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5DD04EA1" w:rsidR="002621C3"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1B655D5E" w14:textId="040FC799" w:rsidR="0043682E" w:rsidRPr="00E745E9" w:rsidRDefault="0043682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5D062CFE" w:rsidR="00C50157" w:rsidRPr="006C1B05" w:rsidRDefault="008F3424" w:rsidP="008F3424">
            <w:pPr>
              <w:rPr>
                <w:sz w:val="28"/>
                <w:szCs w:val="28"/>
              </w:rPr>
            </w:pPr>
            <w:r w:rsidRPr="006C1B05">
              <w:rPr>
                <w:sz w:val="28"/>
                <w:szCs w:val="28"/>
              </w:rPr>
              <w:t xml:space="preserve">            </w:t>
            </w:r>
            <w:r w:rsidR="006C1B05">
              <w:rPr>
                <w:sz w:val="28"/>
                <w:szCs w:val="28"/>
              </w:rPr>
              <w:t xml:space="preserve"> </w:t>
            </w:r>
            <w:r w:rsidR="00C50157" w:rsidRPr="006C1B05">
              <w:rPr>
                <w:sz w:val="28"/>
                <w:szCs w:val="28"/>
              </w:rPr>
              <w:t>УТВЕРЖДАЮ</w:t>
            </w:r>
          </w:p>
          <w:p w14:paraId="7C81A81F" w14:textId="77777777" w:rsidR="00C50157" w:rsidRPr="00165271" w:rsidRDefault="00C50157" w:rsidP="00867D47">
            <w:pPr>
              <w:jc w:val="right"/>
              <w:rPr>
                <w:sz w:val="28"/>
                <w:szCs w:val="28"/>
              </w:rPr>
            </w:pPr>
          </w:p>
          <w:p w14:paraId="502D404F" w14:textId="20150427" w:rsidR="008A5996" w:rsidRDefault="008F3424" w:rsidP="008A6074">
            <w:pPr>
              <w:spacing w:line="360" w:lineRule="auto"/>
              <w:rPr>
                <w:sz w:val="28"/>
                <w:szCs w:val="28"/>
              </w:rPr>
            </w:pPr>
            <w:r w:rsidRPr="008F3424">
              <w:rPr>
                <w:sz w:val="28"/>
                <w:szCs w:val="28"/>
              </w:rPr>
              <w:t xml:space="preserve">            </w:t>
            </w:r>
            <w:r w:rsidR="006C1B05">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6C1B05">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6C1B05">
            <w:pPr>
              <w:jc w:val="right"/>
              <w:rPr>
                <w:sz w:val="28"/>
                <w:szCs w:val="28"/>
              </w:rPr>
            </w:pPr>
          </w:p>
          <w:p w14:paraId="7A7DEBB0" w14:textId="525CC5DD" w:rsidR="00C50157" w:rsidRPr="00165271" w:rsidRDefault="006C1B05" w:rsidP="006C1B05">
            <w:pPr>
              <w:rPr>
                <w:sz w:val="28"/>
                <w:szCs w:val="28"/>
              </w:rPr>
            </w:pPr>
            <w:r>
              <w:rPr>
                <w:sz w:val="28"/>
                <w:szCs w:val="28"/>
              </w:rPr>
              <w:t xml:space="preserve">            </w:t>
            </w:r>
            <w:r w:rsidR="0043682E">
              <w:rPr>
                <w:sz w:val="28"/>
                <w:szCs w:val="28"/>
              </w:rPr>
              <w:t>01.12.</w:t>
            </w:r>
            <w:r>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0434BB0E" w:rsidR="00227AE5" w:rsidRPr="0098032A" w:rsidRDefault="0044161F"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Pr>
          <w:b/>
          <w:bCs/>
          <w:sz w:val="28"/>
          <w:szCs w:val="28"/>
        </w:rPr>
        <w:t>Поздеева</w:t>
      </w:r>
      <w:proofErr w:type="spellEnd"/>
      <w:r>
        <w:rPr>
          <w:b/>
          <w:bCs/>
          <w:sz w:val="28"/>
          <w:szCs w:val="28"/>
        </w:rPr>
        <w:t xml:space="preserve"> С.Н.</w:t>
      </w:r>
    </w:p>
    <w:p w14:paraId="28C362A3" w14:textId="77777777" w:rsidR="00227AE5" w:rsidRDefault="00227AE5" w:rsidP="00227AE5">
      <w:pPr>
        <w:ind w:right="-1"/>
        <w:jc w:val="center"/>
        <w:rPr>
          <w:sz w:val="28"/>
          <w:szCs w:val="28"/>
        </w:rPr>
      </w:pPr>
    </w:p>
    <w:p w14:paraId="6A6E24D5" w14:textId="38362707" w:rsidR="0098032A" w:rsidRPr="00E61895" w:rsidRDefault="00E61895" w:rsidP="009A0138">
      <w:pPr>
        <w:suppressAutoHyphens/>
        <w:ind w:right="-1"/>
        <w:jc w:val="center"/>
        <w:rPr>
          <w:b/>
          <w:color w:val="000000" w:themeColor="text1"/>
          <w:sz w:val="28"/>
          <w:szCs w:val="28"/>
        </w:rPr>
      </w:pPr>
      <w:r w:rsidRPr="00E61895">
        <w:rPr>
          <w:b/>
          <w:sz w:val="28"/>
          <w:szCs w:val="28"/>
        </w:rPr>
        <w:t>СКВОЗНАЯ АНАЛИТИКА И КОГОРТНЫЙ АНАЛИЗ</w:t>
      </w: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43682E"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w:t>
      </w:r>
      <w:r w:rsidRPr="0043682E">
        <w:rPr>
          <w:i/>
          <w:sz w:val="28"/>
          <w:szCs w:val="28"/>
        </w:rPr>
        <w:t>огий и анализа больших данных</w:t>
      </w:r>
    </w:p>
    <w:p w14:paraId="2476A178" w14:textId="3534AFC1" w:rsidR="00747191" w:rsidRPr="00080982" w:rsidRDefault="004D495C" w:rsidP="009A0138">
      <w:pPr>
        <w:ind w:right="-1"/>
        <w:jc w:val="center"/>
        <w:rPr>
          <w:i/>
          <w:sz w:val="28"/>
          <w:szCs w:val="28"/>
        </w:rPr>
      </w:pPr>
      <w:r w:rsidRPr="0043682E">
        <w:rPr>
          <w:i/>
          <w:sz w:val="28"/>
          <w:szCs w:val="28"/>
        </w:rPr>
        <w:t>(протокол №</w:t>
      </w:r>
      <w:r w:rsidR="0043682E" w:rsidRPr="0043682E">
        <w:rPr>
          <w:i/>
          <w:sz w:val="28"/>
          <w:szCs w:val="28"/>
        </w:rPr>
        <w:t>26</w:t>
      </w:r>
      <w:r w:rsidR="0055056B" w:rsidRPr="0043682E">
        <w:rPr>
          <w:i/>
          <w:sz w:val="28"/>
          <w:szCs w:val="28"/>
        </w:rPr>
        <w:t xml:space="preserve"> </w:t>
      </w:r>
      <w:r w:rsidR="00747191" w:rsidRPr="0043682E">
        <w:rPr>
          <w:i/>
          <w:sz w:val="28"/>
          <w:szCs w:val="28"/>
        </w:rPr>
        <w:t>от</w:t>
      </w:r>
      <w:r w:rsidR="0043682E">
        <w:rPr>
          <w:i/>
          <w:sz w:val="28"/>
          <w:szCs w:val="28"/>
        </w:rPr>
        <w:t xml:space="preserve"> 24.11.2022 г.</w:t>
      </w:r>
      <w:r w:rsidR="00747191" w:rsidRPr="0043682E">
        <w:rPr>
          <w:i/>
          <w:sz w:val="28"/>
          <w:szCs w:val="28"/>
        </w:rPr>
        <w:t>)</w:t>
      </w:r>
    </w:p>
    <w:p w14:paraId="761D4CA9" w14:textId="77777777" w:rsidR="00747191" w:rsidRPr="00080982" w:rsidRDefault="00747191" w:rsidP="009A0138">
      <w:pPr>
        <w:ind w:right="-1"/>
        <w:jc w:val="center"/>
        <w:rPr>
          <w:i/>
          <w:sz w:val="28"/>
          <w:szCs w:val="28"/>
        </w:rPr>
      </w:pPr>
    </w:p>
    <w:p w14:paraId="5D12E7F4" w14:textId="3CE527E4"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43682E">
        <w:rPr>
          <w:i/>
          <w:sz w:val="28"/>
          <w:szCs w:val="28"/>
        </w:rPr>
        <w:t>№</w:t>
      </w:r>
      <w:r w:rsidR="0043682E">
        <w:rPr>
          <w:i/>
          <w:sz w:val="28"/>
          <w:szCs w:val="28"/>
        </w:rPr>
        <w:t>5</w:t>
      </w:r>
      <w:r w:rsidR="005A2925" w:rsidRPr="0043682E">
        <w:rPr>
          <w:i/>
          <w:sz w:val="28"/>
          <w:szCs w:val="28"/>
        </w:rPr>
        <w:t xml:space="preserve"> </w:t>
      </w:r>
      <w:r w:rsidRPr="0043682E">
        <w:rPr>
          <w:i/>
          <w:sz w:val="28"/>
          <w:szCs w:val="28"/>
        </w:rPr>
        <w:t>от</w:t>
      </w:r>
      <w:r w:rsidR="0043682E">
        <w:rPr>
          <w:i/>
          <w:sz w:val="28"/>
          <w:szCs w:val="28"/>
        </w:rPr>
        <w:t xml:space="preserve"> 28.10.2022 г.</w:t>
      </w:r>
      <w:r w:rsidRPr="0043682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4B815D9"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5C3D01">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45804255"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0C55D9">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43682E">
          <w:rPr>
            <w:b w:val="0"/>
            <w:bCs/>
            <w:noProof/>
            <w:webHidden/>
          </w:rPr>
          <w:t>2</w:t>
        </w:r>
      </w:hyperlink>
    </w:p>
    <w:p w14:paraId="5D28E5AD" w14:textId="50118155" w:rsidR="0015423F" w:rsidRPr="0015423F" w:rsidRDefault="00793089">
      <w:pPr>
        <w:pStyle w:val="13"/>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6C1B05">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43682E">
          <w:rPr>
            <w:b w:val="0"/>
            <w:bCs/>
            <w:noProof/>
            <w:webHidden/>
          </w:rPr>
          <w:t>2</w:t>
        </w:r>
      </w:hyperlink>
    </w:p>
    <w:p w14:paraId="0500107E" w14:textId="596EFA26" w:rsidR="0015423F" w:rsidRPr="0015423F" w:rsidRDefault="00793089">
      <w:pPr>
        <w:pStyle w:val="13"/>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3. Место дисциплины в структуре образовательн</w:t>
        </w:r>
        <w:r w:rsidR="00B54F76">
          <w:rPr>
            <w:rStyle w:val="af5"/>
            <w:b w:val="0"/>
            <w:bCs/>
            <w:noProof/>
          </w:rPr>
          <w:t>ых</w:t>
        </w:r>
        <w:r w:rsidR="0015423F" w:rsidRPr="0015423F">
          <w:rPr>
            <w:rStyle w:val="af5"/>
            <w:b w:val="0"/>
            <w:bCs/>
            <w:noProof/>
          </w:rPr>
          <w:t xml:space="preserve"> программ</w:t>
        </w:r>
        <w:r w:rsidR="0015423F" w:rsidRPr="0015423F">
          <w:rPr>
            <w:b w:val="0"/>
            <w:bCs/>
            <w:noProof/>
            <w:webHidden/>
          </w:rPr>
          <w:tab/>
        </w:r>
        <w:r w:rsidR="0043682E">
          <w:rPr>
            <w:b w:val="0"/>
            <w:bCs/>
            <w:noProof/>
            <w:webHidden/>
          </w:rPr>
          <w:t>4</w:t>
        </w:r>
      </w:hyperlink>
    </w:p>
    <w:p w14:paraId="6E8561CD" w14:textId="247507DE" w:rsidR="0015423F" w:rsidRPr="0015423F" w:rsidRDefault="00793089">
      <w:pPr>
        <w:pStyle w:val="13"/>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43682E">
          <w:rPr>
            <w:b w:val="0"/>
            <w:bCs/>
            <w:noProof/>
            <w:webHidden/>
          </w:rPr>
          <w:t>4</w:t>
        </w:r>
      </w:hyperlink>
    </w:p>
    <w:p w14:paraId="0E05DFE0" w14:textId="37D9C94A" w:rsidR="0015423F" w:rsidRPr="0015423F" w:rsidRDefault="00793089">
      <w:pPr>
        <w:pStyle w:val="13"/>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5.</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43682E">
          <w:rPr>
            <w:b w:val="0"/>
            <w:bCs/>
            <w:noProof/>
            <w:webHidden/>
          </w:rPr>
          <w:t>5</w:t>
        </w:r>
      </w:hyperlink>
    </w:p>
    <w:p w14:paraId="126A4528" w14:textId="4A96A558" w:rsidR="0015423F" w:rsidRPr="0015423F" w:rsidRDefault="00793089">
      <w:pPr>
        <w:pStyle w:val="13"/>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43682E">
          <w:rPr>
            <w:b w:val="0"/>
            <w:bCs/>
            <w:noProof/>
            <w:webHidden/>
          </w:rPr>
          <w:t>5</w:t>
        </w:r>
      </w:hyperlink>
    </w:p>
    <w:p w14:paraId="11EBCC87" w14:textId="16A27C59" w:rsidR="0015423F" w:rsidRPr="0015423F" w:rsidRDefault="00793089">
      <w:pPr>
        <w:pStyle w:val="13"/>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845921">
          <w:rPr>
            <w:b w:val="0"/>
            <w:bCs/>
            <w:noProof/>
            <w:webHidden/>
          </w:rPr>
          <w:t>1</w:t>
        </w:r>
        <w:r w:rsidR="0043682E">
          <w:rPr>
            <w:b w:val="0"/>
            <w:bCs/>
            <w:noProof/>
            <w:webHidden/>
          </w:rPr>
          <w:t>1</w:t>
        </w:r>
        <w:r w:rsidR="00234348" w:rsidRPr="0015423F">
          <w:rPr>
            <w:b w:val="0"/>
            <w:bCs/>
            <w:noProof/>
            <w:webHidden/>
          </w:rPr>
          <w:fldChar w:fldCharType="end"/>
        </w:r>
      </w:hyperlink>
    </w:p>
    <w:p w14:paraId="1E1204FA" w14:textId="5CE8C51D" w:rsidR="0015423F" w:rsidRPr="0015423F" w:rsidRDefault="00793089">
      <w:pPr>
        <w:pStyle w:val="13"/>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845921">
          <w:rPr>
            <w:b w:val="0"/>
            <w:bCs/>
            <w:noProof/>
            <w:webHidden/>
          </w:rPr>
          <w:t>1</w:t>
        </w:r>
        <w:r w:rsidR="0043682E">
          <w:rPr>
            <w:b w:val="0"/>
            <w:bCs/>
            <w:noProof/>
            <w:webHidden/>
          </w:rPr>
          <w:t>5</w:t>
        </w:r>
        <w:r w:rsidR="00234348" w:rsidRPr="0015423F">
          <w:rPr>
            <w:b w:val="0"/>
            <w:bCs/>
            <w:noProof/>
            <w:webHidden/>
          </w:rPr>
          <w:fldChar w:fldCharType="end"/>
        </w:r>
      </w:hyperlink>
    </w:p>
    <w:p w14:paraId="3455AB8F" w14:textId="0C40B02C" w:rsidR="0015423F" w:rsidRPr="0015423F" w:rsidRDefault="00793089">
      <w:pPr>
        <w:pStyle w:val="13"/>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845921">
          <w:rPr>
            <w:b w:val="0"/>
            <w:bCs/>
            <w:noProof/>
            <w:webHidden/>
          </w:rPr>
          <w:t>2</w:t>
        </w:r>
        <w:r w:rsidR="0043682E">
          <w:rPr>
            <w:b w:val="0"/>
            <w:bCs/>
            <w:noProof/>
            <w:webHidden/>
          </w:rPr>
          <w:t>4</w:t>
        </w:r>
        <w:r w:rsidR="00234348" w:rsidRPr="0015423F">
          <w:rPr>
            <w:b w:val="0"/>
            <w:bCs/>
            <w:noProof/>
            <w:webHidden/>
          </w:rPr>
          <w:fldChar w:fldCharType="end"/>
        </w:r>
      </w:hyperlink>
    </w:p>
    <w:p w14:paraId="55A36464" w14:textId="536068B7" w:rsidR="0015423F" w:rsidRPr="0015423F" w:rsidRDefault="00793089">
      <w:pPr>
        <w:pStyle w:val="13"/>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845921">
          <w:rPr>
            <w:b w:val="0"/>
            <w:bCs/>
            <w:noProof/>
            <w:webHidden/>
          </w:rPr>
          <w:t>2</w:t>
        </w:r>
        <w:r w:rsidR="0043682E">
          <w:rPr>
            <w:b w:val="0"/>
            <w:bCs/>
            <w:noProof/>
            <w:webHidden/>
          </w:rPr>
          <w:t>4</w:t>
        </w:r>
        <w:r w:rsidR="00234348" w:rsidRPr="0015423F">
          <w:rPr>
            <w:b w:val="0"/>
            <w:bCs/>
            <w:noProof/>
            <w:webHidden/>
          </w:rPr>
          <w:fldChar w:fldCharType="end"/>
        </w:r>
      </w:hyperlink>
    </w:p>
    <w:p w14:paraId="784F2931" w14:textId="48DC864D" w:rsidR="0015423F" w:rsidRPr="0015423F" w:rsidRDefault="00793089">
      <w:pPr>
        <w:pStyle w:val="13"/>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845921">
          <w:rPr>
            <w:b w:val="0"/>
            <w:bCs/>
            <w:noProof/>
            <w:webHidden/>
          </w:rPr>
          <w:t>2</w:t>
        </w:r>
        <w:r w:rsidR="0043682E">
          <w:rPr>
            <w:b w:val="0"/>
            <w:bCs/>
            <w:noProof/>
            <w:webHidden/>
          </w:rPr>
          <w:t>7</w:t>
        </w:r>
        <w:r w:rsidR="00234348" w:rsidRPr="0015423F">
          <w:rPr>
            <w:b w:val="0"/>
            <w:bCs/>
            <w:noProof/>
            <w:webHidden/>
          </w:rPr>
          <w:fldChar w:fldCharType="end"/>
        </w:r>
      </w:hyperlink>
    </w:p>
    <w:p w14:paraId="0FEC26FA" w14:textId="1A161D7D" w:rsidR="0015423F" w:rsidRPr="0015423F" w:rsidRDefault="00793089">
      <w:pPr>
        <w:pStyle w:val="13"/>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43682E">
          <w:rPr>
            <w:b w:val="0"/>
            <w:bCs/>
            <w:noProof/>
            <w:webHidden/>
          </w:rPr>
          <w:t>1</w:t>
        </w:r>
      </w:hyperlink>
    </w:p>
    <w:p w14:paraId="71A00721" w14:textId="3A1D79B8" w:rsidR="0015423F" w:rsidRPr="0015423F" w:rsidRDefault="00793089">
      <w:pPr>
        <w:pStyle w:val="13"/>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1615DB">
          <w:rPr>
            <w:b w:val="0"/>
            <w:bCs/>
            <w:noProof/>
            <w:webHidden/>
          </w:rPr>
          <w:t>5</w:t>
        </w:r>
        <w:r w:rsidR="0043682E">
          <w:rPr>
            <w:b w:val="0"/>
            <w:bCs/>
            <w:noProof/>
            <w:webHidden/>
          </w:rPr>
          <w:t>1</w:t>
        </w:r>
      </w:hyperlink>
    </w:p>
    <w:p w14:paraId="233E73AD" w14:textId="35FC9661" w:rsidR="0015423F" w:rsidRPr="0015423F" w:rsidRDefault="00793089">
      <w:pPr>
        <w:pStyle w:val="13"/>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1615DB">
          <w:rPr>
            <w:b w:val="0"/>
            <w:bCs/>
            <w:noProof/>
            <w:webHidden/>
          </w:rPr>
          <w:t>5</w:t>
        </w:r>
        <w:r w:rsidR="0043682E">
          <w:rPr>
            <w:b w:val="0"/>
            <w:bCs/>
            <w:noProof/>
            <w:webHidden/>
          </w:rPr>
          <w:t>3</w:t>
        </w:r>
      </w:hyperlink>
    </w:p>
    <w:p w14:paraId="2DE882E6" w14:textId="5312787A" w:rsidR="0015423F" w:rsidRPr="0015423F" w:rsidRDefault="00793089">
      <w:pPr>
        <w:pStyle w:val="13"/>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1615DB">
          <w:rPr>
            <w:b w:val="0"/>
            <w:bCs/>
            <w:noProof/>
            <w:webHidden/>
          </w:rPr>
          <w:t>5</w:t>
        </w:r>
        <w:r w:rsidR="0043682E">
          <w:rPr>
            <w:b w:val="0"/>
            <w:bCs/>
            <w:noProof/>
            <w:webHidden/>
          </w:rPr>
          <w:t>4</w:t>
        </w:r>
      </w:hyperlink>
    </w:p>
    <w:p w14:paraId="4BF27D3B" w14:textId="462DDD35" w:rsidR="0015423F" w:rsidRPr="0015423F" w:rsidRDefault="00793089">
      <w:pPr>
        <w:pStyle w:val="13"/>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43682E">
          <w:rPr>
            <w:b w:val="0"/>
            <w:bCs/>
            <w:noProof/>
            <w:webHidden/>
          </w:rPr>
          <w:t>7</w:t>
        </w:r>
      </w:hyperlink>
    </w:p>
    <w:p w14:paraId="30BB2BCF" w14:textId="27187A4C" w:rsidR="0015423F" w:rsidRPr="0015423F" w:rsidRDefault="00793089">
      <w:pPr>
        <w:pStyle w:val="13"/>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43682E">
          <w:rPr>
            <w:b w:val="0"/>
            <w:bCs/>
            <w:noProof/>
            <w:webHidden/>
          </w:rPr>
          <w:t>8</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14:paraId="28B68D5B" w14:textId="6F99D66F" w:rsidR="00E61895" w:rsidRDefault="00E61895" w:rsidP="00E61895">
      <w:pPr>
        <w:pStyle w:val="a7"/>
        <w:suppressAutoHyphens/>
        <w:ind w:left="720" w:right="-1"/>
        <w:rPr>
          <w:sz w:val="28"/>
          <w:szCs w:val="28"/>
        </w:rPr>
      </w:pPr>
      <w:r w:rsidRPr="00E61895">
        <w:rPr>
          <w:sz w:val="28"/>
          <w:szCs w:val="28"/>
        </w:rPr>
        <w:t xml:space="preserve">Сквозная аналитика и </w:t>
      </w:r>
      <w:proofErr w:type="spellStart"/>
      <w:r w:rsidRPr="00E61895">
        <w:rPr>
          <w:sz w:val="28"/>
          <w:szCs w:val="28"/>
        </w:rPr>
        <w:t>когортный</w:t>
      </w:r>
      <w:proofErr w:type="spellEnd"/>
      <w:r w:rsidRPr="00E61895">
        <w:rPr>
          <w:sz w:val="28"/>
          <w:szCs w:val="28"/>
        </w:rPr>
        <w:t xml:space="preserve"> анализ</w:t>
      </w:r>
    </w:p>
    <w:p w14:paraId="7BC448FF" w14:textId="77777777" w:rsidR="00E61895" w:rsidRPr="00E61895" w:rsidRDefault="00E61895" w:rsidP="00E61895">
      <w:pPr>
        <w:pStyle w:val="a7"/>
        <w:suppressAutoHyphens/>
        <w:ind w:left="720" w:right="-1"/>
        <w:rPr>
          <w:b/>
          <w:color w:val="000000" w:themeColor="text1"/>
          <w:sz w:val="28"/>
          <w:szCs w:val="28"/>
        </w:rPr>
      </w:pPr>
    </w:p>
    <w:p w14:paraId="3F53F102" w14:textId="275F4FC5"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3" w:name="_Toc41904706"/>
      <w:bookmarkStart w:id="4" w:name="_Toc73917209"/>
      <w:r w:rsidRPr="008153C3">
        <w:t>Перечень планируемых результатов освоения образовательной программы</w:t>
      </w:r>
      <w:r w:rsidR="006C1B05">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7100D8">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tcPr>
          <w:p w14:paraId="49344CD5" w14:textId="38D8C2C9" w:rsidR="00E16E8A" w:rsidRPr="00047FE2" w:rsidRDefault="00E16E8A" w:rsidP="006C1B05">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6896B11E" w14:textId="77777777" w:rsidR="00E16E8A" w:rsidRDefault="00E16E8A" w:rsidP="003A16E3">
            <w:pPr>
              <w:rPr>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p w14:paraId="5BF9600E" w14:textId="77777777" w:rsidR="005C3D01" w:rsidRDefault="005C3D01" w:rsidP="003A16E3">
            <w:pPr>
              <w:rPr>
                <w:sz w:val="24"/>
                <w:szCs w:val="24"/>
              </w:rPr>
            </w:pPr>
          </w:p>
          <w:p w14:paraId="53F41A39" w14:textId="77777777" w:rsidR="005C3D01" w:rsidRDefault="005C3D01" w:rsidP="003A16E3">
            <w:pPr>
              <w:rPr>
                <w:sz w:val="24"/>
                <w:szCs w:val="24"/>
              </w:rPr>
            </w:pPr>
          </w:p>
          <w:p w14:paraId="73E3246E" w14:textId="51DADA43" w:rsidR="005C3D01" w:rsidRPr="00B72754" w:rsidRDefault="005C3D01" w:rsidP="003A16E3">
            <w:pPr>
              <w:rPr>
                <w:b/>
                <w:bCs/>
                <w:i/>
                <w:sz w:val="24"/>
                <w:szCs w:val="24"/>
              </w:rPr>
            </w:pPr>
          </w:p>
        </w:tc>
      </w:tr>
      <w:tr w:rsidR="005C3D01" w:rsidRPr="00650AC5" w14:paraId="602310E7" w14:textId="77777777" w:rsidTr="002346CE">
        <w:trPr>
          <w:trHeight w:val="750"/>
        </w:trPr>
        <w:tc>
          <w:tcPr>
            <w:tcW w:w="1164" w:type="dxa"/>
            <w:vMerge w:val="restart"/>
          </w:tcPr>
          <w:p w14:paraId="38030205" w14:textId="7D89C636" w:rsidR="005C3D01" w:rsidRDefault="005C3D01" w:rsidP="005C3D01">
            <w:pPr>
              <w:rPr>
                <w:b/>
                <w:sz w:val="24"/>
                <w:szCs w:val="24"/>
              </w:rPr>
            </w:pPr>
            <w:r>
              <w:rPr>
                <w:b/>
                <w:sz w:val="24"/>
                <w:szCs w:val="24"/>
              </w:rPr>
              <w:lastRenderedPageBreak/>
              <w:t>УК-15</w:t>
            </w:r>
          </w:p>
        </w:tc>
        <w:tc>
          <w:tcPr>
            <w:tcW w:w="2239" w:type="dxa"/>
            <w:vMerge w:val="restart"/>
          </w:tcPr>
          <w:p w14:paraId="66714EDC" w14:textId="29860E37" w:rsidR="005C3D01" w:rsidRPr="002346CE" w:rsidRDefault="005C3D01" w:rsidP="005C3D01">
            <w:pPr>
              <w:rPr>
                <w:sz w:val="24"/>
                <w:szCs w:val="24"/>
              </w:rPr>
            </w:pPr>
            <w:r>
              <w:rPr>
                <w:sz w:val="24"/>
                <w:szCs w:val="24"/>
              </w:rPr>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864" w:type="dxa"/>
          </w:tcPr>
          <w:p w14:paraId="23EB2DFB" w14:textId="16DC0C8E" w:rsidR="005C3D01" w:rsidRPr="002346CE" w:rsidRDefault="005C3D01" w:rsidP="005C3D01">
            <w:pPr>
              <w:pStyle w:val="a7"/>
              <w:widowControl/>
              <w:numPr>
                <w:ilvl w:val="0"/>
                <w:numId w:val="15"/>
              </w:numPr>
              <w:autoSpaceDE/>
              <w:autoSpaceDN/>
              <w:adjustRightInd/>
              <w:ind w:left="0" w:firstLine="0"/>
              <w:contextualSpacing/>
              <w:jc w:val="both"/>
              <w:rPr>
                <w:sz w:val="24"/>
                <w:szCs w:val="24"/>
              </w:rPr>
            </w:pPr>
            <w:r w:rsidRPr="00343195">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4111" w:type="dxa"/>
          </w:tcPr>
          <w:p w14:paraId="12DA5C62" w14:textId="77777777" w:rsidR="005C3D01" w:rsidRPr="00B72754" w:rsidRDefault="005C3D01" w:rsidP="005C3D01">
            <w:pPr>
              <w:rPr>
                <w:bCs/>
                <w:sz w:val="24"/>
                <w:szCs w:val="24"/>
              </w:rPr>
            </w:pPr>
            <w:r w:rsidRPr="00B72754">
              <w:rPr>
                <w:b/>
                <w:bCs/>
                <w:i/>
                <w:sz w:val="24"/>
                <w:szCs w:val="24"/>
              </w:rPr>
              <w:t>Знать:</w:t>
            </w:r>
            <w:r w:rsidRPr="00B72754">
              <w:rPr>
                <w:bCs/>
                <w:sz w:val="24"/>
                <w:szCs w:val="24"/>
              </w:rPr>
              <w:t xml:space="preserve"> </w:t>
            </w:r>
            <w:r>
              <w:rPr>
                <w:bCs/>
                <w:sz w:val="24"/>
                <w:szCs w:val="24"/>
              </w:rPr>
              <w:t>современные способы коммуникативного взаимодействия в процессе осуществления профессиональной деятельности</w:t>
            </w:r>
            <w:r w:rsidRPr="00B72754">
              <w:rPr>
                <w:bCs/>
                <w:sz w:val="24"/>
                <w:szCs w:val="24"/>
              </w:rPr>
              <w:t>.</w:t>
            </w:r>
          </w:p>
          <w:p w14:paraId="104FCAC8" w14:textId="5E16E94D" w:rsidR="005C3D01" w:rsidRPr="00B72754" w:rsidRDefault="005C3D01" w:rsidP="005C3D01">
            <w:pPr>
              <w:suppressAutoHyphens/>
              <w:rPr>
                <w:b/>
                <w:bCs/>
                <w:i/>
                <w:sz w:val="24"/>
                <w:szCs w:val="24"/>
              </w:rPr>
            </w:pPr>
            <w:r w:rsidRPr="00B72754">
              <w:rPr>
                <w:b/>
                <w:bCs/>
                <w:i/>
                <w:sz w:val="24"/>
                <w:szCs w:val="24"/>
              </w:rPr>
              <w:t xml:space="preserve">Уметь: </w:t>
            </w:r>
            <w:r w:rsidRPr="00B72754">
              <w:rPr>
                <w:sz w:val="24"/>
                <w:szCs w:val="24"/>
              </w:rPr>
              <w:t xml:space="preserve">использовать </w:t>
            </w:r>
            <w:r>
              <w:rPr>
                <w:sz w:val="24"/>
                <w:szCs w:val="24"/>
              </w:rPr>
              <w:t xml:space="preserve">информационные технологии и ресурсы </w:t>
            </w:r>
            <w:r w:rsidRPr="00B72754">
              <w:rPr>
                <w:sz w:val="24"/>
                <w:szCs w:val="24"/>
              </w:rPr>
              <w:t xml:space="preserve">для </w:t>
            </w:r>
            <w:r>
              <w:rPr>
                <w:bCs/>
                <w:sz w:val="24"/>
                <w:szCs w:val="24"/>
              </w:rPr>
              <w:t>решения профессиональных задач</w:t>
            </w:r>
            <w:r w:rsidRPr="00B72754">
              <w:rPr>
                <w:bCs/>
                <w:sz w:val="24"/>
                <w:szCs w:val="24"/>
              </w:rPr>
              <w:t>.</w:t>
            </w:r>
          </w:p>
        </w:tc>
      </w:tr>
      <w:tr w:rsidR="005C3D01" w:rsidRPr="00650AC5" w14:paraId="1665D39D" w14:textId="77777777" w:rsidTr="002346CE">
        <w:trPr>
          <w:trHeight w:val="750"/>
        </w:trPr>
        <w:tc>
          <w:tcPr>
            <w:tcW w:w="1164" w:type="dxa"/>
            <w:vMerge/>
          </w:tcPr>
          <w:p w14:paraId="1B8898EF" w14:textId="77777777" w:rsidR="005C3D01" w:rsidRDefault="005C3D01" w:rsidP="005C3D01">
            <w:pPr>
              <w:rPr>
                <w:b/>
                <w:sz w:val="24"/>
                <w:szCs w:val="24"/>
              </w:rPr>
            </w:pPr>
          </w:p>
        </w:tc>
        <w:tc>
          <w:tcPr>
            <w:tcW w:w="2239" w:type="dxa"/>
            <w:vMerge/>
          </w:tcPr>
          <w:p w14:paraId="625FD4E0" w14:textId="77777777" w:rsidR="005C3D01" w:rsidRPr="002346CE" w:rsidRDefault="005C3D01" w:rsidP="005C3D01">
            <w:pPr>
              <w:rPr>
                <w:sz w:val="24"/>
                <w:szCs w:val="24"/>
              </w:rPr>
            </w:pPr>
          </w:p>
        </w:tc>
        <w:tc>
          <w:tcPr>
            <w:tcW w:w="2864" w:type="dxa"/>
          </w:tcPr>
          <w:p w14:paraId="11767D3B" w14:textId="5241A853" w:rsidR="005C3D01" w:rsidRPr="007100D8" w:rsidRDefault="005C3D01" w:rsidP="000C55D9">
            <w:pPr>
              <w:pStyle w:val="a7"/>
              <w:widowControl/>
              <w:numPr>
                <w:ilvl w:val="0"/>
                <w:numId w:val="15"/>
              </w:numPr>
              <w:autoSpaceDE/>
              <w:autoSpaceDN/>
              <w:adjustRightInd/>
              <w:ind w:left="0" w:firstLine="0"/>
              <w:contextualSpacing/>
              <w:jc w:val="both"/>
              <w:rPr>
                <w:sz w:val="24"/>
                <w:szCs w:val="24"/>
              </w:rPr>
            </w:pPr>
            <w:r w:rsidRPr="00343195">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4111" w:type="dxa"/>
          </w:tcPr>
          <w:p w14:paraId="34CFAD4F" w14:textId="77777777" w:rsidR="005C3D01" w:rsidRPr="00B72754" w:rsidRDefault="005C3D01" w:rsidP="005C3D01">
            <w:pPr>
              <w:rPr>
                <w:bCs/>
                <w:sz w:val="24"/>
                <w:szCs w:val="24"/>
              </w:rPr>
            </w:pPr>
            <w:r w:rsidRPr="00B72754">
              <w:rPr>
                <w:b/>
                <w:bCs/>
                <w:i/>
                <w:sz w:val="24"/>
                <w:szCs w:val="24"/>
              </w:rPr>
              <w:t>Знать</w:t>
            </w:r>
            <w:r w:rsidRPr="00640ABE">
              <w:rPr>
                <w:bCs/>
                <w:sz w:val="24"/>
                <w:szCs w:val="24"/>
              </w:rPr>
              <w:t>: основные</w:t>
            </w:r>
            <w:r>
              <w:rPr>
                <w:b/>
                <w:bCs/>
                <w:i/>
                <w:sz w:val="24"/>
                <w:szCs w:val="24"/>
              </w:rPr>
              <w:t xml:space="preserve"> </w:t>
            </w:r>
            <w:r>
              <w:rPr>
                <w:bCs/>
                <w:sz w:val="24"/>
                <w:szCs w:val="24"/>
              </w:rPr>
              <w:t>понятия, инструменты технического обеспечения при решении управленческих задач</w:t>
            </w:r>
            <w:r w:rsidRPr="00B72754">
              <w:rPr>
                <w:bCs/>
                <w:sz w:val="24"/>
                <w:szCs w:val="24"/>
              </w:rPr>
              <w:t>.</w:t>
            </w:r>
          </w:p>
          <w:p w14:paraId="09AEEA79" w14:textId="1E388DF6" w:rsidR="005C3D01" w:rsidRPr="00B72754" w:rsidRDefault="005C3D01" w:rsidP="005C3D01">
            <w:pPr>
              <w:suppressAutoHyphens/>
              <w:rPr>
                <w:b/>
                <w:bCs/>
                <w:i/>
                <w:sz w:val="24"/>
                <w:szCs w:val="24"/>
              </w:rPr>
            </w:pPr>
            <w:r w:rsidRPr="00B72754">
              <w:rPr>
                <w:b/>
                <w:bCs/>
                <w:i/>
                <w:sz w:val="24"/>
                <w:szCs w:val="24"/>
              </w:rPr>
              <w:t xml:space="preserve">Уметь: </w:t>
            </w:r>
            <w:r w:rsidRPr="00B72754">
              <w:rPr>
                <w:sz w:val="24"/>
                <w:szCs w:val="24"/>
              </w:rPr>
              <w:t xml:space="preserve">использовать техническое программное обеспечение </w:t>
            </w:r>
            <w:r>
              <w:rPr>
                <w:sz w:val="24"/>
                <w:szCs w:val="24"/>
              </w:rPr>
              <w:t xml:space="preserve">и цифровые сервисы </w:t>
            </w:r>
            <w:r w:rsidRPr="00B72754">
              <w:rPr>
                <w:sz w:val="24"/>
                <w:szCs w:val="24"/>
              </w:rPr>
              <w:t xml:space="preserve">для </w:t>
            </w:r>
            <w:r>
              <w:rPr>
                <w:sz w:val="24"/>
                <w:szCs w:val="24"/>
              </w:rPr>
              <w:t>организации совместной деятельности</w:t>
            </w:r>
          </w:p>
        </w:tc>
      </w:tr>
      <w:tr w:rsidR="005C3D01" w:rsidRPr="00650AC5" w14:paraId="758AD4CE" w14:textId="77777777" w:rsidTr="002346CE">
        <w:trPr>
          <w:trHeight w:val="750"/>
        </w:trPr>
        <w:tc>
          <w:tcPr>
            <w:tcW w:w="1164" w:type="dxa"/>
            <w:vMerge/>
          </w:tcPr>
          <w:p w14:paraId="33DEBE95" w14:textId="77777777" w:rsidR="005C3D01" w:rsidRDefault="005C3D01" w:rsidP="005C3D01">
            <w:pPr>
              <w:rPr>
                <w:b/>
                <w:sz w:val="24"/>
                <w:szCs w:val="24"/>
              </w:rPr>
            </w:pPr>
          </w:p>
        </w:tc>
        <w:tc>
          <w:tcPr>
            <w:tcW w:w="2239" w:type="dxa"/>
            <w:vMerge/>
          </w:tcPr>
          <w:p w14:paraId="03422D74" w14:textId="77777777" w:rsidR="005C3D01" w:rsidRPr="002346CE" w:rsidRDefault="005C3D01" w:rsidP="005C3D01">
            <w:pPr>
              <w:rPr>
                <w:sz w:val="24"/>
                <w:szCs w:val="24"/>
              </w:rPr>
            </w:pPr>
          </w:p>
        </w:tc>
        <w:tc>
          <w:tcPr>
            <w:tcW w:w="2864" w:type="dxa"/>
          </w:tcPr>
          <w:p w14:paraId="1CD66E05" w14:textId="7AAADD2C" w:rsidR="005C3D01" w:rsidRPr="002346CE" w:rsidRDefault="005C3D01" w:rsidP="005C3D01">
            <w:pPr>
              <w:pStyle w:val="a7"/>
              <w:widowControl/>
              <w:numPr>
                <w:ilvl w:val="0"/>
                <w:numId w:val="15"/>
              </w:numPr>
              <w:autoSpaceDE/>
              <w:autoSpaceDN/>
              <w:adjustRightInd/>
              <w:ind w:left="0" w:firstLine="0"/>
              <w:contextualSpacing/>
              <w:jc w:val="both"/>
              <w:rPr>
                <w:sz w:val="24"/>
                <w:szCs w:val="24"/>
              </w:rPr>
            </w:pPr>
            <w:r w:rsidRPr="00343195">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111" w:type="dxa"/>
          </w:tcPr>
          <w:p w14:paraId="07F3D3C7" w14:textId="77777777" w:rsidR="005C3D01" w:rsidRPr="00B72754" w:rsidRDefault="005C3D01" w:rsidP="005C3D01">
            <w:pPr>
              <w:rPr>
                <w:bCs/>
                <w:sz w:val="24"/>
                <w:szCs w:val="24"/>
              </w:rPr>
            </w:pPr>
            <w:r w:rsidRPr="00B72754">
              <w:rPr>
                <w:b/>
                <w:bCs/>
                <w:i/>
                <w:sz w:val="24"/>
                <w:szCs w:val="24"/>
              </w:rPr>
              <w:t>Знать:</w:t>
            </w:r>
            <w:r w:rsidRPr="00B72754">
              <w:rPr>
                <w:bCs/>
                <w:sz w:val="24"/>
                <w:szCs w:val="24"/>
              </w:rPr>
              <w:t xml:space="preserve"> </w:t>
            </w:r>
            <w:r w:rsidRPr="00B72754">
              <w:rPr>
                <w:sz w:val="24"/>
                <w:szCs w:val="24"/>
              </w:rPr>
              <w:t>основные современные средства и информационн</w:t>
            </w:r>
            <w:r>
              <w:rPr>
                <w:sz w:val="24"/>
                <w:szCs w:val="24"/>
              </w:rPr>
              <w:t>о- коммуникационные</w:t>
            </w:r>
            <w:r w:rsidRPr="00B72754">
              <w:rPr>
                <w:sz w:val="24"/>
                <w:szCs w:val="24"/>
              </w:rPr>
              <w:t xml:space="preserve"> технологии </w:t>
            </w:r>
            <w:r>
              <w:rPr>
                <w:sz w:val="24"/>
                <w:szCs w:val="24"/>
              </w:rPr>
              <w:t xml:space="preserve">для </w:t>
            </w:r>
            <w:r w:rsidRPr="00B72754">
              <w:rPr>
                <w:sz w:val="24"/>
                <w:szCs w:val="24"/>
              </w:rPr>
              <w:t>решени</w:t>
            </w:r>
            <w:r>
              <w:rPr>
                <w:sz w:val="24"/>
                <w:szCs w:val="24"/>
              </w:rPr>
              <w:t>я</w:t>
            </w:r>
            <w:r w:rsidRPr="00B72754">
              <w:rPr>
                <w:sz w:val="24"/>
                <w:szCs w:val="24"/>
              </w:rPr>
              <w:t xml:space="preserve"> управленческих задач</w:t>
            </w:r>
            <w:r w:rsidRPr="00B72754">
              <w:rPr>
                <w:bCs/>
                <w:sz w:val="24"/>
                <w:szCs w:val="24"/>
              </w:rPr>
              <w:t>.</w:t>
            </w:r>
          </w:p>
          <w:p w14:paraId="6947761B" w14:textId="30103743" w:rsidR="005C3D01" w:rsidRPr="00B72754" w:rsidRDefault="005C3D01" w:rsidP="005C3D01">
            <w:pPr>
              <w:suppressAutoHyphens/>
              <w:rPr>
                <w:b/>
                <w:bCs/>
                <w:i/>
                <w:sz w:val="24"/>
                <w:szCs w:val="24"/>
              </w:rPr>
            </w:pPr>
            <w:r w:rsidRPr="00B72754">
              <w:rPr>
                <w:b/>
                <w:bCs/>
                <w:i/>
                <w:sz w:val="24"/>
                <w:szCs w:val="24"/>
              </w:rPr>
              <w:t>Уметь</w:t>
            </w:r>
            <w:r>
              <w:rPr>
                <w:b/>
                <w:bCs/>
                <w:i/>
                <w:sz w:val="24"/>
                <w:szCs w:val="24"/>
              </w:rPr>
              <w:t>:</w:t>
            </w:r>
            <w:r w:rsidRPr="00B72754">
              <w:rPr>
                <w:bCs/>
                <w:sz w:val="24"/>
                <w:szCs w:val="24"/>
              </w:rPr>
              <w:t xml:space="preserve"> </w:t>
            </w:r>
            <w:r>
              <w:rPr>
                <w:bCs/>
                <w:sz w:val="24"/>
                <w:szCs w:val="24"/>
              </w:rPr>
              <w:t xml:space="preserve">применять современный инструментарий, информационные ресурсы </w:t>
            </w:r>
            <w:r w:rsidRPr="00343195">
              <w:rPr>
                <w:sz w:val="24"/>
                <w:szCs w:val="24"/>
              </w:rPr>
              <w:t xml:space="preserve">для решения образовательных и </w:t>
            </w:r>
            <w:r>
              <w:rPr>
                <w:sz w:val="24"/>
                <w:szCs w:val="24"/>
              </w:rPr>
              <w:t>управленческих</w:t>
            </w:r>
            <w:r w:rsidRPr="00343195">
              <w:rPr>
                <w:sz w:val="24"/>
                <w:szCs w:val="24"/>
              </w:rPr>
              <w:t xml:space="preserve"> задач</w:t>
            </w:r>
            <w:r>
              <w:rPr>
                <w:sz w:val="24"/>
                <w:szCs w:val="24"/>
              </w:rPr>
              <w:t>.</w:t>
            </w:r>
          </w:p>
        </w:tc>
      </w:tr>
      <w:tr w:rsidR="005C3D01" w:rsidRPr="00650AC5" w14:paraId="08665212" w14:textId="77777777" w:rsidTr="002346CE">
        <w:trPr>
          <w:trHeight w:val="750"/>
        </w:trPr>
        <w:tc>
          <w:tcPr>
            <w:tcW w:w="1164" w:type="dxa"/>
            <w:vMerge w:val="restart"/>
          </w:tcPr>
          <w:p w14:paraId="5FA9722D" w14:textId="77777777" w:rsidR="005C3D01" w:rsidRPr="00650AC5" w:rsidRDefault="005C3D01" w:rsidP="005C3D01">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028E142C" w14:textId="77777777" w:rsidR="005C3D01" w:rsidRPr="002346CE" w:rsidRDefault="005C3D01" w:rsidP="005C3D01">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1FA89E13" w14:textId="77777777" w:rsidR="005C3D01" w:rsidRPr="002346CE" w:rsidRDefault="005C3D01" w:rsidP="005C3D01">
            <w:pPr>
              <w:rPr>
                <w:sz w:val="24"/>
                <w:szCs w:val="24"/>
              </w:rPr>
            </w:pPr>
          </w:p>
        </w:tc>
        <w:tc>
          <w:tcPr>
            <w:tcW w:w="2864" w:type="dxa"/>
          </w:tcPr>
          <w:p w14:paraId="22C4FA53" w14:textId="0C7B8993" w:rsidR="005C3D01" w:rsidRPr="000C55D9" w:rsidRDefault="005C3D01" w:rsidP="000C55D9">
            <w:pPr>
              <w:pStyle w:val="a7"/>
              <w:widowControl/>
              <w:numPr>
                <w:ilvl w:val="0"/>
                <w:numId w:val="36"/>
              </w:numPr>
              <w:autoSpaceDE/>
              <w:autoSpaceDN/>
              <w:adjustRightInd/>
              <w:ind w:left="0" w:firstLine="0"/>
              <w:contextualSpacing/>
              <w:jc w:val="both"/>
              <w:rPr>
                <w:sz w:val="24"/>
                <w:szCs w:val="24"/>
              </w:rPr>
            </w:pPr>
            <w:r w:rsidRPr="000C55D9">
              <w:rPr>
                <w:sz w:val="24"/>
                <w:szCs w:val="24"/>
              </w:rPr>
              <w:t>Демонстрирует знания математических методов, применяемых в менеджменте</w:t>
            </w:r>
          </w:p>
          <w:p w14:paraId="79C40E34" w14:textId="77777777" w:rsidR="005C3D01" w:rsidRPr="002346CE" w:rsidRDefault="005C3D01" w:rsidP="005C3D01">
            <w:pPr>
              <w:pStyle w:val="a7"/>
              <w:ind w:left="0"/>
              <w:contextualSpacing/>
              <w:jc w:val="both"/>
              <w:rPr>
                <w:sz w:val="24"/>
                <w:szCs w:val="24"/>
              </w:rPr>
            </w:pPr>
          </w:p>
        </w:tc>
        <w:tc>
          <w:tcPr>
            <w:tcW w:w="4111" w:type="dxa"/>
          </w:tcPr>
          <w:p w14:paraId="7161C8BD" w14:textId="77777777" w:rsidR="005C3D01" w:rsidRPr="00B72754" w:rsidRDefault="005C3D01" w:rsidP="005C3D0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 геометрии, математического анализа для решения задач по анализу данных.</w:t>
            </w:r>
          </w:p>
          <w:p w14:paraId="4F5EF192" w14:textId="77777777" w:rsidR="005C3D01" w:rsidRPr="00B72754" w:rsidRDefault="005C3D01" w:rsidP="005C3D01">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Pr="00B72754">
              <w:rPr>
                <w:bCs/>
                <w:sz w:val="24"/>
                <w:szCs w:val="24"/>
              </w:rPr>
              <w:t xml:space="preserve">использовать математический аппарат для </w:t>
            </w:r>
            <w:r w:rsidRPr="00B72754">
              <w:rPr>
                <w:sz w:val="24"/>
                <w:szCs w:val="24"/>
              </w:rPr>
              <w:t>решения  прикладных задач.</w:t>
            </w:r>
          </w:p>
        </w:tc>
      </w:tr>
      <w:tr w:rsidR="005C3D01" w:rsidRPr="00650AC5" w14:paraId="629CC94B" w14:textId="77777777" w:rsidTr="002346CE">
        <w:trPr>
          <w:trHeight w:val="750"/>
        </w:trPr>
        <w:tc>
          <w:tcPr>
            <w:tcW w:w="1164" w:type="dxa"/>
            <w:vMerge/>
          </w:tcPr>
          <w:p w14:paraId="586742D2" w14:textId="77777777" w:rsidR="005C3D01" w:rsidRPr="00650AC5" w:rsidRDefault="005C3D01" w:rsidP="005C3D01">
            <w:pPr>
              <w:rPr>
                <w:b/>
                <w:sz w:val="24"/>
                <w:szCs w:val="24"/>
              </w:rPr>
            </w:pPr>
          </w:p>
        </w:tc>
        <w:tc>
          <w:tcPr>
            <w:tcW w:w="2239" w:type="dxa"/>
            <w:vMerge/>
          </w:tcPr>
          <w:p w14:paraId="0C7B5AAB" w14:textId="77777777" w:rsidR="005C3D01" w:rsidRPr="00650AC5" w:rsidRDefault="005C3D01" w:rsidP="005C3D01">
            <w:pPr>
              <w:rPr>
                <w:sz w:val="24"/>
                <w:szCs w:val="24"/>
              </w:rPr>
            </w:pPr>
          </w:p>
        </w:tc>
        <w:tc>
          <w:tcPr>
            <w:tcW w:w="2864" w:type="dxa"/>
          </w:tcPr>
          <w:p w14:paraId="73520691" w14:textId="66AEBDBA" w:rsidR="005C3D01" w:rsidRPr="002346CE" w:rsidRDefault="005C3D01" w:rsidP="000C55D9">
            <w:pPr>
              <w:pStyle w:val="a7"/>
              <w:widowControl/>
              <w:numPr>
                <w:ilvl w:val="0"/>
                <w:numId w:val="36"/>
              </w:numPr>
              <w:autoSpaceDE/>
              <w:autoSpaceDN/>
              <w:adjustRightInd/>
              <w:ind w:left="0" w:firstLine="0"/>
              <w:contextualSpacing/>
              <w:jc w:val="both"/>
              <w:rPr>
                <w:sz w:val="24"/>
                <w:szCs w:val="24"/>
              </w:rPr>
            </w:pPr>
            <w:r w:rsidRPr="002346CE">
              <w:rPr>
                <w:sz w:val="24"/>
                <w:szCs w:val="24"/>
              </w:rPr>
              <w:t>Применяет математические методы и модели для обоснования принятия управленческих решений</w:t>
            </w:r>
          </w:p>
          <w:p w14:paraId="2CD2EE93" w14:textId="77777777" w:rsidR="005C3D01" w:rsidRPr="002346CE" w:rsidRDefault="005C3D01" w:rsidP="005C3D01">
            <w:pPr>
              <w:contextualSpacing/>
              <w:jc w:val="both"/>
              <w:rPr>
                <w:sz w:val="24"/>
                <w:szCs w:val="24"/>
              </w:rPr>
            </w:pPr>
          </w:p>
        </w:tc>
        <w:tc>
          <w:tcPr>
            <w:tcW w:w="4111" w:type="dxa"/>
          </w:tcPr>
          <w:p w14:paraId="331747A8" w14:textId="77777777" w:rsidR="005C3D01" w:rsidRPr="00B72754" w:rsidRDefault="005C3D01" w:rsidP="005C3D0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математики. </w:t>
            </w:r>
          </w:p>
          <w:p w14:paraId="1F24D219" w14:textId="77777777" w:rsidR="005C3D01" w:rsidRPr="00B72754" w:rsidRDefault="005C3D01" w:rsidP="005C3D01">
            <w:pPr>
              <w:rPr>
                <w:b/>
                <w:bCs/>
                <w:i/>
                <w:sz w:val="24"/>
                <w:szCs w:val="24"/>
              </w:rPr>
            </w:pPr>
            <w:r w:rsidRPr="00B72754">
              <w:rPr>
                <w:b/>
                <w:i/>
                <w:sz w:val="24"/>
                <w:szCs w:val="24"/>
              </w:rPr>
              <w:t>Уметь</w:t>
            </w:r>
            <w:r w:rsidRPr="00B72754">
              <w:rPr>
                <w:i/>
                <w:sz w:val="24"/>
                <w:szCs w:val="24"/>
              </w:rPr>
              <w:t xml:space="preserve">: </w:t>
            </w:r>
            <w:r w:rsidRPr="00B72754">
              <w:rPr>
                <w:sz w:val="24"/>
                <w:szCs w:val="24"/>
              </w:rPr>
              <w:t>использовать математические методы и модели для постановки, решения и обоснования управленческого решения.</w:t>
            </w:r>
          </w:p>
        </w:tc>
      </w:tr>
      <w:tr w:rsidR="005C3D01" w:rsidRPr="00650AC5" w14:paraId="55E49B10" w14:textId="77777777" w:rsidTr="002346CE">
        <w:trPr>
          <w:trHeight w:val="750"/>
        </w:trPr>
        <w:tc>
          <w:tcPr>
            <w:tcW w:w="1164" w:type="dxa"/>
            <w:vMerge/>
          </w:tcPr>
          <w:p w14:paraId="33E335A3" w14:textId="77777777" w:rsidR="005C3D01" w:rsidRPr="00650AC5" w:rsidRDefault="005C3D01" w:rsidP="005C3D01">
            <w:pPr>
              <w:rPr>
                <w:b/>
                <w:sz w:val="24"/>
                <w:szCs w:val="24"/>
              </w:rPr>
            </w:pPr>
          </w:p>
        </w:tc>
        <w:tc>
          <w:tcPr>
            <w:tcW w:w="2239" w:type="dxa"/>
            <w:vMerge/>
          </w:tcPr>
          <w:p w14:paraId="2E8D7D91" w14:textId="77777777" w:rsidR="005C3D01" w:rsidRPr="00650AC5" w:rsidRDefault="005C3D01" w:rsidP="005C3D01">
            <w:pPr>
              <w:rPr>
                <w:sz w:val="24"/>
                <w:szCs w:val="24"/>
              </w:rPr>
            </w:pPr>
          </w:p>
        </w:tc>
        <w:tc>
          <w:tcPr>
            <w:tcW w:w="2864" w:type="dxa"/>
          </w:tcPr>
          <w:p w14:paraId="0516E4DE" w14:textId="145A7273" w:rsidR="005C3D01" w:rsidRPr="002346CE" w:rsidRDefault="005C3D01" w:rsidP="000C55D9">
            <w:pPr>
              <w:pStyle w:val="a7"/>
              <w:widowControl/>
              <w:numPr>
                <w:ilvl w:val="0"/>
                <w:numId w:val="36"/>
              </w:numPr>
              <w:autoSpaceDE/>
              <w:autoSpaceDN/>
              <w:adjustRightInd/>
              <w:ind w:left="0" w:firstLine="0"/>
              <w:contextualSpacing/>
              <w:jc w:val="both"/>
              <w:rPr>
                <w:sz w:val="24"/>
                <w:szCs w:val="24"/>
              </w:rPr>
            </w:pP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5C3D01" w:rsidRPr="002346CE" w:rsidRDefault="005C3D01" w:rsidP="005C3D01">
            <w:pPr>
              <w:contextualSpacing/>
              <w:jc w:val="both"/>
              <w:rPr>
                <w:sz w:val="24"/>
                <w:szCs w:val="24"/>
              </w:rPr>
            </w:pPr>
          </w:p>
        </w:tc>
        <w:tc>
          <w:tcPr>
            <w:tcW w:w="4111" w:type="dxa"/>
          </w:tcPr>
          <w:p w14:paraId="4F09F77C" w14:textId="77777777" w:rsidR="005C3D01" w:rsidRPr="00B72754" w:rsidRDefault="005C3D01" w:rsidP="005C3D0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инструменты математики. </w:t>
            </w:r>
          </w:p>
          <w:p w14:paraId="4C683C78" w14:textId="77777777" w:rsidR="005C3D01" w:rsidRPr="00B72754" w:rsidRDefault="005C3D01" w:rsidP="005C3D01">
            <w:pPr>
              <w:rPr>
                <w:b/>
                <w:bCs/>
                <w:i/>
                <w:sz w:val="24"/>
                <w:szCs w:val="24"/>
              </w:rPr>
            </w:pPr>
            <w:r w:rsidRPr="00B72754">
              <w:rPr>
                <w:b/>
                <w:i/>
                <w:sz w:val="24"/>
                <w:szCs w:val="24"/>
              </w:rPr>
              <w:t>Уметь</w:t>
            </w:r>
            <w:r w:rsidRPr="00B72754">
              <w:rPr>
                <w:i/>
                <w:sz w:val="24"/>
                <w:szCs w:val="24"/>
              </w:rPr>
              <w:t xml:space="preserve">: </w:t>
            </w:r>
            <w:r w:rsidRPr="00B72754">
              <w:rPr>
                <w:sz w:val="24"/>
                <w:szCs w:val="24"/>
              </w:rPr>
              <w:t>формировать математические модели для реальных данных, интерпретировать полученные результаты в задачах моделирования и описания управленческой деятельности.</w:t>
            </w:r>
          </w:p>
        </w:tc>
      </w:tr>
      <w:tr w:rsidR="005C3D01" w:rsidRPr="00650AC5" w14:paraId="47182EF5" w14:textId="77777777" w:rsidTr="002346CE">
        <w:trPr>
          <w:trHeight w:val="750"/>
        </w:trPr>
        <w:tc>
          <w:tcPr>
            <w:tcW w:w="1164" w:type="dxa"/>
            <w:vMerge w:val="restart"/>
          </w:tcPr>
          <w:p w14:paraId="3E1D9BFD" w14:textId="77777777" w:rsidR="005C3D01" w:rsidRPr="00650AC5" w:rsidRDefault="005C3D01" w:rsidP="005C3D01">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5C3D01" w:rsidRPr="00F760DD" w:rsidRDefault="005C3D01" w:rsidP="005C3D01">
            <w:pPr>
              <w:rPr>
                <w:sz w:val="24"/>
                <w:szCs w:val="24"/>
              </w:rPr>
            </w:pPr>
            <w:r w:rsidRPr="00F760DD">
              <w:rPr>
                <w:sz w:val="24"/>
                <w:szCs w:val="24"/>
              </w:rPr>
              <w:t xml:space="preserve">Владение методами количественного и качественного </w:t>
            </w:r>
            <w:r w:rsidRPr="00F760DD">
              <w:rPr>
                <w:sz w:val="24"/>
                <w:szCs w:val="24"/>
              </w:rPr>
              <w:lastRenderedPageBreak/>
              <w:t>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5C3D01" w:rsidRPr="002346CE" w:rsidRDefault="005C3D01" w:rsidP="005C3D01">
            <w:pPr>
              <w:pStyle w:val="a7"/>
              <w:widowControl/>
              <w:numPr>
                <w:ilvl w:val="0"/>
                <w:numId w:val="16"/>
              </w:numPr>
              <w:autoSpaceDE/>
              <w:autoSpaceDN/>
              <w:adjustRightInd/>
              <w:ind w:left="0" w:firstLine="0"/>
              <w:contextualSpacing/>
              <w:jc w:val="both"/>
              <w:rPr>
                <w:sz w:val="24"/>
                <w:szCs w:val="24"/>
              </w:rPr>
            </w:pPr>
            <w:r>
              <w:rPr>
                <w:sz w:val="24"/>
                <w:szCs w:val="24"/>
              </w:rPr>
              <w:lastRenderedPageBreak/>
              <w:t xml:space="preserve">Использует методы получения информации, ее анализа для построения моделей и </w:t>
            </w:r>
            <w:r>
              <w:rPr>
                <w:sz w:val="24"/>
                <w:szCs w:val="24"/>
              </w:rPr>
              <w:lastRenderedPageBreak/>
              <w:t>интерпретации результатов моделирования</w:t>
            </w:r>
          </w:p>
        </w:tc>
        <w:tc>
          <w:tcPr>
            <w:tcW w:w="4111" w:type="dxa"/>
          </w:tcPr>
          <w:p w14:paraId="56E840F4" w14:textId="488D9B30" w:rsidR="005C3D01" w:rsidRDefault="005C3D01" w:rsidP="005C3D01">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методы поиска информации, ее системного и критического анализа.</w:t>
            </w:r>
          </w:p>
          <w:p w14:paraId="7B875062" w14:textId="77777777" w:rsidR="007100D8" w:rsidRPr="00B72754" w:rsidRDefault="007100D8" w:rsidP="005C3D01">
            <w:pPr>
              <w:suppressAutoHyphens/>
              <w:rPr>
                <w:sz w:val="24"/>
                <w:szCs w:val="24"/>
              </w:rPr>
            </w:pPr>
          </w:p>
          <w:p w14:paraId="2710B5B9" w14:textId="77777777" w:rsidR="005C3D01" w:rsidRPr="00B72754" w:rsidRDefault="005C3D01" w:rsidP="005C3D01">
            <w:pPr>
              <w:suppressAutoHyphens/>
              <w:rPr>
                <w:b/>
                <w:bCs/>
                <w:i/>
                <w:sz w:val="24"/>
                <w:szCs w:val="24"/>
              </w:rPr>
            </w:pPr>
            <w:r w:rsidRPr="00B72754">
              <w:rPr>
                <w:b/>
                <w:bCs/>
                <w:i/>
                <w:sz w:val="24"/>
                <w:szCs w:val="24"/>
              </w:rPr>
              <w:lastRenderedPageBreak/>
              <w:t>Уметь</w:t>
            </w:r>
            <w:r w:rsidRPr="00B72754">
              <w:rPr>
                <w:bCs/>
                <w:i/>
                <w:sz w:val="24"/>
                <w:szCs w:val="24"/>
              </w:rPr>
              <w:t>:</w:t>
            </w:r>
            <w:r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5C3D01" w:rsidRPr="00650AC5" w14:paraId="1E9970F7" w14:textId="77777777" w:rsidTr="002346CE">
        <w:trPr>
          <w:trHeight w:val="750"/>
        </w:trPr>
        <w:tc>
          <w:tcPr>
            <w:tcW w:w="1164" w:type="dxa"/>
            <w:vMerge/>
          </w:tcPr>
          <w:p w14:paraId="05CE420D" w14:textId="77777777" w:rsidR="005C3D01" w:rsidRPr="00650AC5" w:rsidRDefault="005C3D01" w:rsidP="005C3D01">
            <w:pPr>
              <w:rPr>
                <w:b/>
                <w:sz w:val="24"/>
                <w:szCs w:val="24"/>
              </w:rPr>
            </w:pPr>
          </w:p>
        </w:tc>
        <w:tc>
          <w:tcPr>
            <w:tcW w:w="2239" w:type="dxa"/>
            <w:vMerge/>
          </w:tcPr>
          <w:p w14:paraId="54C8A66B" w14:textId="77777777" w:rsidR="005C3D01" w:rsidRPr="00650AC5" w:rsidRDefault="005C3D01" w:rsidP="005C3D01">
            <w:pPr>
              <w:rPr>
                <w:sz w:val="24"/>
                <w:szCs w:val="24"/>
              </w:rPr>
            </w:pPr>
          </w:p>
        </w:tc>
        <w:tc>
          <w:tcPr>
            <w:tcW w:w="2864" w:type="dxa"/>
          </w:tcPr>
          <w:p w14:paraId="30A52B77" w14:textId="190CD67E" w:rsidR="005C3D01" w:rsidRPr="002346CE" w:rsidRDefault="005C3D01" w:rsidP="00845921">
            <w:pPr>
              <w:pStyle w:val="a7"/>
              <w:widowControl/>
              <w:numPr>
                <w:ilvl w:val="0"/>
                <w:numId w:val="16"/>
              </w:numPr>
              <w:autoSpaceDE/>
              <w:autoSpaceDN/>
              <w:adjustRightInd/>
              <w:ind w:left="0" w:firstLine="0"/>
              <w:contextualSpacing/>
              <w:jc w:val="both"/>
              <w:rPr>
                <w:sz w:val="24"/>
                <w:szCs w:val="24"/>
              </w:rPr>
            </w:pPr>
            <w:r w:rsidRPr="00F760DD">
              <w:rPr>
                <w:sz w:val="24"/>
                <w:szCs w:val="24"/>
              </w:rPr>
              <w:t xml:space="preserve">Применяет приемы </w:t>
            </w:r>
            <w:r w:rsidR="0030525D" w:rsidRPr="00845921">
              <w:rPr>
                <w:sz w:val="24"/>
                <w:szCs w:val="24"/>
              </w:rPr>
              <w:t>классификации</w:t>
            </w:r>
            <w:r w:rsidRPr="00F760DD">
              <w:rPr>
                <w:sz w:val="24"/>
                <w:szCs w:val="24"/>
              </w:rPr>
              <w:t xml:space="preserve">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5C3D01" w:rsidRPr="00B72754" w:rsidRDefault="005C3D01" w:rsidP="005C3D0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существующие измерительные шкалы, виды данных. </w:t>
            </w:r>
          </w:p>
          <w:p w14:paraId="3B07356D" w14:textId="77777777" w:rsidR="005C3D01" w:rsidRPr="00B72754" w:rsidRDefault="005C3D01" w:rsidP="005C3D01">
            <w:pPr>
              <w:rPr>
                <w:b/>
                <w:bCs/>
                <w:sz w:val="24"/>
                <w:szCs w:val="24"/>
              </w:rPr>
            </w:pPr>
            <w:r w:rsidRPr="00B72754">
              <w:rPr>
                <w:b/>
                <w:i/>
                <w:sz w:val="24"/>
                <w:szCs w:val="24"/>
              </w:rPr>
              <w:t>Уметь</w:t>
            </w:r>
            <w:r w:rsidRPr="00B72754">
              <w:rPr>
                <w:i/>
                <w:sz w:val="24"/>
                <w:szCs w:val="24"/>
              </w:rPr>
              <w:t xml:space="preserve">: </w:t>
            </w:r>
            <w:r w:rsidRPr="00B72754">
              <w:rPr>
                <w:sz w:val="24"/>
                <w:szCs w:val="24"/>
              </w:rPr>
              <w:t>выбрать и применить подходящие измерительные шкалы, исследовать организационные системы.</w:t>
            </w:r>
          </w:p>
        </w:tc>
      </w:tr>
      <w:tr w:rsidR="005C3D01" w:rsidRPr="00650AC5" w14:paraId="5BEB4443" w14:textId="77777777" w:rsidTr="002346CE">
        <w:trPr>
          <w:trHeight w:val="750"/>
        </w:trPr>
        <w:tc>
          <w:tcPr>
            <w:tcW w:w="1164" w:type="dxa"/>
            <w:vMerge/>
          </w:tcPr>
          <w:p w14:paraId="7F8F6973" w14:textId="77777777" w:rsidR="005C3D01" w:rsidRPr="00650AC5" w:rsidRDefault="005C3D01" w:rsidP="005C3D01">
            <w:pPr>
              <w:rPr>
                <w:b/>
                <w:sz w:val="24"/>
                <w:szCs w:val="24"/>
              </w:rPr>
            </w:pPr>
          </w:p>
        </w:tc>
        <w:tc>
          <w:tcPr>
            <w:tcW w:w="2239" w:type="dxa"/>
            <w:vMerge/>
          </w:tcPr>
          <w:p w14:paraId="3BCD6A0C" w14:textId="77777777" w:rsidR="005C3D01" w:rsidRPr="00650AC5" w:rsidRDefault="005C3D01" w:rsidP="005C3D01">
            <w:pPr>
              <w:rPr>
                <w:sz w:val="24"/>
                <w:szCs w:val="24"/>
              </w:rPr>
            </w:pPr>
          </w:p>
        </w:tc>
        <w:tc>
          <w:tcPr>
            <w:tcW w:w="2864" w:type="dxa"/>
          </w:tcPr>
          <w:p w14:paraId="526A1F35" w14:textId="77777777" w:rsidR="005C3D01" w:rsidRPr="002346CE" w:rsidRDefault="005C3D01" w:rsidP="005C3D01">
            <w:pPr>
              <w:pStyle w:val="a7"/>
              <w:widowControl/>
              <w:autoSpaceDE/>
              <w:autoSpaceDN/>
              <w:adjustRightInd/>
              <w:ind w:left="0"/>
              <w:contextualSpacing/>
              <w:jc w:val="both"/>
              <w:rPr>
                <w:sz w:val="24"/>
                <w:szCs w:val="24"/>
              </w:rPr>
            </w:pPr>
            <w:r w:rsidRPr="002346CE">
              <w:rPr>
                <w:sz w:val="24"/>
                <w:szCs w:val="24"/>
              </w:rPr>
              <w:t xml:space="preserve">3. </w:t>
            </w:r>
            <w:r>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5C3D01" w:rsidRPr="00B72754" w:rsidRDefault="005C3D01" w:rsidP="005C3D01">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методы и программы исследования, информационный инструментарий для анализа данных. </w:t>
            </w:r>
          </w:p>
          <w:p w14:paraId="36E7210A" w14:textId="77777777" w:rsidR="005C3D01" w:rsidRPr="00B72754" w:rsidRDefault="005C3D01" w:rsidP="005C3D01">
            <w:pPr>
              <w:rPr>
                <w:b/>
                <w:bCs/>
                <w:i/>
                <w:sz w:val="24"/>
                <w:szCs w:val="24"/>
              </w:rPr>
            </w:pPr>
            <w:r w:rsidRPr="00B72754">
              <w:rPr>
                <w:b/>
                <w:i/>
                <w:sz w:val="24"/>
                <w:szCs w:val="24"/>
              </w:rPr>
              <w:t>Уметь</w:t>
            </w:r>
            <w:r w:rsidRPr="00B72754">
              <w:rPr>
                <w:sz w:val="24"/>
                <w:szCs w:val="24"/>
              </w:rPr>
              <w:t>: о</w:t>
            </w:r>
            <w:r w:rsidRPr="00B72754">
              <w:rPr>
                <w:sz w:val="24"/>
                <w:szCs w:val="24"/>
                <w:shd w:val="clear" w:color="auto" w:fill="FFFFFF"/>
              </w:rPr>
              <w:t>босновать сущность происходящего, выявить закономерности,  понять природу вариабельности, использовать инструменты анализа данных, исследовать динамику развития рынка, уметь составлять аналитический отчет</w:t>
            </w:r>
            <w:r w:rsidRPr="00B72754">
              <w:rPr>
                <w:sz w:val="24"/>
                <w:szCs w:val="24"/>
              </w:rPr>
              <w:t>.</w:t>
            </w:r>
          </w:p>
        </w:tc>
      </w:tr>
    </w:tbl>
    <w:p w14:paraId="6BA6B10D" w14:textId="77777777" w:rsidR="00E16E8A" w:rsidRDefault="00E16E8A" w:rsidP="00BA337D">
      <w:pPr>
        <w:rPr>
          <w:sz w:val="28"/>
          <w:szCs w:val="28"/>
        </w:rPr>
      </w:pPr>
    </w:p>
    <w:p w14:paraId="74E34372" w14:textId="498750CD" w:rsidR="00C52F7B" w:rsidRPr="002621C3" w:rsidRDefault="00C52F7B" w:rsidP="00D03A2B">
      <w:pPr>
        <w:pStyle w:val="1"/>
        <w:jc w:val="both"/>
      </w:pPr>
      <w:bookmarkStart w:id="5" w:name="_Toc73917210"/>
      <w:r w:rsidRPr="002621C3">
        <w:t xml:space="preserve">3. Место </w:t>
      </w:r>
      <w:r w:rsidR="00C74FA8" w:rsidRPr="002621C3">
        <w:t>дисциплины</w:t>
      </w:r>
      <w:r w:rsidRPr="002621C3">
        <w:t xml:space="preserve"> в структуре образовательн</w:t>
      </w:r>
      <w:r w:rsidR="006C1B05">
        <w:t>ых</w:t>
      </w:r>
      <w:r w:rsidRPr="002621C3">
        <w:t xml:space="preserve"> программ</w:t>
      </w:r>
      <w:bookmarkEnd w:id="5"/>
    </w:p>
    <w:p w14:paraId="4D9F52D7" w14:textId="46A8EA87" w:rsidR="003A09B3" w:rsidRPr="00E61895" w:rsidRDefault="003A09B3" w:rsidP="00E61895">
      <w:pPr>
        <w:suppressAutoHyphens/>
        <w:ind w:right="-1"/>
        <w:jc w:val="center"/>
        <w:rPr>
          <w:b/>
          <w:color w:val="000000" w:themeColor="text1"/>
          <w:sz w:val="28"/>
          <w:szCs w:val="28"/>
        </w:rPr>
      </w:pPr>
      <w:r w:rsidRPr="00604F7D">
        <w:rPr>
          <w:sz w:val="28"/>
          <w:szCs w:val="28"/>
        </w:rPr>
        <w:t>Дисциплина «</w:t>
      </w:r>
      <w:r w:rsidR="00E61895" w:rsidRPr="00E61895">
        <w:rPr>
          <w:sz w:val="28"/>
          <w:szCs w:val="28"/>
        </w:rPr>
        <w:t xml:space="preserve">Сквозная аналитика и </w:t>
      </w:r>
      <w:proofErr w:type="spellStart"/>
      <w:r w:rsidR="00E61895" w:rsidRPr="00E61895">
        <w:rPr>
          <w:sz w:val="28"/>
          <w:szCs w:val="28"/>
        </w:rPr>
        <w:t>когортный</w:t>
      </w:r>
      <w:proofErr w:type="spellEnd"/>
      <w:r w:rsidR="00E61895" w:rsidRPr="00E61895">
        <w:rPr>
          <w:sz w:val="28"/>
          <w:szCs w:val="28"/>
        </w:rPr>
        <w:t xml:space="preserve"> анализ</w:t>
      </w:r>
      <w:bookmarkStart w:id="6" w:name="_GoBack"/>
      <w:bookmarkEnd w:id="6"/>
      <w:r w:rsidRPr="00604F7D">
        <w:rPr>
          <w:sz w:val="28"/>
          <w:szCs w:val="28"/>
        </w:rPr>
        <w:t xml:space="preserve">» </w:t>
      </w:r>
      <w:r w:rsidR="006C1B05">
        <w:rPr>
          <w:sz w:val="28"/>
          <w:szCs w:val="28"/>
        </w:rPr>
        <w:t>относится к</w:t>
      </w:r>
      <w:r w:rsidRPr="00604F7D">
        <w:rPr>
          <w:sz w:val="28"/>
          <w:szCs w:val="28"/>
        </w:rPr>
        <w:t xml:space="preserve"> </w:t>
      </w:r>
      <w:r w:rsidR="008A6074" w:rsidRPr="00080982">
        <w:rPr>
          <w:sz w:val="28"/>
          <w:szCs w:val="28"/>
        </w:rPr>
        <w:t>Цикл</w:t>
      </w:r>
      <w:r w:rsidR="006C1B05">
        <w:rPr>
          <w:sz w:val="28"/>
          <w:szCs w:val="28"/>
        </w:rPr>
        <w:t>у</w:t>
      </w:r>
      <w:r w:rsidR="008A6074">
        <w:rPr>
          <w:sz w:val="28"/>
          <w:szCs w:val="28"/>
        </w:rPr>
        <w:t xml:space="preserve"> </w:t>
      </w:r>
      <w:r w:rsidRPr="00604F7D">
        <w:rPr>
          <w:sz w:val="28"/>
          <w:szCs w:val="28"/>
        </w:rPr>
        <w:t xml:space="preserve">математики и информатики </w:t>
      </w:r>
      <w:r w:rsidR="006C1B05">
        <w:rPr>
          <w:sz w:val="28"/>
          <w:szCs w:val="28"/>
        </w:rPr>
        <w:t xml:space="preserve">по </w:t>
      </w:r>
      <w:r>
        <w:rPr>
          <w:rFonts w:cstheme="minorHAnsi"/>
          <w:color w:val="000000" w:themeColor="text1"/>
          <w:sz w:val="28"/>
          <w:szCs w:val="28"/>
        </w:rPr>
        <w:t>направлени</w:t>
      </w:r>
      <w:r w:rsidR="006C1B05">
        <w:rPr>
          <w:rFonts w:cstheme="minorHAnsi"/>
          <w:color w:val="000000" w:themeColor="text1"/>
          <w:sz w:val="28"/>
          <w:szCs w:val="28"/>
        </w:rPr>
        <w:t>ю</w:t>
      </w:r>
      <w:r>
        <w:rPr>
          <w:rFonts w:cstheme="minorHAnsi"/>
          <w:color w:val="000000" w:themeColor="text1"/>
          <w:sz w:val="28"/>
          <w:szCs w:val="28"/>
        </w:rPr>
        <w:t xml:space="preserve">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6C781069" w14:textId="77777777" w:rsidR="00B24506" w:rsidRPr="008A6074" w:rsidRDefault="00C52F7B" w:rsidP="0043682E">
      <w:pPr>
        <w:pStyle w:val="1"/>
        <w:spacing w:line="360" w:lineRule="auto"/>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551A6EF9" w14:textId="15805CF5" w:rsidR="003A09B3" w:rsidRPr="0070273A" w:rsidRDefault="003A09B3" w:rsidP="006C1B05">
      <w:pPr>
        <w:spacing w:line="360" w:lineRule="auto"/>
        <w:jc w:val="center"/>
        <w:rPr>
          <w:b/>
          <w:bCs/>
          <w:i/>
          <w:color w:val="FF0000"/>
          <w:sz w:val="28"/>
          <w:szCs w:val="28"/>
        </w:rPr>
      </w:pPr>
      <w:r w:rsidRPr="0070273A">
        <w:rPr>
          <w:b/>
          <w:bCs/>
          <w:i/>
          <w:color w:val="00000A"/>
          <w:sz w:val="28"/>
          <w:szCs w:val="28"/>
        </w:rPr>
        <w:t>Очная форма обучения</w:t>
      </w:r>
    </w:p>
    <w:p w14:paraId="68CFA086" w14:textId="414D4027" w:rsidR="00C7087D" w:rsidRDefault="003621BA" w:rsidP="003621BA">
      <w:pPr>
        <w:spacing w:line="276" w:lineRule="auto"/>
        <w:jc w:val="right"/>
        <w:rPr>
          <w:color w:val="00000A"/>
          <w:sz w:val="24"/>
          <w:szCs w:val="24"/>
        </w:rPr>
      </w:pPr>
      <w:r>
        <w:rPr>
          <w:color w:val="00000A"/>
          <w:sz w:val="24"/>
          <w:szCs w:val="24"/>
        </w:rPr>
        <w:t>Таблица 2</w:t>
      </w:r>
    </w:p>
    <w:p w14:paraId="4BA2FA2D" w14:textId="77777777" w:rsidR="00E84168" w:rsidRPr="003621BA" w:rsidRDefault="00E84168" w:rsidP="003621BA">
      <w:pPr>
        <w:spacing w:line="276" w:lineRule="auto"/>
        <w:jc w:val="right"/>
        <w:rPr>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C55D9">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C55D9">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C55D9">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C55D9">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59D0C" w14:textId="77777777" w:rsidR="009B7CE4" w:rsidRPr="006C1B05" w:rsidRDefault="009B7CE4" w:rsidP="009B7CE4">
            <w:pPr>
              <w:spacing w:line="276" w:lineRule="auto"/>
              <w:jc w:val="center"/>
              <w:rPr>
                <w:i/>
                <w:color w:val="00000A"/>
                <w:sz w:val="24"/>
                <w:szCs w:val="24"/>
                <w:lang w:val="en-US"/>
              </w:rPr>
            </w:pPr>
            <w:r w:rsidRPr="006C1B05">
              <w:rPr>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C6A4EF" w14:textId="77777777" w:rsidR="009B7CE4" w:rsidRPr="006C1B05" w:rsidRDefault="009B7CE4" w:rsidP="009B7CE4">
            <w:pPr>
              <w:spacing w:line="276" w:lineRule="auto"/>
              <w:jc w:val="center"/>
              <w:rPr>
                <w:i/>
                <w:color w:val="00000A"/>
                <w:sz w:val="24"/>
                <w:szCs w:val="24"/>
                <w:lang w:val="en-US"/>
              </w:rPr>
            </w:pPr>
            <w:r w:rsidRPr="006C1B05">
              <w:rPr>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23AEB" w14:textId="77777777" w:rsidR="009B7CE4" w:rsidRPr="006C1B05" w:rsidRDefault="009B7CE4" w:rsidP="009B7CE4">
            <w:pPr>
              <w:spacing w:line="276" w:lineRule="auto"/>
              <w:jc w:val="center"/>
              <w:rPr>
                <w:i/>
                <w:color w:val="00000A"/>
                <w:sz w:val="24"/>
                <w:szCs w:val="24"/>
                <w:lang w:val="en-US"/>
              </w:rPr>
            </w:pPr>
            <w:r w:rsidRPr="006C1B05">
              <w:rPr>
                <w:i/>
                <w:color w:val="00000A"/>
                <w:sz w:val="24"/>
                <w:szCs w:val="24"/>
              </w:rPr>
              <w:t>16</w:t>
            </w:r>
          </w:p>
        </w:tc>
      </w:tr>
      <w:tr w:rsidR="009B7CE4" w:rsidRPr="00FB7101" w14:paraId="43F972C7" w14:textId="77777777" w:rsidTr="000C55D9">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lastRenderedPageBreak/>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D39AC8" w14:textId="77777777" w:rsidR="009B7CE4" w:rsidRPr="006C1B05" w:rsidRDefault="00DD661A" w:rsidP="009B7CE4">
            <w:pPr>
              <w:spacing w:line="276" w:lineRule="auto"/>
              <w:jc w:val="center"/>
              <w:rPr>
                <w:i/>
                <w:color w:val="00000A"/>
                <w:sz w:val="24"/>
                <w:szCs w:val="24"/>
              </w:rPr>
            </w:pPr>
            <w:r w:rsidRPr="006C1B05">
              <w:rPr>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5CD30" w14:textId="77777777" w:rsidR="009B7CE4" w:rsidRPr="006C1B05" w:rsidRDefault="009B7CE4" w:rsidP="009B7CE4">
            <w:pPr>
              <w:spacing w:line="276" w:lineRule="auto"/>
              <w:jc w:val="center"/>
              <w:rPr>
                <w:i/>
                <w:color w:val="00000A"/>
                <w:sz w:val="24"/>
                <w:szCs w:val="24"/>
              </w:rPr>
            </w:pPr>
            <w:r w:rsidRPr="006C1B05">
              <w:rPr>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FD7EE2" w14:textId="77777777" w:rsidR="009B7CE4" w:rsidRPr="006C1B05" w:rsidRDefault="009B7CE4" w:rsidP="009B7CE4">
            <w:pPr>
              <w:spacing w:line="276" w:lineRule="auto"/>
              <w:jc w:val="center"/>
              <w:rPr>
                <w:i/>
                <w:color w:val="00000A"/>
                <w:sz w:val="24"/>
                <w:szCs w:val="24"/>
              </w:rPr>
            </w:pPr>
            <w:r w:rsidRPr="006C1B05">
              <w:rPr>
                <w:i/>
                <w:color w:val="00000A"/>
                <w:sz w:val="24"/>
                <w:szCs w:val="24"/>
              </w:rPr>
              <w:t>34</w:t>
            </w:r>
          </w:p>
        </w:tc>
      </w:tr>
      <w:tr w:rsidR="009B7CE4" w:rsidRPr="00FB7101" w14:paraId="2B1B980F" w14:textId="77777777" w:rsidTr="000C55D9">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5C3D01" w:rsidRPr="00FB7101" w14:paraId="2D3138B8" w14:textId="77777777" w:rsidTr="000C55D9">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54DD7" w14:textId="77777777" w:rsidR="005C3D01" w:rsidRPr="00FB7101" w:rsidRDefault="005C3D01" w:rsidP="005C3D01">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A81B81" w14:textId="5FC610BC" w:rsidR="005C3D01" w:rsidRPr="006C1B05" w:rsidRDefault="005C3D01" w:rsidP="005C3D01">
            <w:pPr>
              <w:jc w:val="center"/>
              <w:rPr>
                <w:bCs/>
                <w:color w:val="00000A"/>
                <w:sz w:val="24"/>
                <w:szCs w:val="24"/>
              </w:rPr>
            </w:pPr>
            <w:r w:rsidRPr="006C1B05">
              <w:rPr>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33FB01" w14:textId="77777777" w:rsidR="005C3D01" w:rsidRPr="006C1B05" w:rsidRDefault="005C3D01" w:rsidP="005C3D01">
            <w:pPr>
              <w:jc w:val="center"/>
              <w:rPr>
                <w:bCs/>
                <w:color w:val="00000A"/>
                <w:sz w:val="24"/>
                <w:szCs w:val="24"/>
              </w:rPr>
            </w:pPr>
            <w:r w:rsidRPr="006C1B05">
              <w:rPr>
                <w:bCs/>
                <w:color w:val="00000A"/>
                <w:sz w:val="24"/>
                <w:szCs w:val="24"/>
              </w:rPr>
              <w:t>расчетно- аналитическая работа</w:t>
            </w:r>
          </w:p>
        </w:tc>
      </w:tr>
      <w:tr w:rsidR="009B7CE4" w:rsidRPr="00FB7101" w14:paraId="79C49C03" w14:textId="77777777" w:rsidTr="000C55D9">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688D2" w14:textId="77777777" w:rsidR="009B7CE4" w:rsidRPr="006C1B05" w:rsidRDefault="009B7CE4" w:rsidP="009B7CE4">
            <w:pPr>
              <w:spacing w:line="276" w:lineRule="auto"/>
              <w:jc w:val="center"/>
              <w:rPr>
                <w:bCs/>
                <w:color w:val="00000A"/>
                <w:sz w:val="24"/>
                <w:szCs w:val="24"/>
              </w:rPr>
            </w:pPr>
            <w:r w:rsidRPr="006C1B05">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B915F" w14:textId="77777777" w:rsidR="009B7CE4" w:rsidRPr="006C1B05" w:rsidRDefault="009B7CE4" w:rsidP="009B7CE4">
            <w:pPr>
              <w:spacing w:line="276" w:lineRule="auto"/>
              <w:jc w:val="center"/>
              <w:rPr>
                <w:bCs/>
                <w:color w:val="00000A"/>
                <w:sz w:val="24"/>
                <w:szCs w:val="24"/>
              </w:rPr>
            </w:pPr>
            <w:r w:rsidRPr="006C1B05">
              <w:rPr>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40586AF8" w14:textId="77777777" w:rsidR="007100D8" w:rsidRDefault="009B7CE4" w:rsidP="006C1B05">
      <w:pPr>
        <w:spacing w:line="360" w:lineRule="auto"/>
        <w:jc w:val="center"/>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sidR="006C1B05">
        <w:rPr>
          <w:b/>
          <w:bCs/>
          <w:i/>
          <w:color w:val="00000A"/>
          <w:sz w:val="28"/>
          <w:szCs w:val="28"/>
        </w:rPr>
        <w:t xml:space="preserve">, </w:t>
      </w:r>
    </w:p>
    <w:p w14:paraId="114A3805" w14:textId="63F16FBC" w:rsidR="009B7CE4" w:rsidRPr="0070273A" w:rsidRDefault="006C1B05" w:rsidP="006C1B05">
      <w:pPr>
        <w:spacing w:line="360" w:lineRule="auto"/>
        <w:jc w:val="center"/>
        <w:rPr>
          <w:b/>
          <w:bCs/>
          <w:i/>
          <w:color w:val="00000A"/>
          <w:sz w:val="28"/>
          <w:szCs w:val="28"/>
        </w:rPr>
      </w:pPr>
      <w:r>
        <w:rPr>
          <w:b/>
          <w:bCs/>
          <w:i/>
          <w:color w:val="00000A"/>
          <w:sz w:val="28"/>
          <w:szCs w:val="28"/>
        </w:rPr>
        <w:t>Институт онлайн-образования</w:t>
      </w:r>
      <w:r w:rsidR="007100D8">
        <w:rPr>
          <w:b/>
          <w:bCs/>
          <w:i/>
          <w:color w:val="00000A"/>
          <w:sz w:val="28"/>
          <w:szCs w:val="28"/>
        </w:rPr>
        <w:t xml:space="preserve"> (очно-заочная форма обучения)</w:t>
      </w:r>
    </w:p>
    <w:p w14:paraId="133DBE58" w14:textId="2E6A04FA" w:rsidR="00AF6F4A" w:rsidRDefault="003621BA" w:rsidP="003621BA">
      <w:pPr>
        <w:spacing w:line="276" w:lineRule="auto"/>
        <w:jc w:val="right"/>
        <w:rPr>
          <w:color w:val="00000A"/>
          <w:sz w:val="24"/>
          <w:szCs w:val="24"/>
        </w:rPr>
      </w:pPr>
      <w:r>
        <w:rPr>
          <w:color w:val="00000A"/>
          <w:sz w:val="24"/>
          <w:szCs w:val="24"/>
        </w:rPr>
        <w:t>Таблица 3</w:t>
      </w:r>
    </w:p>
    <w:p w14:paraId="344DA56A" w14:textId="77777777" w:rsidR="00E84168" w:rsidRPr="003621BA" w:rsidRDefault="00E84168" w:rsidP="003621BA">
      <w:pPr>
        <w:spacing w:line="276" w:lineRule="auto"/>
        <w:jc w:val="right"/>
        <w:rPr>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C55D9">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C55D9">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C55D9">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C55D9">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237C2" w14:textId="77777777" w:rsidR="009B7CE4" w:rsidRPr="006C1B05" w:rsidRDefault="009B7CE4" w:rsidP="009B7CE4">
            <w:pPr>
              <w:spacing w:line="276" w:lineRule="auto"/>
              <w:jc w:val="center"/>
              <w:rPr>
                <w:i/>
                <w:color w:val="00000A"/>
                <w:sz w:val="24"/>
                <w:szCs w:val="24"/>
              </w:rPr>
            </w:pPr>
            <w:r w:rsidRPr="006C1B05">
              <w:rPr>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1CB24" w14:textId="77777777" w:rsidR="009B7CE4" w:rsidRPr="006C1B05" w:rsidRDefault="009B7CE4" w:rsidP="009B7CE4">
            <w:pPr>
              <w:spacing w:line="276" w:lineRule="auto"/>
              <w:jc w:val="center"/>
              <w:rPr>
                <w:i/>
                <w:color w:val="00000A"/>
                <w:sz w:val="24"/>
                <w:szCs w:val="24"/>
              </w:rPr>
            </w:pPr>
            <w:r w:rsidRPr="006C1B05">
              <w:rPr>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B10B9" w14:textId="77777777" w:rsidR="009B7CE4" w:rsidRPr="006C1B05" w:rsidRDefault="009B7CE4" w:rsidP="009B7CE4">
            <w:pPr>
              <w:spacing w:line="276" w:lineRule="auto"/>
              <w:jc w:val="center"/>
              <w:rPr>
                <w:i/>
                <w:color w:val="00000A"/>
                <w:sz w:val="24"/>
                <w:szCs w:val="24"/>
              </w:rPr>
            </w:pPr>
            <w:r w:rsidRPr="006C1B05">
              <w:rPr>
                <w:i/>
                <w:color w:val="00000A"/>
                <w:sz w:val="24"/>
                <w:szCs w:val="24"/>
              </w:rPr>
              <w:t>16</w:t>
            </w:r>
          </w:p>
        </w:tc>
      </w:tr>
      <w:tr w:rsidR="009B7CE4" w:rsidRPr="00FB7101" w14:paraId="29418826" w14:textId="77777777" w:rsidTr="005C3D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6C1B05" w:rsidRDefault="009B7CE4" w:rsidP="009B7CE4">
            <w:pPr>
              <w:spacing w:line="276" w:lineRule="auto"/>
              <w:jc w:val="center"/>
              <w:rPr>
                <w:i/>
                <w:color w:val="00000A"/>
                <w:sz w:val="24"/>
                <w:szCs w:val="24"/>
              </w:rPr>
            </w:pPr>
            <w:r w:rsidRPr="006C1B05">
              <w:rPr>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6C1B05" w:rsidRDefault="009B7CE4" w:rsidP="009B7CE4">
            <w:pPr>
              <w:spacing w:line="276" w:lineRule="auto"/>
              <w:jc w:val="center"/>
              <w:rPr>
                <w:i/>
                <w:color w:val="00000A"/>
                <w:sz w:val="24"/>
                <w:szCs w:val="24"/>
              </w:rPr>
            </w:pPr>
            <w:r w:rsidRPr="006C1B05">
              <w:rPr>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6C1B05" w:rsidRDefault="009B7CE4" w:rsidP="009B7CE4">
            <w:pPr>
              <w:spacing w:line="276" w:lineRule="auto"/>
              <w:jc w:val="center"/>
              <w:rPr>
                <w:i/>
                <w:color w:val="00000A"/>
                <w:sz w:val="24"/>
                <w:szCs w:val="24"/>
              </w:rPr>
            </w:pPr>
            <w:r w:rsidRPr="006C1B05">
              <w:rPr>
                <w:i/>
                <w:color w:val="00000A"/>
                <w:sz w:val="24"/>
                <w:szCs w:val="24"/>
              </w:rPr>
              <w:t>18</w:t>
            </w:r>
          </w:p>
        </w:tc>
      </w:tr>
      <w:tr w:rsidR="009B7CE4" w:rsidRPr="00FB7101" w14:paraId="4F614070" w14:textId="77777777" w:rsidTr="000C55D9">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5C3D01"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5C3D01" w:rsidRPr="00FB7101" w:rsidRDefault="005C3D01" w:rsidP="005C3D01">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0D9333E3" w:rsidR="005C3D01" w:rsidRPr="006C1B05" w:rsidRDefault="005C3D01" w:rsidP="005C3D01">
            <w:pPr>
              <w:jc w:val="center"/>
              <w:rPr>
                <w:bCs/>
                <w:color w:val="00000A"/>
                <w:sz w:val="24"/>
                <w:szCs w:val="24"/>
              </w:rPr>
            </w:pPr>
            <w:r w:rsidRPr="006C1B05">
              <w:rPr>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5C3D01" w:rsidRPr="006C1B05" w:rsidRDefault="005C3D01" w:rsidP="005C3D01">
            <w:pPr>
              <w:jc w:val="center"/>
              <w:rPr>
                <w:bCs/>
                <w:color w:val="00000A"/>
                <w:sz w:val="24"/>
                <w:szCs w:val="24"/>
              </w:rPr>
            </w:pPr>
            <w:r w:rsidRPr="006C1B05">
              <w:rPr>
                <w:bCs/>
                <w:color w:val="00000A"/>
                <w:sz w:val="24"/>
                <w:szCs w:val="24"/>
              </w:rPr>
              <w:t>расчетно-аналитическая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430890FB" w14:textId="41E9829F" w:rsidR="00C7673D" w:rsidRPr="003A09B3" w:rsidRDefault="00C7673D" w:rsidP="003A09B3">
      <w:pPr>
        <w:spacing w:line="276" w:lineRule="auto"/>
        <w:rPr>
          <w:b/>
          <w:color w:val="00000A"/>
          <w:sz w:val="28"/>
          <w:szCs w:val="28"/>
        </w:rPr>
      </w:pPr>
    </w:p>
    <w:p w14:paraId="3AAEB950" w14:textId="77777777" w:rsidR="00747191" w:rsidRDefault="00747191" w:rsidP="0043682E">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5628CA19" w:rsidR="004145E5" w:rsidRDefault="004145E5" w:rsidP="00FB7101">
      <w:pPr>
        <w:pStyle w:val="1"/>
        <w:spacing w:before="0" w:beforeAutospacing="0" w:after="0" w:afterAutospacing="0" w:line="360" w:lineRule="auto"/>
        <w:jc w:val="both"/>
      </w:pPr>
      <w:bookmarkStart w:id="9" w:name="_Toc73917213"/>
      <w:r w:rsidRPr="00BA337D">
        <w:t>5.1. Содержание дисциплины</w:t>
      </w:r>
      <w:bookmarkEnd w:id="9"/>
    </w:p>
    <w:p w14:paraId="75DE0A47" w14:textId="45790482" w:rsidR="0043682E" w:rsidRDefault="0043682E" w:rsidP="00FB7101">
      <w:pPr>
        <w:pStyle w:val="1"/>
        <w:spacing w:before="0" w:beforeAutospacing="0" w:after="0" w:afterAutospacing="0" w:line="360" w:lineRule="auto"/>
        <w:jc w:val="both"/>
      </w:pPr>
    </w:p>
    <w:p w14:paraId="4EAEBC2D" w14:textId="71078386" w:rsidR="0043682E" w:rsidRDefault="0043682E" w:rsidP="00FB7101">
      <w:pPr>
        <w:pStyle w:val="1"/>
        <w:spacing w:before="0" w:beforeAutospacing="0" w:after="0" w:afterAutospacing="0" w:line="360" w:lineRule="auto"/>
        <w:jc w:val="both"/>
      </w:pPr>
    </w:p>
    <w:p w14:paraId="484D98B3" w14:textId="5B742490" w:rsidR="0043682E" w:rsidRDefault="0043682E" w:rsidP="00FB7101">
      <w:pPr>
        <w:pStyle w:val="1"/>
        <w:spacing w:before="0" w:beforeAutospacing="0" w:after="0" w:afterAutospacing="0" w:line="360" w:lineRule="auto"/>
        <w:jc w:val="both"/>
      </w:pPr>
    </w:p>
    <w:p w14:paraId="11AB9AA8" w14:textId="77777777" w:rsidR="0043682E" w:rsidRPr="004145E5" w:rsidRDefault="0043682E" w:rsidP="00FB7101">
      <w:pPr>
        <w:pStyle w:val="1"/>
        <w:spacing w:before="0" w:beforeAutospacing="0" w:after="0" w:afterAutospacing="0" w:line="360" w:lineRule="auto"/>
        <w:jc w:val="both"/>
      </w:pPr>
    </w:p>
    <w:p w14:paraId="39228C98" w14:textId="77777777" w:rsidR="003A09B3" w:rsidRPr="00E5509E" w:rsidRDefault="00107DC9" w:rsidP="00E5509E">
      <w:pPr>
        <w:widowControl/>
        <w:suppressAutoHyphens/>
        <w:autoSpaceDE/>
        <w:autoSpaceDN/>
        <w:adjustRightInd/>
        <w:spacing w:line="360" w:lineRule="auto"/>
        <w:jc w:val="center"/>
        <w:rPr>
          <w:b/>
          <w:sz w:val="28"/>
          <w:szCs w:val="28"/>
        </w:rPr>
      </w:pPr>
      <w:r w:rsidRPr="00E5509E">
        <w:rPr>
          <w:b/>
          <w:sz w:val="28"/>
          <w:szCs w:val="28"/>
        </w:rPr>
        <w:t>Часть</w:t>
      </w:r>
      <w:r w:rsidR="003A09B3" w:rsidRPr="00E5509E">
        <w:rPr>
          <w:b/>
          <w:sz w:val="28"/>
          <w:szCs w:val="28"/>
        </w:rPr>
        <w:t xml:space="preserve"> 1 – </w:t>
      </w:r>
      <w:r w:rsidR="00C21B1B" w:rsidRPr="00E5509E">
        <w:rPr>
          <w:b/>
          <w:sz w:val="28"/>
          <w:szCs w:val="28"/>
        </w:rPr>
        <w:t>Теория вероятностей</w:t>
      </w:r>
    </w:p>
    <w:p w14:paraId="7D78799C" w14:textId="4E66DBBB" w:rsidR="00107DC9" w:rsidRDefault="00107DC9" w:rsidP="00E5509E">
      <w:pPr>
        <w:widowControl/>
        <w:tabs>
          <w:tab w:val="right" w:pos="9356"/>
        </w:tabs>
        <w:suppressAutoHyphens/>
        <w:autoSpaceDE/>
        <w:autoSpaceDN/>
        <w:adjustRightInd/>
        <w:spacing w:line="360" w:lineRule="auto"/>
        <w:jc w:val="center"/>
        <w:rPr>
          <w:b/>
          <w:sz w:val="28"/>
          <w:szCs w:val="28"/>
        </w:rPr>
      </w:pPr>
      <w:r>
        <w:rPr>
          <w:b/>
          <w:sz w:val="28"/>
          <w:szCs w:val="28"/>
        </w:rPr>
        <w:lastRenderedPageBreak/>
        <w:t>Раздел 1 –</w:t>
      </w:r>
      <w:r w:rsidR="006C3D53">
        <w:rPr>
          <w:b/>
          <w:sz w:val="28"/>
          <w:szCs w:val="28"/>
        </w:rPr>
        <w:t xml:space="preserve"> </w:t>
      </w:r>
      <w:r>
        <w:rPr>
          <w:b/>
          <w:sz w:val="28"/>
          <w:szCs w:val="28"/>
        </w:rPr>
        <w:t>Случайные события</w:t>
      </w:r>
    </w:p>
    <w:p w14:paraId="11DE4013" w14:textId="77777777" w:rsidR="003A09B3" w:rsidRDefault="003A09B3" w:rsidP="00E5509E">
      <w:pPr>
        <w:widowControl/>
        <w:tabs>
          <w:tab w:val="right" w:pos="9356"/>
        </w:tabs>
        <w:suppressAutoHyphens/>
        <w:autoSpaceDE/>
        <w:autoSpaceDN/>
        <w:adjustRightInd/>
        <w:spacing w:line="360" w:lineRule="auto"/>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E5509E">
      <w:pPr>
        <w:widowControl/>
        <w:tabs>
          <w:tab w:val="right" w:pos="9356"/>
        </w:tabs>
        <w:suppressAutoHyphens/>
        <w:autoSpaceDE/>
        <w:autoSpaceDN/>
        <w:adjustRightInd/>
        <w:spacing w:line="360" w:lineRule="auto"/>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8" o:title=""/>
          </v:shape>
          <o:OLEObject Type="Embed" ProgID="Equation.3" ShapeID="_x0000_i1025" DrawAspect="Content" ObjectID="_1782028637" r:id="rId9"/>
        </w:object>
      </w:r>
      <w:r w:rsidRPr="00CF0BBE">
        <w:rPr>
          <w:sz w:val="28"/>
          <w:szCs w:val="28"/>
        </w:rPr>
        <w:t xml:space="preserve"> по </w:t>
      </w:r>
      <w:r w:rsidRPr="00CF0BBE">
        <w:rPr>
          <w:position w:val="-6"/>
          <w:sz w:val="28"/>
          <w:szCs w:val="28"/>
        </w:rPr>
        <w:object w:dxaOrig="240" w:dyaOrig="340" w14:anchorId="18563D60">
          <v:shape id="_x0000_i1026" type="#_x0000_t75" style="width:12.75pt;height:17.25pt" o:ole="">
            <v:imagedata r:id="rId10" o:title=""/>
          </v:shape>
          <o:OLEObject Type="Embed" ProgID="Equation.3" ShapeID="_x0000_i1026" DrawAspect="Content" ObjectID="_1782028638"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75pt;height:12.75pt" o:ole="">
            <v:imagedata r:id="rId8" o:title=""/>
          </v:shape>
          <o:OLEObject Type="Embed" ProgID="Equation.3" ShapeID="_x0000_i1027" DrawAspect="Content" ObjectID="_1782028639" r:id="rId12"/>
        </w:object>
      </w:r>
      <w:r w:rsidRPr="00CF0BBE">
        <w:rPr>
          <w:sz w:val="28"/>
          <w:szCs w:val="28"/>
        </w:rPr>
        <w:t xml:space="preserve"> по </w:t>
      </w:r>
      <w:r w:rsidRPr="00CF0BBE">
        <w:rPr>
          <w:position w:val="-6"/>
          <w:sz w:val="28"/>
          <w:szCs w:val="28"/>
        </w:rPr>
        <w:object w:dxaOrig="240" w:dyaOrig="340" w14:anchorId="441F23EB">
          <v:shape id="_x0000_i1028" type="#_x0000_t75" style="width:12.75pt;height:17.25pt" o:ole="">
            <v:imagedata r:id="rId10" o:title=""/>
          </v:shape>
          <o:OLEObject Type="Embed" ProgID="Equation.3" ShapeID="_x0000_i1028" DrawAspect="Content" ObjectID="_1782028640"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E5509E">
      <w:pPr>
        <w:widowControl/>
        <w:tabs>
          <w:tab w:val="right" w:pos="9356"/>
        </w:tabs>
        <w:suppressAutoHyphens/>
        <w:autoSpaceDE/>
        <w:autoSpaceDN/>
        <w:adjustRightInd/>
        <w:spacing w:line="360" w:lineRule="auto"/>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E5509E">
      <w:pPr>
        <w:widowControl/>
        <w:tabs>
          <w:tab w:val="right" w:pos="9356"/>
        </w:tabs>
        <w:suppressAutoHyphens/>
        <w:autoSpaceDE/>
        <w:autoSpaceDN/>
        <w:adjustRightInd/>
        <w:spacing w:line="360" w:lineRule="auto"/>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E5509E">
      <w:pPr>
        <w:widowControl/>
        <w:tabs>
          <w:tab w:val="right" w:pos="9356"/>
        </w:tabs>
        <w:suppressAutoHyphens/>
        <w:autoSpaceDE/>
        <w:autoSpaceDN/>
        <w:adjustRightInd/>
        <w:spacing w:line="360" w:lineRule="auto"/>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5A4E5519" w14:textId="77777777" w:rsidR="0043682E" w:rsidRDefault="0043682E" w:rsidP="00E5509E">
      <w:pPr>
        <w:widowControl/>
        <w:tabs>
          <w:tab w:val="right" w:pos="9356"/>
        </w:tabs>
        <w:suppressAutoHyphens/>
        <w:autoSpaceDE/>
        <w:autoSpaceDN/>
        <w:adjustRightInd/>
        <w:spacing w:line="360" w:lineRule="auto"/>
        <w:jc w:val="center"/>
        <w:rPr>
          <w:b/>
          <w:sz w:val="28"/>
          <w:szCs w:val="28"/>
        </w:rPr>
      </w:pPr>
    </w:p>
    <w:p w14:paraId="3AC92E94" w14:textId="77777777" w:rsidR="0043682E" w:rsidRDefault="0043682E" w:rsidP="00E5509E">
      <w:pPr>
        <w:widowControl/>
        <w:tabs>
          <w:tab w:val="right" w:pos="9356"/>
        </w:tabs>
        <w:suppressAutoHyphens/>
        <w:autoSpaceDE/>
        <w:autoSpaceDN/>
        <w:adjustRightInd/>
        <w:spacing w:line="360" w:lineRule="auto"/>
        <w:jc w:val="center"/>
        <w:rPr>
          <w:b/>
          <w:sz w:val="28"/>
          <w:szCs w:val="28"/>
        </w:rPr>
      </w:pPr>
    </w:p>
    <w:p w14:paraId="1582AD67" w14:textId="2ED19EE3" w:rsidR="00107DC9" w:rsidRDefault="00107DC9" w:rsidP="00E5509E">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14EE0D87" w14:textId="04CE95B4" w:rsidR="00D423F7" w:rsidRDefault="00D423F7" w:rsidP="00E5509E">
      <w:pPr>
        <w:widowControl/>
        <w:tabs>
          <w:tab w:val="right" w:pos="9356"/>
        </w:tabs>
        <w:suppressAutoHyphens/>
        <w:autoSpaceDE/>
        <w:autoSpaceDN/>
        <w:adjustRightInd/>
        <w:spacing w:line="360" w:lineRule="auto"/>
        <w:rPr>
          <w:b/>
          <w:sz w:val="28"/>
          <w:szCs w:val="28"/>
        </w:rPr>
      </w:pPr>
      <w:r w:rsidRPr="003A09B3">
        <w:rPr>
          <w:b/>
          <w:sz w:val="28"/>
          <w:szCs w:val="28"/>
        </w:rPr>
        <w:lastRenderedPageBreak/>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Понятие случайной величины, закон распределения, основные свойства</w:t>
      </w:r>
    </w:p>
    <w:p w14:paraId="0B899FF4" w14:textId="56839F69"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28758FD" w14:textId="77777777" w:rsidR="007100D8" w:rsidRDefault="007100D8" w:rsidP="00FB7101">
      <w:pPr>
        <w:spacing w:line="360" w:lineRule="auto"/>
        <w:ind w:firstLine="708"/>
        <w:jc w:val="both"/>
        <w:rPr>
          <w:sz w:val="28"/>
          <w:szCs w:val="28"/>
        </w:rPr>
      </w:pPr>
    </w:p>
    <w:p w14:paraId="19097E58" w14:textId="77777777" w:rsidR="003A09B3" w:rsidRDefault="00D423F7" w:rsidP="00E5509E">
      <w:pPr>
        <w:widowControl/>
        <w:suppressAutoHyphens/>
        <w:autoSpaceDE/>
        <w:autoSpaceDN/>
        <w:adjustRightInd/>
        <w:spacing w:line="360" w:lineRule="auto"/>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E5509E">
      <w:pPr>
        <w:widowControl/>
        <w:suppressAutoHyphens/>
        <w:autoSpaceDE/>
        <w:autoSpaceDN/>
        <w:spacing w:line="360" w:lineRule="auto"/>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E5509E">
      <w:pPr>
        <w:widowControl/>
        <w:suppressAutoHyphens/>
        <w:autoSpaceDE/>
        <w:autoSpaceDN/>
        <w:spacing w:line="360" w:lineRule="auto"/>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4AA5451D" w:rsidR="0017114D" w:rsidRDefault="00391601" w:rsidP="00E5509E">
      <w:pPr>
        <w:widowControl/>
        <w:autoSpaceDE/>
        <w:autoSpaceDN/>
        <w:adjustRightInd/>
        <w:spacing w:line="360" w:lineRule="auto"/>
        <w:ind w:firstLine="709"/>
        <w:jc w:val="both"/>
        <w:rPr>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4159507D" w14:textId="6A7EC78A" w:rsidR="0043682E" w:rsidRDefault="0043682E" w:rsidP="00E5509E">
      <w:pPr>
        <w:widowControl/>
        <w:autoSpaceDE/>
        <w:autoSpaceDN/>
        <w:adjustRightInd/>
        <w:spacing w:line="360" w:lineRule="auto"/>
        <w:ind w:firstLine="709"/>
        <w:jc w:val="both"/>
        <w:rPr>
          <w:sz w:val="28"/>
          <w:szCs w:val="28"/>
        </w:rPr>
      </w:pPr>
    </w:p>
    <w:p w14:paraId="1CB9E52F" w14:textId="77777777" w:rsidR="0043682E" w:rsidRPr="003A09B3" w:rsidRDefault="0043682E" w:rsidP="00E5509E">
      <w:pPr>
        <w:widowControl/>
        <w:autoSpaceDE/>
        <w:autoSpaceDN/>
        <w:adjustRightInd/>
        <w:spacing w:line="360" w:lineRule="auto"/>
        <w:ind w:firstLine="709"/>
        <w:jc w:val="both"/>
        <w:rPr>
          <w:b/>
          <w:sz w:val="28"/>
          <w:szCs w:val="28"/>
        </w:rPr>
      </w:pPr>
    </w:p>
    <w:p w14:paraId="7ED21760" w14:textId="77777777" w:rsidR="003A09B3" w:rsidRDefault="0017114D" w:rsidP="00E5509E">
      <w:pPr>
        <w:widowControl/>
        <w:autoSpaceDE/>
        <w:autoSpaceDN/>
        <w:adjustRightInd/>
        <w:spacing w:line="360" w:lineRule="auto"/>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lastRenderedPageBreak/>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E5509E">
      <w:pPr>
        <w:widowControl/>
        <w:autoSpaceDE/>
        <w:autoSpaceDN/>
        <w:adjustRightInd/>
        <w:spacing w:line="360" w:lineRule="auto"/>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E5509E">
      <w:pPr>
        <w:widowControl/>
        <w:autoSpaceDE/>
        <w:autoSpaceDN/>
        <w:adjustRightInd/>
        <w:spacing w:line="360" w:lineRule="auto"/>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0772F11A" w14:textId="4FB506C6" w:rsidR="006C1B05" w:rsidRPr="00B21F77" w:rsidRDefault="00BC33D7" w:rsidP="007100D8">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E5509E">
      <w:pPr>
        <w:widowControl/>
        <w:autoSpaceDE/>
        <w:autoSpaceDN/>
        <w:adjustRightInd/>
        <w:spacing w:line="360" w:lineRule="auto"/>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E5509E">
      <w:pPr>
        <w:widowControl/>
        <w:autoSpaceDE/>
        <w:autoSpaceDN/>
        <w:adjustRightInd/>
        <w:spacing w:line="360" w:lineRule="auto"/>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E5509E">
      <w:pPr>
        <w:widowControl/>
        <w:autoSpaceDE/>
        <w:autoSpaceDN/>
        <w:adjustRightInd/>
        <w:spacing w:line="360" w:lineRule="auto"/>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E5509E">
      <w:pPr>
        <w:spacing w:line="360" w:lineRule="auto"/>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lastRenderedPageBreak/>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E5509E" w:rsidRDefault="00A82E7F" w:rsidP="00FB7101">
      <w:pPr>
        <w:widowControl/>
        <w:autoSpaceDE/>
        <w:autoSpaceDN/>
        <w:adjustRightInd/>
        <w:spacing w:line="360" w:lineRule="auto"/>
        <w:ind w:firstLine="567"/>
        <w:jc w:val="center"/>
        <w:rPr>
          <w:b/>
          <w:sz w:val="28"/>
          <w:szCs w:val="28"/>
        </w:rPr>
      </w:pPr>
      <w:r w:rsidRPr="00E5509E">
        <w:rPr>
          <w:b/>
          <w:sz w:val="28"/>
          <w:szCs w:val="28"/>
        </w:rPr>
        <w:t>Часть 2</w:t>
      </w:r>
      <w:r w:rsidR="006C3D53" w:rsidRPr="00E5509E">
        <w:rPr>
          <w:b/>
          <w:sz w:val="28"/>
          <w:szCs w:val="28"/>
        </w:rPr>
        <w:t xml:space="preserve"> </w:t>
      </w:r>
      <w:r w:rsidRPr="00E5509E">
        <w:rPr>
          <w:b/>
          <w:sz w:val="28"/>
          <w:szCs w:val="28"/>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E5509E">
      <w:pPr>
        <w:widowControl/>
        <w:autoSpaceDE/>
        <w:autoSpaceDN/>
        <w:adjustRightInd/>
        <w:spacing w:line="360" w:lineRule="auto"/>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E5509E">
      <w:pPr>
        <w:widowControl/>
        <w:autoSpaceDE/>
        <w:autoSpaceDN/>
        <w:adjustRightInd/>
        <w:spacing w:line="360" w:lineRule="auto"/>
        <w:ind w:firstLine="709"/>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E5509E">
      <w:pPr>
        <w:widowControl/>
        <w:autoSpaceDE/>
        <w:autoSpaceDN/>
        <w:adjustRightInd/>
        <w:spacing w:line="360" w:lineRule="auto"/>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proofErr w:type="spellStart"/>
      <w:r w:rsidR="00F52907" w:rsidRPr="00F52907">
        <w:rPr>
          <w:sz w:val="28"/>
          <w:szCs w:val="28"/>
        </w:rPr>
        <w:t>несмещ</w:t>
      </w:r>
      <w:r w:rsidR="00B13F1A">
        <w:rPr>
          <w:sz w:val="28"/>
          <w:szCs w:val="28"/>
        </w:rPr>
        <w:t>ё</w:t>
      </w:r>
      <w:r w:rsidR="00F52907" w:rsidRPr="00F52907">
        <w:rPr>
          <w:sz w:val="28"/>
          <w:szCs w:val="28"/>
        </w:rPr>
        <w:t>нност</w:t>
      </w:r>
      <w:r w:rsidR="00F52907">
        <w:rPr>
          <w:sz w:val="28"/>
          <w:szCs w:val="28"/>
        </w:rPr>
        <w:t>ь</w:t>
      </w:r>
      <w:proofErr w:type="spellEnd"/>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E5509E">
      <w:pPr>
        <w:widowControl/>
        <w:autoSpaceDE/>
        <w:autoSpaceDN/>
        <w:adjustRightInd/>
        <w:spacing w:line="360" w:lineRule="auto"/>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E5509E">
      <w:pPr>
        <w:widowControl/>
        <w:autoSpaceDE/>
        <w:autoSpaceDN/>
        <w:adjustRightInd/>
        <w:spacing w:line="360" w:lineRule="auto"/>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E5509E">
      <w:pPr>
        <w:widowControl/>
        <w:autoSpaceDE/>
        <w:autoSpaceDN/>
        <w:adjustRightInd/>
        <w:spacing w:line="360" w:lineRule="auto"/>
        <w:rPr>
          <w:b/>
          <w:sz w:val="28"/>
          <w:szCs w:val="28"/>
        </w:rPr>
      </w:pPr>
      <w:r w:rsidRPr="001E687A">
        <w:rPr>
          <w:b/>
          <w:sz w:val="28"/>
          <w:szCs w:val="28"/>
        </w:rPr>
        <w:t>Тема 5. Проверка параметрических гипотез</w:t>
      </w:r>
    </w:p>
    <w:p w14:paraId="25416972" w14:textId="0183D941" w:rsidR="006C1B05" w:rsidRDefault="00255708" w:rsidP="007100D8">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 xml:space="preserve">о числовом </w:t>
      </w:r>
      <w:r w:rsidR="001F1D89" w:rsidRPr="001F1D89">
        <w:rPr>
          <w:sz w:val="28"/>
          <w:szCs w:val="28"/>
        </w:rPr>
        <w:lastRenderedPageBreak/>
        <w:t>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415F9049" w14:textId="4A5F8610" w:rsidR="001E687A" w:rsidRDefault="001E687A" w:rsidP="00E5509E">
      <w:pPr>
        <w:widowControl/>
        <w:autoSpaceDE/>
        <w:autoSpaceDN/>
        <w:adjustRightInd/>
        <w:spacing w:line="360" w:lineRule="auto"/>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E5509E">
      <w:pPr>
        <w:widowControl/>
        <w:autoSpaceDE/>
        <w:autoSpaceDN/>
        <w:adjustRightInd/>
        <w:spacing w:line="360" w:lineRule="auto"/>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E5509E">
      <w:pPr>
        <w:widowControl/>
        <w:autoSpaceDE/>
        <w:autoSpaceDN/>
        <w:adjustRightInd/>
        <w:spacing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E5509E">
      <w:pPr>
        <w:widowControl/>
        <w:autoSpaceDE/>
        <w:autoSpaceDN/>
        <w:adjustRightInd/>
        <w:spacing w:line="360" w:lineRule="auto"/>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w:t>
      </w:r>
      <w:r>
        <w:rPr>
          <w:sz w:val="28"/>
          <w:szCs w:val="28"/>
        </w:rPr>
        <w:lastRenderedPageBreak/>
        <w:t xml:space="preserve">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24917AF4" w14:textId="77777777" w:rsidR="001E687A" w:rsidRPr="001E687A" w:rsidRDefault="001E687A" w:rsidP="00E5509E">
      <w:pPr>
        <w:widowControl/>
        <w:autoSpaceDE/>
        <w:autoSpaceDN/>
        <w:adjustRightInd/>
        <w:spacing w:line="360" w:lineRule="auto"/>
        <w:rPr>
          <w:b/>
          <w:sz w:val="28"/>
          <w:szCs w:val="28"/>
        </w:rPr>
      </w:pPr>
      <w:r w:rsidRPr="001E687A">
        <w:rPr>
          <w:b/>
          <w:sz w:val="28"/>
          <w:szCs w:val="28"/>
        </w:rPr>
        <w:t>Тема 9. Элементы теории временных рядов</w:t>
      </w:r>
    </w:p>
    <w:p w14:paraId="7C269D4E" w14:textId="68E558F3"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41924555" w14:textId="77777777" w:rsidR="007100D8" w:rsidRDefault="007100D8" w:rsidP="00FB7101">
      <w:pPr>
        <w:widowControl/>
        <w:autoSpaceDE/>
        <w:autoSpaceDN/>
        <w:adjustRightInd/>
        <w:spacing w:line="360" w:lineRule="auto"/>
        <w:ind w:firstLine="709"/>
        <w:jc w:val="both"/>
        <w:rPr>
          <w:sz w:val="28"/>
          <w:szCs w:val="28"/>
        </w:rPr>
      </w:pPr>
    </w:p>
    <w:p w14:paraId="706DC227" w14:textId="4C8D3D97" w:rsidR="00146364" w:rsidRPr="00534740" w:rsidRDefault="004145E5" w:rsidP="00E5509E">
      <w:pPr>
        <w:pStyle w:val="1"/>
        <w:spacing w:before="0" w:beforeAutospacing="0" w:after="0" w:afterAutospacing="0" w:line="360" w:lineRule="auto"/>
        <w:jc w:val="left"/>
        <w:rPr>
          <w:color w:val="000000" w:themeColor="text1"/>
        </w:rPr>
      </w:pPr>
      <w:bookmarkStart w:id="10" w:name="_Toc73917214"/>
      <w:r w:rsidRPr="00BA337D">
        <w:t xml:space="preserve">5.2. </w:t>
      </w:r>
      <w:proofErr w:type="spellStart"/>
      <w:r w:rsidRPr="00BA337D">
        <w:t>Учебно</w:t>
      </w:r>
      <w:proofErr w:type="spellEnd"/>
      <w:r w:rsidRPr="00BA337D">
        <w:t>–тематический план</w:t>
      </w:r>
      <w:bookmarkEnd w:id="10"/>
      <w:r w:rsidR="00326A90">
        <w:t xml:space="preserve"> </w:t>
      </w:r>
    </w:p>
    <w:p w14:paraId="3DBE4615" w14:textId="23581D46" w:rsidR="00B92C65" w:rsidRDefault="00730ED0" w:rsidP="006C1B05">
      <w:pPr>
        <w:pStyle w:val="1"/>
        <w:spacing w:before="0" w:beforeAutospacing="0" w:after="0" w:afterAutospacing="0" w:line="360" w:lineRule="auto"/>
      </w:pPr>
      <w:bookmarkStart w:id="11" w:name="_Toc73917215"/>
      <w:r w:rsidRPr="00AD5F3A">
        <w:rPr>
          <w:i/>
        </w:rPr>
        <w:t>Очная форма обучения</w:t>
      </w:r>
      <w:bookmarkEnd w:id="11"/>
    </w:p>
    <w:p w14:paraId="64EF1817" w14:textId="666D3F07" w:rsidR="00C15793" w:rsidRDefault="00E84168" w:rsidP="006C1B05">
      <w:pPr>
        <w:spacing w:line="276" w:lineRule="auto"/>
        <w:jc w:val="right"/>
        <w:rPr>
          <w:bCs/>
          <w:color w:val="00000A"/>
          <w:sz w:val="24"/>
          <w:szCs w:val="24"/>
        </w:rPr>
      </w:pPr>
      <w:r>
        <w:rPr>
          <w:bCs/>
          <w:color w:val="00000A"/>
          <w:sz w:val="24"/>
          <w:szCs w:val="24"/>
        </w:rPr>
        <w:t>Таблица 4</w:t>
      </w:r>
    </w:p>
    <w:p w14:paraId="0817E1F6" w14:textId="77777777" w:rsidR="00E84168" w:rsidRPr="003621BA" w:rsidRDefault="00E84168" w:rsidP="006C1B05">
      <w:pPr>
        <w:spacing w:line="276" w:lineRule="auto"/>
        <w:jc w:val="right"/>
        <w:rPr>
          <w:bCs/>
          <w:color w:val="00000A"/>
          <w:sz w:val="24"/>
          <w:szCs w:val="24"/>
        </w:rPr>
      </w:pPr>
    </w:p>
    <w:tbl>
      <w:tblPr>
        <w:tblW w:w="521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2375"/>
        <w:gridCol w:w="948"/>
        <w:gridCol w:w="855"/>
        <w:gridCol w:w="802"/>
        <w:gridCol w:w="1363"/>
        <w:gridCol w:w="1374"/>
        <w:gridCol w:w="2128"/>
      </w:tblGrid>
      <w:tr w:rsidR="00E5509E" w:rsidRPr="00985A95" w14:paraId="2B59A84C" w14:textId="77777777" w:rsidTr="004A1C32">
        <w:trPr>
          <w:trHeight w:val="459"/>
        </w:trPr>
        <w:tc>
          <w:tcPr>
            <w:tcW w:w="370"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E5509E" w:rsidRPr="00835BFB" w:rsidRDefault="00E5509E"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E5509E" w:rsidRPr="00985A95" w:rsidRDefault="00E5509E"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17"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E5509E" w:rsidRPr="00985A95" w:rsidRDefault="00E5509E" w:rsidP="00985A95">
            <w:pPr>
              <w:widowControl/>
              <w:suppressAutoHyphens/>
              <w:autoSpaceDE/>
              <w:autoSpaceDN/>
              <w:adjustRightInd/>
              <w:rPr>
                <w:rFonts w:eastAsia="Calibri" w:cs="Calibri"/>
                <w:color w:val="000000"/>
                <w:sz w:val="24"/>
                <w:szCs w:val="24"/>
              </w:rPr>
            </w:pPr>
          </w:p>
          <w:p w14:paraId="74CE892A" w14:textId="77777777" w:rsidR="00E5509E" w:rsidRPr="00985A95" w:rsidRDefault="00E5509E"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12"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E5509E" w:rsidRPr="00985A95" w:rsidRDefault="00E5509E"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1" w:type="pct"/>
            <w:vMerge w:val="restart"/>
            <w:tcBorders>
              <w:top w:val="single" w:sz="4" w:space="0" w:color="auto"/>
              <w:left w:val="single" w:sz="4" w:space="0" w:color="auto"/>
              <w:right w:val="single" w:sz="4" w:space="0" w:color="auto"/>
            </w:tcBorders>
            <w:vAlign w:val="center"/>
            <w:hideMark/>
          </w:tcPr>
          <w:p w14:paraId="353E1FE0" w14:textId="77777777" w:rsidR="00E5509E" w:rsidRPr="00985A95" w:rsidRDefault="00E5509E" w:rsidP="00A670D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E5509E" w:rsidRPr="00985A95" w14:paraId="11E3D2FD" w14:textId="77777777" w:rsidTr="004A1C32">
        <w:tc>
          <w:tcPr>
            <w:tcW w:w="370"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E5509E" w:rsidRPr="00985A95" w:rsidRDefault="00E5509E" w:rsidP="00835BFB">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E5509E" w:rsidRPr="00985A95" w:rsidRDefault="00E5509E" w:rsidP="00985A95">
            <w:pPr>
              <w:widowControl/>
              <w:autoSpaceDE/>
              <w:autoSpaceDN/>
              <w:adjustRightInd/>
              <w:rPr>
                <w:rFonts w:eastAsia="Calibri" w:cs="Calibri"/>
                <w:b/>
                <w:color w:val="000000"/>
                <w:sz w:val="24"/>
                <w:szCs w:val="24"/>
              </w:rPr>
            </w:pP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E5509E" w:rsidRPr="00730ED0" w:rsidRDefault="00E5509E"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43CFD9DF" w14:textId="198695C7" w:rsidR="006C1B05" w:rsidRDefault="006C1B05"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2C79481A" w:rsidR="00E5509E" w:rsidRPr="00985A95" w:rsidRDefault="00E5509E"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E5509E" w:rsidRPr="007100D8" w:rsidRDefault="00E5509E" w:rsidP="007100D8">
            <w:pPr>
              <w:widowControl/>
              <w:suppressAutoHyphens/>
              <w:autoSpaceDE/>
              <w:autoSpaceDN/>
              <w:adjustRightInd/>
              <w:jc w:val="center"/>
              <w:rPr>
                <w:rFonts w:eastAsia="Calibri" w:cs="Calibri"/>
                <w:b/>
                <w:color w:val="000000"/>
                <w:sz w:val="24"/>
                <w:szCs w:val="24"/>
              </w:rPr>
            </w:pPr>
            <w:r w:rsidRPr="007100D8">
              <w:rPr>
                <w:rFonts w:eastAsia="Calibri" w:cs="Calibri"/>
                <w:b/>
                <w:color w:val="000000"/>
                <w:sz w:val="24"/>
                <w:szCs w:val="24"/>
              </w:rPr>
              <w:t>Самостоятельная работа</w:t>
            </w:r>
          </w:p>
        </w:tc>
        <w:tc>
          <w:tcPr>
            <w:tcW w:w="1001" w:type="pct"/>
            <w:vMerge/>
            <w:tcBorders>
              <w:left w:val="single" w:sz="4" w:space="0" w:color="auto"/>
              <w:right w:val="single" w:sz="4" w:space="0" w:color="auto"/>
            </w:tcBorders>
            <w:vAlign w:val="center"/>
            <w:hideMark/>
          </w:tcPr>
          <w:p w14:paraId="55B813FE" w14:textId="77777777" w:rsidR="00E5509E" w:rsidRPr="00985A95" w:rsidRDefault="00E5509E" w:rsidP="00985A95">
            <w:pPr>
              <w:widowControl/>
              <w:autoSpaceDE/>
              <w:autoSpaceDN/>
              <w:adjustRightInd/>
              <w:rPr>
                <w:rFonts w:eastAsia="Calibri" w:cs="Calibri"/>
                <w:b/>
                <w:color w:val="000000"/>
                <w:sz w:val="24"/>
                <w:szCs w:val="24"/>
              </w:rPr>
            </w:pPr>
          </w:p>
        </w:tc>
      </w:tr>
      <w:tr w:rsidR="00E5509E" w:rsidRPr="00985A95" w14:paraId="2292CA05" w14:textId="77777777" w:rsidTr="004A1C32">
        <w:trPr>
          <w:trHeight w:val="463"/>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E5509E" w:rsidRPr="00985A95" w:rsidRDefault="00E5509E" w:rsidP="00835BFB">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E5509E" w:rsidRPr="00985A95" w:rsidRDefault="00E5509E" w:rsidP="00985A95">
            <w:pPr>
              <w:widowControl/>
              <w:autoSpaceDE/>
              <w:autoSpaceDN/>
              <w:adjustRightInd/>
              <w:rPr>
                <w:rFonts w:eastAsia="Calibri" w:cs="Calibri"/>
                <w:b/>
                <w:color w:val="000000"/>
                <w:sz w:val="24"/>
                <w:szCs w:val="24"/>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E5509E" w:rsidRPr="00985A95" w:rsidRDefault="00E5509E" w:rsidP="00985A95">
            <w:pPr>
              <w:widowControl/>
              <w:autoSpaceDE/>
              <w:autoSpaceDN/>
              <w:adjustRightInd/>
              <w:rPr>
                <w:rFonts w:eastAsia="Calibri" w:cs="Calibri"/>
                <w:color w:val="000000"/>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E5509E" w:rsidRPr="00730ED0" w:rsidRDefault="00E5509E"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E5509E" w:rsidRPr="00730ED0" w:rsidRDefault="00E5509E"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77"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E5509E" w:rsidRPr="00730ED0" w:rsidRDefault="00E5509E"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E5509E" w:rsidRPr="00730ED0" w:rsidRDefault="00E5509E"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41" w:type="pct"/>
            <w:tcBorders>
              <w:top w:val="single" w:sz="4" w:space="0" w:color="auto"/>
              <w:left w:val="single" w:sz="4" w:space="0" w:color="auto"/>
              <w:bottom w:val="single" w:sz="4" w:space="0" w:color="auto"/>
              <w:right w:val="single" w:sz="4" w:space="0" w:color="auto"/>
            </w:tcBorders>
            <w:vAlign w:val="center"/>
            <w:hideMark/>
          </w:tcPr>
          <w:p w14:paraId="3B230358" w14:textId="31D8ABBD" w:rsidR="00E5509E" w:rsidRPr="00730ED0" w:rsidRDefault="00E5509E" w:rsidP="007100D8">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7100D8">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4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E5509E" w:rsidRPr="00985A95" w:rsidRDefault="00E5509E" w:rsidP="00985A95">
            <w:pPr>
              <w:widowControl/>
              <w:autoSpaceDE/>
              <w:autoSpaceDN/>
              <w:adjustRightInd/>
              <w:rPr>
                <w:rFonts w:eastAsia="Calibri" w:cs="Calibri"/>
                <w:b/>
                <w:color w:val="000000"/>
                <w:sz w:val="24"/>
                <w:szCs w:val="24"/>
              </w:rPr>
            </w:pPr>
          </w:p>
        </w:tc>
        <w:tc>
          <w:tcPr>
            <w:tcW w:w="1001" w:type="pct"/>
            <w:vMerge/>
            <w:tcBorders>
              <w:left w:val="single" w:sz="4" w:space="0" w:color="auto"/>
              <w:bottom w:val="single" w:sz="4" w:space="0" w:color="auto"/>
              <w:right w:val="single" w:sz="4" w:space="0" w:color="auto"/>
            </w:tcBorders>
            <w:vAlign w:val="center"/>
            <w:hideMark/>
          </w:tcPr>
          <w:p w14:paraId="533E92CE" w14:textId="77777777" w:rsidR="00E5509E" w:rsidRPr="00985A95" w:rsidRDefault="00E5509E" w:rsidP="00985A95">
            <w:pPr>
              <w:widowControl/>
              <w:autoSpaceDE/>
              <w:autoSpaceDN/>
              <w:adjustRightInd/>
              <w:rPr>
                <w:rFonts w:eastAsia="Calibri" w:cs="Calibri"/>
                <w:b/>
                <w:color w:val="000000"/>
                <w:sz w:val="24"/>
                <w:szCs w:val="24"/>
              </w:rPr>
            </w:pPr>
          </w:p>
        </w:tc>
      </w:tr>
      <w:tr w:rsidR="007100D8" w:rsidRPr="00985A95" w14:paraId="66F996DA" w14:textId="77777777" w:rsidTr="004A1C32">
        <w:tc>
          <w:tcPr>
            <w:tcW w:w="5000" w:type="pct"/>
            <w:gridSpan w:val="8"/>
            <w:tcBorders>
              <w:top w:val="single" w:sz="4" w:space="0" w:color="auto"/>
              <w:left w:val="single" w:sz="4" w:space="0" w:color="auto"/>
              <w:bottom w:val="single" w:sz="4" w:space="0" w:color="auto"/>
              <w:right w:val="single" w:sz="4" w:space="0" w:color="auto"/>
            </w:tcBorders>
            <w:vAlign w:val="center"/>
          </w:tcPr>
          <w:p w14:paraId="79F2DACB" w14:textId="77777777" w:rsidR="007100D8" w:rsidRPr="00A670DC" w:rsidRDefault="007100D8" w:rsidP="007100D8">
            <w:pPr>
              <w:widowControl/>
              <w:suppressAutoHyphens/>
              <w:autoSpaceDE/>
              <w:autoSpaceDN/>
              <w:adjustRightInd/>
              <w:spacing w:line="360" w:lineRule="auto"/>
              <w:jc w:val="center"/>
              <w:rPr>
                <w:b/>
                <w:sz w:val="24"/>
                <w:szCs w:val="24"/>
              </w:rPr>
            </w:pPr>
            <w:r w:rsidRPr="00A670DC">
              <w:rPr>
                <w:b/>
                <w:sz w:val="24"/>
                <w:szCs w:val="24"/>
              </w:rPr>
              <w:t>Часть 1 – Теория вероятностей</w:t>
            </w:r>
          </w:p>
          <w:p w14:paraId="7C94792C" w14:textId="74C09ED8" w:rsidR="007100D8" w:rsidRPr="00985A95" w:rsidRDefault="007100D8" w:rsidP="007100D8">
            <w:pPr>
              <w:widowControl/>
              <w:suppressAutoHyphens/>
              <w:autoSpaceDE/>
              <w:autoSpaceDN/>
              <w:adjustRightInd/>
              <w:jc w:val="center"/>
              <w:rPr>
                <w:rFonts w:eastAsia="Calibri" w:cs="Calibri"/>
                <w:color w:val="000000"/>
                <w:sz w:val="24"/>
                <w:szCs w:val="24"/>
              </w:rPr>
            </w:pPr>
            <w:r w:rsidRPr="00A670DC">
              <w:rPr>
                <w:b/>
                <w:sz w:val="24"/>
                <w:szCs w:val="24"/>
              </w:rPr>
              <w:t xml:space="preserve">Раздел 1 – </w:t>
            </w:r>
            <w:r>
              <w:rPr>
                <w:b/>
                <w:sz w:val="24"/>
                <w:szCs w:val="24"/>
              </w:rPr>
              <w:t>Случайные события</w:t>
            </w:r>
          </w:p>
        </w:tc>
      </w:tr>
      <w:tr w:rsidR="00391CFD" w:rsidRPr="00985A95" w14:paraId="78A199CE"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45CEBD8" w14:textId="77777777" w:rsidR="00391CFD" w:rsidRPr="00835BFB" w:rsidRDefault="00391CFD" w:rsidP="00391CFD">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BD0A8FE" w14:textId="43F3BBAA" w:rsidR="00391CFD" w:rsidRPr="00391CFD" w:rsidRDefault="00391CFD" w:rsidP="00391CFD">
            <w:pPr>
              <w:widowControl/>
              <w:tabs>
                <w:tab w:val="right" w:pos="9356"/>
              </w:tabs>
              <w:suppressAutoHyphens/>
              <w:autoSpaceDE/>
              <w:autoSpaceDN/>
              <w:adjustRightInd/>
              <w:rPr>
                <w:rFonts w:eastAsia="Calibri" w:cs="Calibri"/>
                <w:strike/>
                <w:color w:val="000000"/>
                <w:sz w:val="24"/>
                <w:szCs w:val="24"/>
              </w:rPr>
            </w:pPr>
            <w:r w:rsidRPr="00391CFD">
              <w:rPr>
                <w:sz w:val="24"/>
                <w:szCs w:val="24"/>
              </w:rPr>
              <w:t>Данные в экономике и их визуализация</w:t>
            </w:r>
          </w:p>
        </w:tc>
        <w:tc>
          <w:tcPr>
            <w:tcW w:w="446" w:type="pct"/>
            <w:tcBorders>
              <w:top w:val="single" w:sz="4" w:space="0" w:color="auto"/>
              <w:left w:val="single" w:sz="4" w:space="0" w:color="auto"/>
              <w:bottom w:val="single" w:sz="4" w:space="0" w:color="auto"/>
              <w:right w:val="single" w:sz="4" w:space="0" w:color="auto"/>
            </w:tcBorders>
            <w:vAlign w:val="center"/>
          </w:tcPr>
          <w:p w14:paraId="7EEFE4EC" w14:textId="2DEDCCBF" w:rsidR="00391CFD" w:rsidRPr="00905122" w:rsidRDefault="00905122" w:rsidP="00391CFD">
            <w:pPr>
              <w:widowControl/>
              <w:autoSpaceDE/>
              <w:autoSpaceDN/>
              <w:adjustRightInd/>
              <w:jc w:val="center"/>
              <w:rPr>
                <w:rFonts w:eastAsia="Calibri"/>
                <w:color w:val="000000"/>
                <w:sz w:val="24"/>
                <w:szCs w:val="24"/>
              </w:rPr>
            </w:pPr>
            <w:r w:rsidRPr="00905122">
              <w:rPr>
                <w:rFonts w:eastAsia="Calibri"/>
                <w:color w:val="000000"/>
                <w:sz w:val="24"/>
                <w:szCs w:val="24"/>
              </w:rPr>
              <w:t>10</w:t>
            </w:r>
          </w:p>
        </w:tc>
        <w:tc>
          <w:tcPr>
            <w:tcW w:w="402" w:type="pct"/>
            <w:tcBorders>
              <w:top w:val="single" w:sz="4" w:space="0" w:color="auto"/>
              <w:left w:val="single" w:sz="4" w:space="0" w:color="auto"/>
              <w:bottom w:val="single" w:sz="4" w:space="0" w:color="auto"/>
              <w:right w:val="single" w:sz="4" w:space="0" w:color="auto"/>
            </w:tcBorders>
            <w:vAlign w:val="center"/>
          </w:tcPr>
          <w:p w14:paraId="542E2AF8" w14:textId="5A07827B" w:rsidR="00391CFD" w:rsidRPr="00905122" w:rsidRDefault="00905122" w:rsidP="00391CFD">
            <w:pPr>
              <w:widowControl/>
              <w:suppressAutoHyphens/>
              <w:autoSpaceDE/>
              <w:autoSpaceDN/>
              <w:adjustRightInd/>
              <w:jc w:val="center"/>
              <w:rPr>
                <w:rFonts w:eastAsia="Calibri"/>
                <w:color w:val="000000"/>
                <w:sz w:val="24"/>
                <w:szCs w:val="24"/>
              </w:rPr>
            </w:pPr>
            <w:r w:rsidRPr="00905122">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0A33420A" w14:textId="0AC7B86E" w:rsidR="00391CFD" w:rsidRPr="00391CFD" w:rsidRDefault="00391CFD" w:rsidP="00391CFD">
            <w:pPr>
              <w:widowControl/>
              <w:suppressAutoHyphens/>
              <w:autoSpaceDE/>
              <w:autoSpaceDN/>
              <w:adjustRightInd/>
              <w:jc w:val="center"/>
              <w:rPr>
                <w:rFonts w:eastAsia="Calibri"/>
                <w:color w:val="000000"/>
                <w:sz w:val="24"/>
                <w:szCs w:val="24"/>
              </w:rPr>
            </w:pPr>
            <w:r w:rsidRPr="00391CFD">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4BB6637" w14:textId="19C9A644" w:rsidR="00391CFD" w:rsidRPr="00391CFD" w:rsidRDefault="00391CFD" w:rsidP="00391CFD">
            <w:pPr>
              <w:widowControl/>
              <w:suppressAutoHyphens/>
              <w:autoSpaceDE/>
              <w:autoSpaceDN/>
              <w:adjustRightInd/>
              <w:jc w:val="center"/>
              <w:rPr>
                <w:rFonts w:eastAsia="Calibri"/>
                <w:color w:val="000000"/>
                <w:sz w:val="24"/>
                <w:szCs w:val="24"/>
              </w:rPr>
            </w:pPr>
            <w:r w:rsidRPr="00391CFD">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444D06CD" w14:textId="775799EB" w:rsidR="00391CFD" w:rsidRPr="00DE7611" w:rsidRDefault="00DE7611"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val="restart"/>
            <w:tcBorders>
              <w:top w:val="single" w:sz="4" w:space="0" w:color="auto"/>
              <w:left w:val="single" w:sz="4" w:space="0" w:color="auto"/>
              <w:right w:val="single" w:sz="4" w:space="0" w:color="auto"/>
            </w:tcBorders>
            <w:hideMark/>
          </w:tcPr>
          <w:p w14:paraId="27801C51" w14:textId="78DB98A7" w:rsidR="007031D6" w:rsidRDefault="00391CFD" w:rsidP="00391CFD">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1B7C3428" w14:textId="3EA7A64C" w:rsidR="007100D8" w:rsidRDefault="007100D8" w:rsidP="00391CFD">
            <w:pPr>
              <w:widowControl/>
              <w:suppressAutoHyphens/>
              <w:autoSpaceDE/>
              <w:autoSpaceDN/>
              <w:adjustRightInd/>
              <w:rPr>
                <w:rFonts w:eastAsia="Calibri" w:cs="Calibri"/>
                <w:color w:val="000000"/>
                <w:sz w:val="24"/>
                <w:szCs w:val="24"/>
              </w:rPr>
            </w:pPr>
          </w:p>
          <w:p w14:paraId="40A374D2" w14:textId="13F07B0B" w:rsidR="007100D8" w:rsidRDefault="007100D8" w:rsidP="00391CFD">
            <w:pPr>
              <w:widowControl/>
              <w:suppressAutoHyphens/>
              <w:autoSpaceDE/>
              <w:autoSpaceDN/>
              <w:adjustRightInd/>
              <w:rPr>
                <w:rFonts w:eastAsia="Calibri" w:cs="Calibri"/>
                <w:color w:val="000000"/>
                <w:sz w:val="24"/>
                <w:szCs w:val="24"/>
              </w:rPr>
            </w:pPr>
          </w:p>
          <w:p w14:paraId="71D5AFAB" w14:textId="77777777" w:rsidR="007100D8" w:rsidRDefault="007100D8" w:rsidP="007100D8">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w:t>
            </w:r>
            <w:r w:rsidRPr="00985A95">
              <w:rPr>
                <w:rFonts w:eastAsia="Calibri" w:cs="Calibri"/>
                <w:color w:val="000000"/>
                <w:sz w:val="24"/>
                <w:szCs w:val="24"/>
              </w:rPr>
              <w:lastRenderedPageBreak/>
              <w:t>решении задач на практических занятиях. Обсуждение решенных задач.</w:t>
            </w:r>
          </w:p>
          <w:p w14:paraId="0BAD1F2E" w14:textId="77777777" w:rsidR="007100D8" w:rsidRDefault="007100D8" w:rsidP="00391CFD">
            <w:pPr>
              <w:widowControl/>
              <w:suppressAutoHyphens/>
              <w:autoSpaceDE/>
              <w:autoSpaceDN/>
              <w:adjustRightInd/>
              <w:rPr>
                <w:rFonts w:eastAsia="Calibri" w:cs="Calibri"/>
                <w:color w:val="000000"/>
                <w:sz w:val="24"/>
                <w:szCs w:val="24"/>
              </w:rPr>
            </w:pPr>
          </w:p>
          <w:p w14:paraId="3CF268CE" w14:textId="77777777" w:rsidR="007100D8" w:rsidRDefault="007100D8" w:rsidP="00391CFD">
            <w:pPr>
              <w:widowControl/>
              <w:suppressAutoHyphens/>
              <w:autoSpaceDE/>
              <w:autoSpaceDN/>
              <w:adjustRightInd/>
              <w:rPr>
                <w:rFonts w:eastAsia="Calibri" w:cs="Calibri"/>
                <w:color w:val="000000"/>
                <w:sz w:val="24"/>
                <w:szCs w:val="24"/>
              </w:rPr>
            </w:pPr>
          </w:p>
          <w:p w14:paraId="08AB6262" w14:textId="61F24CFB" w:rsidR="00391CFD" w:rsidRPr="00985A95" w:rsidRDefault="00391CFD" w:rsidP="00391CFD">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70C87E9C" w14:textId="77777777" w:rsidR="004A1C32" w:rsidRDefault="004A1C32" w:rsidP="007100D8">
            <w:pPr>
              <w:widowControl/>
              <w:suppressAutoHyphens/>
              <w:autoSpaceDE/>
              <w:autoSpaceDN/>
              <w:adjustRightInd/>
              <w:rPr>
                <w:rFonts w:eastAsia="Calibri" w:cs="Calibri"/>
                <w:color w:val="000000"/>
                <w:sz w:val="24"/>
                <w:szCs w:val="24"/>
              </w:rPr>
            </w:pPr>
          </w:p>
          <w:p w14:paraId="7F4C59AF" w14:textId="1201F95F" w:rsidR="007100D8" w:rsidRDefault="007100D8" w:rsidP="007100D8">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24089213" w14:textId="77777777" w:rsidR="00391CFD" w:rsidRDefault="00391CFD" w:rsidP="00391CFD">
            <w:pPr>
              <w:widowControl/>
              <w:suppressAutoHyphens/>
              <w:autoSpaceDE/>
              <w:autoSpaceDN/>
              <w:adjustRightInd/>
              <w:rPr>
                <w:rFonts w:eastAsia="Calibri" w:cs="Calibri"/>
                <w:color w:val="000000"/>
                <w:sz w:val="24"/>
                <w:szCs w:val="24"/>
              </w:rPr>
            </w:pPr>
          </w:p>
          <w:p w14:paraId="362A2BF0" w14:textId="77777777" w:rsidR="004A1C32" w:rsidRDefault="004A1C32" w:rsidP="007100D8">
            <w:pPr>
              <w:widowControl/>
              <w:suppressAutoHyphens/>
              <w:autoSpaceDE/>
              <w:autoSpaceDN/>
              <w:adjustRightInd/>
              <w:rPr>
                <w:rFonts w:eastAsia="Calibri" w:cs="Calibri"/>
                <w:color w:val="000000"/>
                <w:sz w:val="24"/>
                <w:szCs w:val="24"/>
              </w:rPr>
            </w:pPr>
          </w:p>
          <w:p w14:paraId="1609480E" w14:textId="77777777" w:rsidR="004A1C32" w:rsidRDefault="004A1C32" w:rsidP="007100D8">
            <w:pPr>
              <w:widowControl/>
              <w:suppressAutoHyphens/>
              <w:autoSpaceDE/>
              <w:autoSpaceDN/>
              <w:adjustRightInd/>
              <w:rPr>
                <w:rFonts w:eastAsia="Calibri" w:cs="Calibri"/>
                <w:color w:val="000000"/>
                <w:sz w:val="24"/>
                <w:szCs w:val="24"/>
              </w:rPr>
            </w:pPr>
          </w:p>
          <w:p w14:paraId="5D0952DB" w14:textId="77777777" w:rsidR="004A1C32" w:rsidRDefault="004A1C32" w:rsidP="007100D8">
            <w:pPr>
              <w:widowControl/>
              <w:suppressAutoHyphens/>
              <w:autoSpaceDE/>
              <w:autoSpaceDN/>
              <w:adjustRightInd/>
              <w:rPr>
                <w:rFonts w:eastAsia="Calibri" w:cs="Calibri"/>
                <w:color w:val="000000"/>
                <w:sz w:val="24"/>
                <w:szCs w:val="24"/>
              </w:rPr>
            </w:pPr>
          </w:p>
          <w:p w14:paraId="7CD9D0B0" w14:textId="14C82392" w:rsidR="007100D8" w:rsidRDefault="007100D8" w:rsidP="007100D8">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474D661C" w14:textId="77777777" w:rsidR="007100D8" w:rsidRDefault="007100D8" w:rsidP="00391CFD">
            <w:pPr>
              <w:widowControl/>
              <w:suppressAutoHyphens/>
              <w:autoSpaceDE/>
              <w:autoSpaceDN/>
              <w:adjustRightInd/>
              <w:rPr>
                <w:rFonts w:eastAsia="Calibri" w:cs="Calibri"/>
                <w:color w:val="000000"/>
                <w:sz w:val="24"/>
                <w:szCs w:val="24"/>
              </w:rPr>
            </w:pPr>
          </w:p>
          <w:p w14:paraId="25C7560E" w14:textId="77777777" w:rsidR="004A1C32" w:rsidRDefault="004A1C32" w:rsidP="007100D8">
            <w:pPr>
              <w:widowControl/>
              <w:suppressAutoHyphens/>
              <w:autoSpaceDE/>
              <w:autoSpaceDN/>
              <w:adjustRightInd/>
              <w:rPr>
                <w:rFonts w:eastAsia="Calibri" w:cs="Calibri"/>
                <w:color w:val="000000"/>
                <w:sz w:val="24"/>
                <w:szCs w:val="24"/>
              </w:rPr>
            </w:pPr>
          </w:p>
          <w:p w14:paraId="5503B4A0" w14:textId="77777777" w:rsidR="004A1C32" w:rsidRDefault="004A1C32" w:rsidP="007100D8">
            <w:pPr>
              <w:widowControl/>
              <w:suppressAutoHyphens/>
              <w:autoSpaceDE/>
              <w:autoSpaceDN/>
              <w:adjustRightInd/>
              <w:rPr>
                <w:rFonts w:eastAsia="Calibri" w:cs="Calibri"/>
                <w:color w:val="000000"/>
                <w:sz w:val="24"/>
                <w:szCs w:val="24"/>
              </w:rPr>
            </w:pPr>
          </w:p>
          <w:p w14:paraId="447BBB2D" w14:textId="5130B7B0" w:rsidR="007100D8" w:rsidRDefault="007100D8" w:rsidP="007100D8">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6E3FD73D" w14:textId="77777777" w:rsidR="007100D8" w:rsidRDefault="007100D8" w:rsidP="00391CFD">
            <w:pPr>
              <w:widowControl/>
              <w:suppressAutoHyphens/>
              <w:autoSpaceDE/>
              <w:autoSpaceDN/>
              <w:adjustRightInd/>
              <w:rPr>
                <w:rFonts w:eastAsia="Calibri" w:cs="Calibri"/>
                <w:color w:val="000000"/>
                <w:sz w:val="24"/>
                <w:szCs w:val="24"/>
              </w:rPr>
            </w:pPr>
          </w:p>
          <w:p w14:paraId="31E9FD27" w14:textId="04E20754" w:rsidR="007100D8" w:rsidRPr="00985A95" w:rsidRDefault="007100D8" w:rsidP="004A1C32">
            <w:pPr>
              <w:widowControl/>
              <w:suppressAutoHyphens/>
              <w:autoSpaceDE/>
              <w:autoSpaceDN/>
              <w:adjustRightInd/>
              <w:rPr>
                <w:rFonts w:eastAsia="Calibri" w:cs="Calibri"/>
                <w:color w:val="000000"/>
                <w:sz w:val="24"/>
                <w:szCs w:val="24"/>
              </w:rPr>
            </w:pPr>
          </w:p>
        </w:tc>
      </w:tr>
      <w:tr w:rsidR="00391CFD" w:rsidRPr="00985A95" w14:paraId="71C30027"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A966F77" w14:textId="77777777" w:rsidR="00391CFD" w:rsidRPr="00835BFB" w:rsidRDefault="00391CFD" w:rsidP="00391CFD">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83F1D58" w14:textId="78733D59" w:rsidR="00391CFD" w:rsidRPr="00391CFD" w:rsidRDefault="00391CFD" w:rsidP="00391CFD">
            <w:pPr>
              <w:widowControl/>
              <w:tabs>
                <w:tab w:val="right" w:pos="9356"/>
              </w:tabs>
              <w:suppressAutoHyphens/>
              <w:autoSpaceDE/>
              <w:autoSpaceDN/>
              <w:adjustRightInd/>
              <w:rPr>
                <w:rFonts w:eastAsia="Calibri" w:cs="Calibri"/>
                <w:strike/>
                <w:color w:val="000000"/>
                <w:sz w:val="24"/>
                <w:szCs w:val="24"/>
              </w:rPr>
            </w:pPr>
            <w:r w:rsidRPr="00391CFD">
              <w:rPr>
                <w:sz w:val="24"/>
                <w:szCs w:val="24"/>
              </w:rPr>
              <w:t>Комбинаторный анализ</w:t>
            </w:r>
          </w:p>
        </w:tc>
        <w:tc>
          <w:tcPr>
            <w:tcW w:w="446" w:type="pct"/>
            <w:tcBorders>
              <w:top w:val="single" w:sz="4" w:space="0" w:color="auto"/>
              <w:left w:val="single" w:sz="4" w:space="0" w:color="auto"/>
              <w:bottom w:val="single" w:sz="4" w:space="0" w:color="auto"/>
              <w:right w:val="single" w:sz="4" w:space="0" w:color="auto"/>
            </w:tcBorders>
            <w:vAlign w:val="center"/>
          </w:tcPr>
          <w:p w14:paraId="18558F24" w14:textId="0AD00844" w:rsidR="00391CFD" w:rsidRPr="00905122" w:rsidRDefault="00905122" w:rsidP="00391CFD">
            <w:pPr>
              <w:widowControl/>
              <w:autoSpaceDE/>
              <w:autoSpaceDN/>
              <w:adjustRightInd/>
              <w:jc w:val="center"/>
              <w:rPr>
                <w:rFonts w:eastAsia="Calibri"/>
                <w:color w:val="000000"/>
                <w:sz w:val="24"/>
                <w:szCs w:val="24"/>
              </w:rPr>
            </w:pPr>
            <w:r>
              <w:rPr>
                <w:rFonts w:eastAsia="Calibri"/>
                <w:color w:val="000000"/>
                <w:sz w:val="24"/>
                <w:szCs w:val="24"/>
              </w:rPr>
              <w:t>6</w:t>
            </w:r>
          </w:p>
        </w:tc>
        <w:tc>
          <w:tcPr>
            <w:tcW w:w="402" w:type="pct"/>
            <w:tcBorders>
              <w:top w:val="single" w:sz="4" w:space="0" w:color="auto"/>
              <w:left w:val="single" w:sz="4" w:space="0" w:color="auto"/>
              <w:bottom w:val="single" w:sz="4" w:space="0" w:color="auto"/>
              <w:right w:val="single" w:sz="4" w:space="0" w:color="auto"/>
            </w:tcBorders>
            <w:vAlign w:val="center"/>
          </w:tcPr>
          <w:p w14:paraId="25610736" w14:textId="78293FD0" w:rsidR="00391CFD" w:rsidRPr="00905122" w:rsidRDefault="00905122" w:rsidP="00391CFD">
            <w:pPr>
              <w:widowControl/>
              <w:suppressAutoHyphens/>
              <w:autoSpaceDE/>
              <w:autoSpaceDN/>
              <w:adjustRightInd/>
              <w:jc w:val="center"/>
              <w:rPr>
                <w:rFonts w:eastAsia="Calibri"/>
                <w:strike/>
                <w:color w:val="000000"/>
                <w:sz w:val="24"/>
                <w:szCs w:val="24"/>
              </w:rPr>
            </w:pPr>
            <w:r>
              <w:rPr>
                <w:rFonts w:eastAsia="Calibri"/>
                <w:strike/>
                <w:color w:val="000000"/>
                <w:sz w:val="24"/>
                <w:szCs w:val="24"/>
              </w:rPr>
              <w:t>4</w:t>
            </w:r>
          </w:p>
        </w:tc>
        <w:tc>
          <w:tcPr>
            <w:tcW w:w="377" w:type="pct"/>
            <w:tcBorders>
              <w:top w:val="single" w:sz="4" w:space="0" w:color="auto"/>
              <w:left w:val="single" w:sz="4" w:space="0" w:color="auto"/>
              <w:bottom w:val="single" w:sz="4" w:space="0" w:color="auto"/>
              <w:right w:val="single" w:sz="4" w:space="0" w:color="auto"/>
            </w:tcBorders>
            <w:vAlign w:val="center"/>
          </w:tcPr>
          <w:p w14:paraId="165E5FC3" w14:textId="47A90623" w:rsidR="00391CFD" w:rsidRP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50D9399D" w14:textId="4C415C6F"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3884143A" w14:textId="0CE209C9" w:rsidR="00391CFD" w:rsidRPr="00DE7611" w:rsidRDefault="00DE7611"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1001" w:type="pct"/>
            <w:vMerge/>
            <w:tcBorders>
              <w:left w:val="single" w:sz="4" w:space="0" w:color="auto"/>
              <w:right w:val="single" w:sz="4" w:space="0" w:color="auto"/>
            </w:tcBorders>
            <w:vAlign w:val="center"/>
          </w:tcPr>
          <w:p w14:paraId="3E08C6E4" w14:textId="77777777" w:rsidR="00391CFD" w:rsidRPr="00985A95" w:rsidRDefault="00391CFD" w:rsidP="00391CFD">
            <w:pPr>
              <w:widowControl/>
              <w:suppressAutoHyphens/>
              <w:autoSpaceDE/>
              <w:autoSpaceDN/>
              <w:adjustRightInd/>
              <w:rPr>
                <w:rFonts w:eastAsia="Calibri" w:cs="Calibri"/>
                <w:color w:val="000000"/>
                <w:sz w:val="24"/>
                <w:szCs w:val="24"/>
              </w:rPr>
            </w:pPr>
          </w:p>
        </w:tc>
      </w:tr>
      <w:tr w:rsidR="00391CFD" w:rsidRPr="00985A95" w14:paraId="77EFC0F3"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0E9C483" w14:textId="77777777" w:rsidR="00391CFD" w:rsidRPr="00835BFB" w:rsidRDefault="00391CFD" w:rsidP="00391CFD">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324C89C" w14:textId="7805824E" w:rsidR="00391CFD" w:rsidRPr="00391CFD" w:rsidRDefault="00391CFD" w:rsidP="00391CFD">
            <w:pPr>
              <w:widowControl/>
              <w:tabs>
                <w:tab w:val="right" w:pos="9356"/>
              </w:tabs>
              <w:suppressAutoHyphens/>
              <w:autoSpaceDE/>
              <w:autoSpaceDN/>
              <w:adjustRightInd/>
              <w:rPr>
                <w:rFonts w:eastAsia="Calibri" w:cs="Calibri"/>
                <w:strike/>
                <w:color w:val="000000"/>
                <w:sz w:val="24"/>
                <w:szCs w:val="24"/>
              </w:rPr>
            </w:pPr>
            <w:r w:rsidRPr="00391CFD">
              <w:rPr>
                <w:sz w:val="24"/>
                <w:szCs w:val="24"/>
              </w:rPr>
              <w:t>Алгебра событий (теоретико-множественный подход)</w:t>
            </w:r>
          </w:p>
        </w:tc>
        <w:tc>
          <w:tcPr>
            <w:tcW w:w="446" w:type="pct"/>
            <w:tcBorders>
              <w:top w:val="single" w:sz="4" w:space="0" w:color="auto"/>
              <w:left w:val="single" w:sz="4" w:space="0" w:color="auto"/>
              <w:bottom w:val="single" w:sz="4" w:space="0" w:color="auto"/>
              <w:right w:val="single" w:sz="4" w:space="0" w:color="auto"/>
            </w:tcBorders>
            <w:vAlign w:val="center"/>
          </w:tcPr>
          <w:p w14:paraId="3530B52E" w14:textId="6ED860E4" w:rsidR="00391CFD" w:rsidRPr="00905122" w:rsidRDefault="00905122" w:rsidP="00391CFD">
            <w:pPr>
              <w:widowControl/>
              <w:autoSpaceDE/>
              <w:autoSpaceDN/>
              <w:adjustRightInd/>
              <w:jc w:val="center"/>
              <w:rPr>
                <w:rFonts w:eastAsia="Calibri"/>
                <w:color w:val="000000"/>
                <w:sz w:val="24"/>
                <w:szCs w:val="24"/>
              </w:rPr>
            </w:pPr>
            <w:r>
              <w:rPr>
                <w:rFonts w:eastAsia="Calibri"/>
                <w:color w:val="000000"/>
                <w:sz w:val="24"/>
                <w:szCs w:val="24"/>
              </w:rPr>
              <w:t>10</w:t>
            </w:r>
          </w:p>
        </w:tc>
        <w:tc>
          <w:tcPr>
            <w:tcW w:w="402" w:type="pct"/>
            <w:tcBorders>
              <w:top w:val="single" w:sz="4" w:space="0" w:color="auto"/>
              <w:left w:val="single" w:sz="4" w:space="0" w:color="auto"/>
              <w:bottom w:val="single" w:sz="4" w:space="0" w:color="auto"/>
              <w:right w:val="single" w:sz="4" w:space="0" w:color="auto"/>
            </w:tcBorders>
            <w:vAlign w:val="center"/>
          </w:tcPr>
          <w:p w14:paraId="28A37B82" w14:textId="31E93520" w:rsidR="00391CFD" w:rsidRPr="00905122" w:rsidRDefault="00905122" w:rsidP="00391CFD">
            <w:pPr>
              <w:widowControl/>
              <w:suppressAutoHyphens/>
              <w:autoSpaceDE/>
              <w:autoSpaceDN/>
              <w:adjustRightInd/>
              <w:jc w:val="center"/>
              <w:rPr>
                <w:rFonts w:eastAsia="Calibri"/>
                <w:color w:val="000000"/>
                <w:sz w:val="24"/>
                <w:szCs w:val="24"/>
              </w:rPr>
            </w:pPr>
            <w:r w:rsidRPr="00905122">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22C5F3E2" w14:textId="66593762"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693F2D7" w14:textId="31CD5EAA"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14D7EC23" w14:textId="40ECF987" w:rsidR="00391CFD" w:rsidRPr="00DE7611" w:rsidRDefault="00DE7611"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3A8ABFE0" w14:textId="77777777" w:rsidR="00391CFD" w:rsidRPr="00985A95" w:rsidRDefault="00391CFD" w:rsidP="00391CFD">
            <w:pPr>
              <w:widowControl/>
              <w:suppressAutoHyphens/>
              <w:autoSpaceDE/>
              <w:autoSpaceDN/>
              <w:adjustRightInd/>
              <w:rPr>
                <w:rFonts w:eastAsia="Calibri" w:cs="Calibri"/>
                <w:color w:val="000000"/>
                <w:sz w:val="24"/>
                <w:szCs w:val="24"/>
              </w:rPr>
            </w:pPr>
          </w:p>
        </w:tc>
      </w:tr>
      <w:tr w:rsidR="00391CFD" w:rsidRPr="00985A95" w14:paraId="6E444FF9"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43CA1C8B" w14:textId="77777777" w:rsidR="00391CFD" w:rsidRPr="00835BFB" w:rsidRDefault="00391CFD" w:rsidP="00391CFD">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BB5DA7C" w14:textId="0664D7A9" w:rsidR="00391CFD" w:rsidRPr="00391CFD" w:rsidRDefault="00391CFD" w:rsidP="00391CFD">
            <w:pPr>
              <w:widowControl/>
              <w:suppressAutoHyphens/>
              <w:autoSpaceDE/>
              <w:autoSpaceDN/>
              <w:contextualSpacing/>
              <w:rPr>
                <w:rFonts w:eastAsia="Calibri"/>
                <w:strike/>
                <w:color w:val="000000"/>
                <w:sz w:val="24"/>
                <w:szCs w:val="24"/>
              </w:rPr>
            </w:pPr>
            <w:r w:rsidRPr="00391CFD">
              <w:rPr>
                <w:sz w:val="24"/>
                <w:szCs w:val="24"/>
              </w:rPr>
              <w:t>Определение вероятности событий</w:t>
            </w:r>
          </w:p>
        </w:tc>
        <w:tc>
          <w:tcPr>
            <w:tcW w:w="446" w:type="pct"/>
            <w:tcBorders>
              <w:top w:val="single" w:sz="4" w:space="0" w:color="auto"/>
              <w:left w:val="single" w:sz="4" w:space="0" w:color="auto"/>
              <w:bottom w:val="single" w:sz="4" w:space="0" w:color="auto"/>
              <w:right w:val="single" w:sz="4" w:space="0" w:color="auto"/>
            </w:tcBorders>
            <w:vAlign w:val="center"/>
          </w:tcPr>
          <w:p w14:paraId="4A8BA6A8" w14:textId="21A6288B" w:rsidR="00391CFD" w:rsidRPr="00905122" w:rsidRDefault="00905122" w:rsidP="00391CFD">
            <w:pPr>
              <w:widowControl/>
              <w:autoSpaceDE/>
              <w:autoSpaceDN/>
              <w:adjustRightInd/>
              <w:jc w:val="center"/>
              <w:rPr>
                <w:rFonts w:eastAsia="Calibri"/>
                <w:color w:val="000000"/>
                <w:sz w:val="24"/>
                <w:szCs w:val="24"/>
              </w:rPr>
            </w:pPr>
            <w:r>
              <w:rPr>
                <w:rFonts w:eastAsia="Calibri"/>
                <w:color w:val="000000"/>
                <w:sz w:val="24"/>
                <w:szCs w:val="24"/>
              </w:rPr>
              <w:t>10</w:t>
            </w:r>
          </w:p>
        </w:tc>
        <w:tc>
          <w:tcPr>
            <w:tcW w:w="402" w:type="pct"/>
            <w:tcBorders>
              <w:top w:val="single" w:sz="4" w:space="0" w:color="auto"/>
              <w:left w:val="single" w:sz="4" w:space="0" w:color="auto"/>
              <w:bottom w:val="single" w:sz="4" w:space="0" w:color="auto"/>
              <w:right w:val="single" w:sz="4" w:space="0" w:color="auto"/>
            </w:tcBorders>
            <w:vAlign w:val="center"/>
          </w:tcPr>
          <w:p w14:paraId="6A854C2D" w14:textId="7580C0CC" w:rsidR="00391CFD" w:rsidRPr="00905122" w:rsidRDefault="00905122" w:rsidP="00391CFD">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16C84FB0" w14:textId="6615ECDA"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7E4EC46E" w14:textId="5E978109"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2ED2BAF4" w14:textId="00925EA2" w:rsidR="00391CFD" w:rsidRPr="00DE7611" w:rsidRDefault="00DE7611"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655AFA61"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363DC30B"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4DBD0382" w14:textId="77777777" w:rsidR="00391CFD" w:rsidRPr="00835BFB" w:rsidRDefault="00391CFD" w:rsidP="00391CFD">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73C7C66" w14:textId="65B22278" w:rsidR="00391CFD" w:rsidRPr="00391CFD" w:rsidRDefault="00391CFD" w:rsidP="00391CFD">
            <w:pPr>
              <w:widowControl/>
              <w:suppressAutoHyphens/>
              <w:autoSpaceDE/>
              <w:autoSpaceDN/>
              <w:contextualSpacing/>
              <w:rPr>
                <w:rFonts w:eastAsia="Calibri"/>
                <w:strike/>
                <w:color w:val="000000"/>
                <w:sz w:val="24"/>
                <w:szCs w:val="24"/>
              </w:rPr>
            </w:pPr>
            <w:r w:rsidRPr="00391CFD">
              <w:rPr>
                <w:sz w:val="24"/>
                <w:szCs w:val="24"/>
              </w:rPr>
              <w:t>Основные формулы для вычисления вероятностей событий</w:t>
            </w:r>
          </w:p>
        </w:tc>
        <w:tc>
          <w:tcPr>
            <w:tcW w:w="446" w:type="pct"/>
            <w:tcBorders>
              <w:top w:val="single" w:sz="4" w:space="0" w:color="auto"/>
              <w:left w:val="single" w:sz="4" w:space="0" w:color="auto"/>
              <w:bottom w:val="single" w:sz="4" w:space="0" w:color="auto"/>
              <w:right w:val="single" w:sz="4" w:space="0" w:color="auto"/>
            </w:tcBorders>
            <w:vAlign w:val="center"/>
          </w:tcPr>
          <w:p w14:paraId="167D3DA8" w14:textId="399C2F43"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02" w:type="pct"/>
            <w:tcBorders>
              <w:top w:val="single" w:sz="4" w:space="0" w:color="auto"/>
              <w:left w:val="single" w:sz="4" w:space="0" w:color="auto"/>
              <w:bottom w:val="single" w:sz="4" w:space="0" w:color="auto"/>
              <w:right w:val="single" w:sz="4" w:space="0" w:color="auto"/>
            </w:tcBorders>
            <w:vAlign w:val="center"/>
          </w:tcPr>
          <w:p w14:paraId="5DB31F62" w14:textId="050918AE"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377" w:type="pct"/>
            <w:tcBorders>
              <w:top w:val="single" w:sz="4" w:space="0" w:color="auto"/>
              <w:left w:val="single" w:sz="4" w:space="0" w:color="auto"/>
              <w:bottom w:val="single" w:sz="4" w:space="0" w:color="auto"/>
              <w:right w:val="single" w:sz="4" w:space="0" w:color="auto"/>
            </w:tcBorders>
            <w:vAlign w:val="center"/>
          </w:tcPr>
          <w:p w14:paraId="3BC7EC23" w14:textId="73D72297"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3B4B7659" w14:textId="3348B02D" w:rsidR="00391CFD" w:rsidRP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59080793" w14:textId="303A00D5" w:rsidR="00391CFD" w:rsidRPr="00DE7611" w:rsidRDefault="00DE7611"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hideMark/>
          </w:tcPr>
          <w:p w14:paraId="24178B0A"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10045114" w14:textId="77777777" w:rsidTr="004A1C32">
        <w:tc>
          <w:tcPr>
            <w:tcW w:w="3999" w:type="pct"/>
            <w:gridSpan w:val="7"/>
            <w:tcBorders>
              <w:top w:val="single" w:sz="4" w:space="0" w:color="auto"/>
              <w:left w:val="single" w:sz="4" w:space="0" w:color="auto"/>
              <w:bottom w:val="single" w:sz="4" w:space="0" w:color="auto"/>
              <w:right w:val="single" w:sz="4" w:space="0" w:color="auto"/>
            </w:tcBorders>
            <w:vAlign w:val="center"/>
          </w:tcPr>
          <w:p w14:paraId="3C3C6559" w14:textId="526573AD" w:rsidR="00391CFD" w:rsidRDefault="00391CFD" w:rsidP="00391CFD">
            <w:pPr>
              <w:widowControl/>
              <w:tabs>
                <w:tab w:val="right" w:pos="9356"/>
              </w:tabs>
              <w:suppressAutoHyphens/>
              <w:autoSpaceDE/>
              <w:autoSpaceDN/>
              <w:adjustRightInd/>
              <w:spacing w:line="360" w:lineRule="auto"/>
              <w:jc w:val="center"/>
              <w:rPr>
                <w:rFonts w:eastAsia="Calibri"/>
                <w:color w:val="000000"/>
                <w:sz w:val="24"/>
                <w:szCs w:val="24"/>
              </w:rPr>
            </w:pPr>
            <w:r w:rsidRPr="00A670DC">
              <w:rPr>
                <w:b/>
                <w:sz w:val="24"/>
                <w:szCs w:val="24"/>
              </w:rPr>
              <w:t>Раздел 2 – Случайные величины</w:t>
            </w:r>
          </w:p>
        </w:tc>
        <w:tc>
          <w:tcPr>
            <w:tcW w:w="1001" w:type="pct"/>
            <w:vMerge/>
            <w:tcBorders>
              <w:left w:val="single" w:sz="4" w:space="0" w:color="auto"/>
              <w:right w:val="single" w:sz="4" w:space="0" w:color="auto"/>
            </w:tcBorders>
            <w:vAlign w:val="center"/>
          </w:tcPr>
          <w:p w14:paraId="7408C897"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35D622E7"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58A0034E" w14:textId="0C3B3FFA" w:rsidR="00391CFD" w:rsidRPr="00835BFB" w:rsidRDefault="00391CFD" w:rsidP="00391CFD">
            <w:pPr>
              <w:pStyle w:val="a7"/>
              <w:widowControl/>
              <w:numPr>
                <w:ilvl w:val="0"/>
                <w:numId w:val="13"/>
              </w:numPr>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DABB8EF" w14:textId="01AA5B99"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Понятие случайной величины, закон распределения, основные свойства</w:t>
            </w:r>
          </w:p>
        </w:tc>
        <w:tc>
          <w:tcPr>
            <w:tcW w:w="446" w:type="pct"/>
            <w:tcBorders>
              <w:top w:val="single" w:sz="4" w:space="0" w:color="auto"/>
              <w:left w:val="single" w:sz="4" w:space="0" w:color="auto"/>
              <w:bottom w:val="single" w:sz="4" w:space="0" w:color="auto"/>
              <w:right w:val="single" w:sz="4" w:space="0" w:color="auto"/>
            </w:tcBorders>
            <w:vAlign w:val="center"/>
          </w:tcPr>
          <w:p w14:paraId="0FE25B08" w14:textId="204C9D76"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2" w:type="pct"/>
            <w:tcBorders>
              <w:top w:val="single" w:sz="4" w:space="0" w:color="auto"/>
              <w:left w:val="single" w:sz="4" w:space="0" w:color="auto"/>
              <w:bottom w:val="single" w:sz="4" w:space="0" w:color="auto"/>
              <w:right w:val="single" w:sz="4" w:space="0" w:color="auto"/>
            </w:tcBorders>
            <w:vAlign w:val="center"/>
          </w:tcPr>
          <w:p w14:paraId="79CAE9D7" w14:textId="1B1A8C5D"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77" w:type="pct"/>
            <w:tcBorders>
              <w:top w:val="single" w:sz="4" w:space="0" w:color="auto"/>
              <w:left w:val="single" w:sz="4" w:space="0" w:color="auto"/>
              <w:bottom w:val="single" w:sz="4" w:space="0" w:color="auto"/>
              <w:right w:val="single" w:sz="4" w:space="0" w:color="auto"/>
            </w:tcBorders>
            <w:vAlign w:val="center"/>
          </w:tcPr>
          <w:p w14:paraId="7879D630" w14:textId="7D7F1C4D"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751ADDA7" w14:textId="37205822"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22B6575D" w14:textId="10B9666E" w:rsidR="00391CFD" w:rsidRDefault="007010DC"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1001" w:type="pct"/>
            <w:vMerge/>
            <w:tcBorders>
              <w:left w:val="single" w:sz="4" w:space="0" w:color="auto"/>
              <w:right w:val="single" w:sz="4" w:space="0" w:color="auto"/>
            </w:tcBorders>
            <w:vAlign w:val="center"/>
          </w:tcPr>
          <w:p w14:paraId="484262D3"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50D037BD"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42AB9E1" w14:textId="77777777" w:rsidR="00391CFD" w:rsidRDefault="00391CFD" w:rsidP="00391CFD">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p w14:paraId="7BCADFCC" w14:textId="362E2ABF" w:rsidR="00391CFD" w:rsidRPr="00A670DC" w:rsidRDefault="00391CFD" w:rsidP="00391CFD">
            <w:pPr>
              <w:widowControl/>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0F891F1" w14:textId="7F88A304"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Дискретные случайные величины, законы распределения</w:t>
            </w:r>
          </w:p>
        </w:tc>
        <w:tc>
          <w:tcPr>
            <w:tcW w:w="446" w:type="pct"/>
            <w:tcBorders>
              <w:top w:val="single" w:sz="4" w:space="0" w:color="auto"/>
              <w:left w:val="single" w:sz="4" w:space="0" w:color="auto"/>
              <w:bottom w:val="single" w:sz="4" w:space="0" w:color="auto"/>
              <w:right w:val="single" w:sz="4" w:space="0" w:color="auto"/>
            </w:tcBorders>
            <w:vAlign w:val="center"/>
          </w:tcPr>
          <w:p w14:paraId="4B0395B4" w14:textId="3F5CD0D9"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2" w:type="pct"/>
            <w:tcBorders>
              <w:top w:val="single" w:sz="4" w:space="0" w:color="auto"/>
              <w:left w:val="single" w:sz="4" w:space="0" w:color="auto"/>
              <w:bottom w:val="single" w:sz="4" w:space="0" w:color="auto"/>
              <w:right w:val="single" w:sz="4" w:space="0" w:color="auto"/>
            </w:tcBorders>
            <w:vAlign w:val="center"/>
          </w:tcPr>
          <w:p w14:paraId="6392FB59" w14:textId="3984D3D9"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77" w:type="pct"/>
            <w:tcBorders>
              <w:top w:val="single" w:sz="4" w:space="0" w:color="auto"/>
              <w:left w:val="single" w:sz="4" w:space="0" w:color="auto"/>
              <w:bottom w:val="single" w:sz="4" w:space="0" w:color="auto"/>
              <w:right w:val="single" w:sz="4" w:space="0" w:color="auto"/>
            </w:tcBorders>
            <w:vAlign w:val="center"/>
          </w:tcPr>
          <w:p w14:paraId="18C160D2" w14:textId="7235888B" w:rsid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4DAC29CF" w14:textId="060FCF47"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60CCDC03" w14:textId="60FE88BC"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2E215BEC"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02993EAF"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39C77FA" w14:textId="4532F438" w:rsidR="00391CFD" w:rsidRPr="00391CFD" w:rsidRDefault="00391CFD" w:rsidP="00391CFD">
            <w:pPr>
              <w:pStyle w:val="a7"/>
              <w:widowControl/>
              <w:numPr>
                <w:ilvl w:val="0"/>
                <w:numId w:val="43"/>
              </w:numPr>
              <w:suppressAutoHyphens/>
              <w:autoSpaceDE/>
              <w:autoSpaceDN/>
              <w:adjustRightInd/>
              <w:spacing w:line="259" w:lineRule="auto"/>
              <w:ind w:left="357" w:right="397" w:hanging="357"/>
              <w:contextualSpacing/>
              <w:jc w:val="center"/>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4B36C91" w14:textId="0671CDA3"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Числовые характеристики ДСВ, их свойства</w:t>
            </w:r>
          </w:p>
        </w:tc>
        <w:tc>
          <w:tcPr>
            <w:tcW w:w="446" w:type="pct"/>
            <w:tcBorders>
              <w:top w:val="single" w:sz="4" w:space="0" w:color="auto"/>
              <w:left w:val="single" w:sz="4" w:space="0" w:color="auto"/>
              <w:bottom w:val="single" w:sz="4" w:space="0" w:color="auto"/>
              <w:right w:val="single" w:sz="4" w:space="0" w:color="auto"/>
            </w:tcBorders>
            <w:vAlign w:val="center"/>
          </w:tcPr>
          <w:p w14:paraId="1258B9BD" w14:textId="5EBBA4B0"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2" w:type="pct"/>
            <w:tcBorders>
              <w:top w:val="single" w:sz="4" w:space="0" w:color="auto"/>
              <w:left w:val="single" w:sz="4" w:space="0" w:color="auto"/>
              <w:bottom w:val="single" w:sz="4" w:space="0" w:color="auto"/>
              <w:right w:val="single" w:sz="4" w:space="0" w:color="auto"/>
            </w:tcBorders>
            <w:vAlign w:val="center"/>
          </w:tcPr>
          <w:p w14:paraId="70DA50F0" w14:textId="38440607"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77" w:type="pct"/>
            <w:tcBorders>
              <w:top w:val="single" w:sz="4" w:space="0" w:color="auto"/>
              <w:left w:val="single" w:sz="4" w:space="0" w:color="auto"/>
              <w:bottom w:val="single" w:sz="4" w:space="0" w:color="auto"/>
              <w:right w:val="single" w:sz="4" w:space="0" w:color="auto"/>
            </w:tcBorders>
            <w:vAlign w:val="center"/>
          </w:tcPr>
          <w:p w14:paraId="025FF9C2" w14:textId="5CFCFA29" w:rsid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36FD309D" w14:textId="64A4D0E8"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2A3EC62A" w14:textId="2E832637"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4544FC8B"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307A6B54"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C46F004"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872A398" w14:textId="0C3612AA" w:rsidR="00391CFD" w:rsidRPr="00391CFD" w:rsidRDefault="00391CFD" w:rsidP="00391CFD">
            <w:pPr>
              <w:widowControl/>
              <w:suppressAutoHyphens/>
              <w:autoSpaceDE/>
              <w:autoSpaceDN/>
              <w:contextualSpacing/>
              <w:rPr>
                <w:rFonts w:eastAsia="Calibri"/>
                <w:color w:val="000000"/>
                <w:sz w:val="24"/>
                <w:szCs w:val="24"/>
              </w:rPr>
            </w:pPr>
            <w:r w:rsidRPr="00391CFD">
              <w:rPr>
                <w:bCs/>
                <w:iCs/>
                <w:sz w:val="24"/>
                <w:szCs w:val="24"/>
              </w:rPr>
              <w:t>Двумерное распределение дискретной случайной величины</w:t>
            </w:r>
          </w:p>
        </w:tc>
        <w:tc>
          <w:tcPr>
            <w:tcW w:w="446" w:type="pct"/>
            <w:tcBorders>
              <w:top w:val="single" w:sz="4" w:space="0" w:color="auto"/>
              <w:left w:val="single" w:sz="4" w:space="0" w:color="auto"/>
              <w:bottom w:val="single" w:sz="4" w:space="0" w:color="auto"/>
              <w:right w:val="single" w:sz="4" w:space="0" w:color="auto"/>
            </w:tcBorders>
            <w:vAlign w:val="center"/>
          </w:tcPr>
          <w:p w14:paraId="20FAC567" w14:textId="16EF072E"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2" w:type="pct"/>
            <w:tcBorders>
              <w:top w:val="single" w:sz="4" w:space="0" w:color="auto"/>
              <w:left w:val="single" w:sz="4" w:space="0" w:color="auto"/>
              <w:bottom w:val="single" w:sz="4" w:space="0" w:color="auto"/>
              <w:right w:val="single" w:sz="4" w:space="0" w:color="auto"/>
            </w:tcBorders>
            <w:vAlign w:val="center"/>
          </w:tcPr>
          <w:p w14:paraId="4F73C953" w14:textId="6F647714"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377" w:type="pct"/>
            <w:tcBorders>
              <w:top w:val="single" w:sz="4" w:space="0" w:color="auto"/>
              <w:left w:val="single" w:sz="4" w:space="0" w:color="auto"/>
              <w:bottom w:val="single" w:sz="4" w:space="0" w:color="auto"/>
              <w:right w:val="single" w:sz="4" w:space="0" w:color="auto"/>
            </w:tcBorders>
            <w:vAlign w:val="center"/>
          </w:tcPr>
          <w:p w14:paraId="27FF44E1" w14:textId="59DA02EB" w:rsid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07022968" w14:textId="37D4B324"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8FB4110" w14:textId="0FD182AF"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59FBEB30"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06215A3C"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9B72B21"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72FE4C2E" w14:textId="6283B50B"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Непрерывная случайная величина, функция плотности распределения</w:t>
            </w:r>
          </w:p>
        </w:tc>
        <w:tc>
          <w:tcPr>
            <w:tcW w:w="446" w:type="pct"/>
            <w:tcBorders>
              <w:top w:val="single" w:sz="4" w:space="0" w:color="auto"/>
              <w:left w:val="single" w:sz="4" w:space="0" w:color="auto"/>
              <w:bottom w:val="single" w:sz="4" w:space="0" w:color="auto"/>
              <w:right w:val="single" w:sz="4" w:space="0" w:color="auto"/>
            </w:tcBorders>
            <w:vAlign w:val="center"/>
          </w:tcPr>
          <w:p w14:paraId="20BD6D96" w14:textId="23D093D0"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2" w:type="pct"/>
            <w:tcBorders>
              <w:top w:val="single" w:sz="4" w:space="0" w:color="auto"/>
              <w:left w:val="single" w:sz="4" w:space="0" w:color="auto"/>
              <w:bottom w:val="single" w:sz="4" w:space="0" w:color="auto"/>
              <w:right w:val="single" w:sz="4" w:space="0" w:color="auto"/>
            </w:tcBorders>
            <w:vAlign w:val="center"/>
          </w:tcPr>
          <w:p w14:paraId="1E21C41F" w14:textId="7A2CDB94"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77" w:type="pct"/>
            <w:tcBorders>
              <w:top w:val="single" w:sz="4" w:space="0" w:color="auto"/>
              <w:left w:val="single" w:sz="4" w:space="0" w:color="auto"/>
              <w:bottom w:val="single" w:sz="4" w:space="0" w:color="auto"/>
              <w:right w:val="single" w:sz="4" w:space="0" w:color="auto"/>
            </w:tcBorders>
            <w:vAlign w:val="center"/>
          </w:tcPr>
          <w:p w14:paraId="106DAEAF" w14:textId="446FAB9E"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AD325BF" w14:textId="0FB59010"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15BF6BC" w14:textId="5DDE389A" w:rsidR="00391CFD" w:rsidRDefault="007010DC"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1001" w:type="pct"/>
            <w:vMerge/>
            <w:tcBorders>
              <w:left w:val="single" w:sz="4" w:space="0" w:color="auto"/>
              <w:right w:val="single" w:sz="4" w:space="0" w:color="auto"/>
            </w:tcBorders>
            <w:vAlign w:val="center"/>
          </w:tcPr>
          <w:p w14:paraId="70158F24"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74F88A52"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EB22B47"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4332434" w14:textId="02427AA3"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Числовые характеристики НСВ</w:t>
            </w:r>
          </w:p>
        </w:tc>
        <w:tc>
          <w:tcPr>
            <w:tcW w:w="446" w:type="pct"/>
            <w:tcBorders>
              <w:top w:val="single" w:sz="4" w:space="0" w:color="auto"/>
              <w:left w:val="single" w:sz="4" w:space="0" w:color="auto"/>
              <w:bottom w:val="single" w:sz="4" w:space="0" w:color="auto"/>
              <w:right w:val="single" w:sz="4" w:space="0" w:color="auto"/>
            </w:tcBorders>
            <w:vAlign w:val="center"/>
          </w:tcPr>
          <w:p w14:paraId="7900A5D8" w14:textId="7ED45ABD"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2" w:type="pct"/>
            <w:tcBorders>
              <w:top w:val="single" w:sz="4" w:space="0" w:color="auto"/>
              <w:left w:val="single" w:sz="4" w:space="0" w:color="auto"/>
              <w:bottom w:val="single" w:sz="4" w:space="0" w:color="auto"/>
              <w:right w:val="single" w:sz="4" w:space="0" w:color="auto"/>
            </w:tcBorders>
            <w:vAlign w:val="center"/>
          </w:tcPr>
          <w:p w14:paraId="28E75033" w14:textId="5C1355E7"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77" w:type="pct"/>
            <w:tcBorders>
              <w:top w:val="single" w:sz="4" w:space="0" w:color="auto"/>
              <w:left w:val="single" w:sz="4" w:space="0" w:color="auto"/>
              <w:bottom w:val="single" w:sz="4" w:space="0" w:color="auto"/>
              <w:right w:val="single" w:sz="4" w:space="0" w:color="auto"/>
            </w:tcBorders>
            <w:vAlign w:val="center"/>
          </w:tcPr>
          <w:p w14:paraId="4CFC6A66" w14:textId="08EDEB52" w:rsid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0A8ABBE6" w14:textId="5ABD6AF1"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07572F2A" w14:textId="239CC91A"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36B9121C"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3924A9F0"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467E9B28" w14:textId="77777777" w:rsidR="00391CFD" w:rsidRPr="005C4BAD"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213165E" w14:textId="669D879A"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Законы распределения НСВ</w:t>
            </w:r>
          </w:p>
        </w:tc>
        <w:tc>
          <w:tcPr>
            <w:tcW w:w="446" w:type="pct"/>
            <w:tcBorders>
              <w:top w:val="single" w:sz="4" w:space="0" w:color="auto"/>
              <w:left w:val="single" w:sz="4" w:space="0" w:color="auto"/>
              <w:bottom w:val="single" w:sz="4" w:space="0" w:color="auto"/>
              <w:right w:val="single" w:sz="4" w:space="0" w:color="auto"/>
            </w:tcBorders>
            <w:vAlign w:val="center"/>
          </w:tcPr>
          <w:p w14:paraId="314DB68B" w14:textId="30DAA4B1"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02" w:type="pct"/>
            <w:tcBorders>
              <w:top w:val="single" w:sz="4" w:space="0" w:color="auto"/>
              <w:left w:val="single" w:sz="4" w:space="0" w:color="auto"/>
              <w:bottom w:val="single" w:sz="4" w:space="0" w:color="auto"/>
              <w:right w:val="single" w:sz="4" w:space="0" w:color="auto"/>
            </w:tcBorders>
            <w:vAlign w:val="center"/>
          </w:tcPr>
          <w:p w14:paraId="0D60B44A" w14:textId="32165603"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377" w:type="pct"/>
            <w:tcBorders>
              <w:top w:val="single" w:sz="4" w:space="0" w:color="auto"/>
              <w:left w:val="single" w:sz="4" w:space="0" w:color="auto"/>
              <w:bottom w:val="single" w:sz="4" w:space="0" w:color="auto"/>
              <w:right w:val="single" w:sz="4" w:space="0" w:color="auto"/>
            </w:tcBorders>
            <w:vAlign w:val="center"/>
          </w:tcPr>
          <w:p w14:paraId="51F1316E" w14:textId="24A0B803" w:rsidR="00391CFD" w:rsidRDefault="007010DC"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D022BCB" w14:textId="372A4359"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4756D4A0" w14:textId="5E204616"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1" w:type="pct"/>
            <w:vMerge/>
            <w:tcBorders>
              <w:left w:val="single" w:sz="4" w:space="0" w:color="auto"/>
              <w:right w:val="single" w:sz="4" w:space="0" w:color="auto"/>
            </w:tcBorders>
            <w:vAlign w:val="center"/>
          </w:tcPr>
          <w:p w14:paraId="6927DBB5"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221DF67A"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298960E"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2C1957D" w14:textId="3A3F8F3D" w:rsidR="00391CFD" w:rsidRPr="00391CFD" w:rsidRDefault="00391CFD" w:rsidP="00391CFD">
            <w:pPr>
              <w:widowControl/>
              <w:suppressAutoHyphens/>
              <w:autoSpaceDE/>
              <w:autoSpaceDN/>
              <w:contextualSpacing/>
              <w:rPr>
                <w:rFonts w:eastAsia="Calibri"/>
                <w:color w:val="000000"/>
                <w:sz w:val="24"/>
                <w:szCs w:val="24"/>
              </w:rPr>
            </w:pPr>
            <w:r w:rsidRPr="00391CFD">
              <w:rPr>
                <w:rFonts w:eastAsia="Calibri"/>
                <w:color w:val="000000"/>
                <w:sz w:val="24"/>
                <w:szCs w:val="24"/>
              </w:rPr>
              <w:t>Центральные и начальные моменты, асимметрия, эксцесс</w:t>
            </w:r>
          </w:p>
        </w:tc>
        <w:tc>
          <w:tcPr>
            <w:tcW w:w="446" w:type="pct"/>
            <w:tcBorders>
              <w:top w:val="single" w:sz="4" w:space="0" w:color="auto"/>
              <w:left w:val="single" w:sz="4" w:space="0" w:color="auto"/>
              <w:bottom w:val="single" w:sz="4" w:space="0" w:color="auto"/>
              <w:right w:val="single" w:sz="4" w:space="0" w:color="auto"/>
            </w:tcBorders>
            <w:vAlign w:val="center"/>
          </w:tcPr>
          <w:p w14:paraId="3790C6BC" w14:textId="46F5DCB4"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402" w:type="pct"/>
            <w:tcBorders>
              <w:top w:val="single" w:sz="4" w:space="0" w:color="auto"/>
              <w:left w:val="single" w:sz="4" w:space="0" w:color="auto"/>
              <w:bottom w:val="single" w:sz="4" w:space="0" w:color="auto"/>
              <w:right w:val="single" w:sz="4" w:space="0" w:color="auto"/>
            </w:tcBorders>
            <w:vAlign w:val="center"/>
          </w:tcPr>
          <w:p w14:paraId="4824EA78" w14:textId="2A10FDD5"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377" w:type="pct"/>
            <w:tcBorders>
              <w:top w:val="single" w:sz="4" w:space="0" w:color="auto"/>
              <w:left w:val="single" w:sz="4" w:space="0" w:color="auto"/>
              <w:bottom w:val="single" w:sz="4" w:space="0" w:color="auto"/>
              <w:right w:val="single" w:sz="4" w:space="0" w:color="auto"/>
            </w:tcBorders>
            <w:vAlign w:val="center"/>
          </w:tcPr>
          <w:p w14:paraId="4B43E512" w14:textId="701A0B36" w:rsid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06B7B776" w14:textId="21BEB245"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5105EE20" w14:textId="6451E35A"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1" w:type="pct"/>
            <w:vMerge/>
            <w:tcBorders>
              <w:left w:val="single" w:sz="4" w:space="0" w:color="auto"/>
              <w:right w:val="single" w:sz="4" w:space="0" w:color="auto"/>
            </w:tcBorders>
            <w:vAlign w:val="center"/>
          </w:tcPr>
          <w:p w14:paraId="6B8D2DAB"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2D75299A"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F108EF1"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9486C45" w14:textId="2AEA6349"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Центральная предельная теорема</w:t>
            </w:r>
          </w:p>
        </w:tc>
        <w:tc>
          <w:tcPr>
            <w:tcW w:w="446" w:type="pct"/>
            <w:tcBorders>
              <w:top w:val="single" w:sz="4" w:space="0" w:color="auto"/>
              <w:left w:val="single" w:sz="4" w:space="0" w:color="auto"/>
              <w:bottom w:val="single" w:sz="4" w:space="0" w:color="auto"/>
              <w:right w:val="single" w:sz="4" w:space="0" w:color="auto"/>
            </w:tcBorders>
            <w:vAlign w:val="center"/>
          </w:tcPr>
          <w:p w14:paraId="4A6E8029" w14:textId="53D4E724"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02" w:type="pct"/>
            <w:tcBorders>
              <w:top w:val="single" w:sz="4" w:space="0" w:color="auto"/>
              <w:left w:val="single" w:sz="4" w:space="0" w:color="auto"/>
              <w:bottom w:val="single" w:sz="4" w:space="0" w:color="auto"/>
              <w:right w:val="single" w:sz="4" w:space="0" w:color="auto"/>
            </w:tcBorders>
            <w:vAlign w:val="center"/>
          </w:tcPr>
          <w:p w14:paraId="0C3790B8" w14:textId="67DAF8C3"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377" w:type="pct"/>
            <w:tcBorders>
              <w:top w:val="single" w:sz="4" w:space="0" w:color="auto"/>
              <w:left w:val="single" w:sz="4" w:space="0" w:color="auto"/>
              <w:bottom w:val="single" w:sz="4" w:space="0" w:color="auto"/>
              <w:right w:val="single" w:sz="4" w:space="0" w:color="auto"/>
            </w:tcBorders>
            <w:vAlign w:val="center"/>
          </w:tcPr>
          <w:p w14:paraId="4AB7A4EE" w14:textId="7ADE6EB7" w:rsidR="00391CFD" w:rsidRDefault="007100D8" w:rsidP="00391CFD">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023F203F" w14:textId="5DE604FB"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4AC4C5F0" w14:textId="76F9930C"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01" w:type="pct"/>
            <w:vMerge/>
            <w:tcBorders>
              <w:left w:val="single" w:sz="4" w:space="0" w:color="auto"/>
              <w:right w:val="single" w:sz="4" w:space="0" w:color="auto"/>
            </w:tcBorders>
            <w:vAlign w:val="center"/>
          </w:tcPr>
          <w:p w14:paraId="79EA52BE"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418CCE44"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845448F"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4641AE2" w14:textId="0E31F297" w:rsidR="00391CFD" w:rsidRPr="00391CFD" w:rsidRDefault="00391CFD" w:rsidP="00391CFD">
            <w:pPr>
              <w:widowControl/>
              <w:suppressAutoHyphens/>
              <w:autoSpaceDE/>
              <w:autoSpaceDN/>
              <w:contextualSpacing/>
              <w:rPr>
                <w:rFonts w:eastAsia="Calibri"/>
                <w:color w:val="000000"/>
                <w:sz w:val="24"/>
                <w:szCs w:val="24"/>
              </w:rPr>
            </w:pPr>
            <w:r w:rsidRPr="00391CFD">
              <w:rPr>
                <w:sz w:val="24"/>
                <w:szCs w:val="24"/>
              </w:rPr>
              <w:t>Двумерные непрерывные случайные величины</w:t>
            </w:r>
          </w:p>
        </w:tc>
        <w:tc>
          <w:tcPr>
            <w:tcW w:w="446" w:type="pct"/>
            <w:tcBorders>
              <w:top w:val="single" w:sz="4" w:space="0" w:color="auto"/>
              <w:left w:val="single" w:sz="4" w:space="0" w:color="auto"/>
              <w:bottom w:val="single" w:sz="4" w:space="0" w:color="auto"/>
              <w:right w:val="single" w:sz="4" w:space="0" w:color="auto"/>
            </w:tcBorders>
            <w:vAlign w:val="center"/>
          </w:tcPr>
          <w:p w14:paraId="4F683062" w14:textId="3E735DAD" w:rsidR="00391CFD" w:rsidRPr="00B720A7" w:rsidRDefault="00B720A7" w:rsidP="00391CFD">
            <w:pPr>
              <w:widowControl/>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02" w:type="pct"/>
            <w:tcBorders>
              <w:top w:val="single" w:sz="4" w:space="0" w:color="auto"/>
              <w:left w:val="single" w:sz="4" w:space="0" w:color="auto"/>
              <w:bottom w:val="single" w:sz="4" w:space="0" w:color="auto"/>
              <w:right w:val="single" w:sz="4" w:space="0" w:color="auto"/>
            </w:tcBorders>
            <w:vAlign w:val="center"/>
          </w:tcPr>
          <w:p w14:paraId="6B150919" w14:textId="0224569E" w:rsidR="00391CFD" w:rsidRPr="00B720A7" w:rsidRDefault="00B720A7" w:rsidP="00391CF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377" w:type="pct"/>
            <w:tcBorders>
              <w:top w:val="single" w:sz="4" w:space="0" w:color="auto"/>
              <w:left w:val="single" w:sz="4" w:space="0" w:color="auto"/>
              <w:bottom w:val="single" w:sz="4" w:space="0" w:color="auto"/>
              <w:right w:val="single" w:sz="4" w:space="0" w:color="auto"/>
            </w:tcBorders>
            <w:vAlign w:val="center"/>
          </w:tcPr>
          <w:p w14:paraId="210AFAB2" w14:textId="76C5BA3D" w:rsidR="00391CFD" w:rsidRDefault="007010DC"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3D4046D2" w14:textId="464ECEC1" w:rsidR="00391CFD" w:rsidRDefault="00391CFD" w:rsidP="00391CF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65E9BD0E" w14:textId="53AE18EA" w:rsidR="00391CFD" w:rsidRDefault="00966853" w:rsidP="00391CFD">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01" w:type="pct"/>
            <w:vMerge/>
            <w:tcBorders>
              <w:left w:val="single" w:sz="4" w:space="0" w:color="auto"/>
              <w:right w:val="single" w:sz="4" w:space="0" w:color="auto"/>
            </w:tcBorders>
            <w:vAlign w:val="center"/>
          </w:tcPr>
          <w:p w14:paraId="5306A8F6"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57062CA2"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A70509D" w14:textId="77777777" w:rsidR="00391CFD" w:rsidRPr="00835BFB" w:rsidRDefault="00391CFD" w:rsidP="00391CFD">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1D18C26" w14:textId="77777777" w:rsidR="00391CFD" w:rsidRPr="00DE2C07" w:rsidRDefault="00391CFD" w:rsidP="00391CFD">
            <w:pPr>
              <w:widowControl/>
              <w:suppressAutoHyphens/>
              <w:autoSpaceDE/>
              <w:autoSpaceDN/>
              <w:contextualSpacing/>
              <w:rPr>
                <w:rFonts w:eastAsia="Calibri"/>
                <w:color w:val="000000"/>
                <w:sz w:val="24"/>
                <w:szCs w:val="24"/>
              </w:rPr>
            </w:pPr>
            <w:r w:rsidRPr="00DE2C07">
              <w:rPr>
                <w:rFonts w:eastAsia="Calibri"/>
                <w:color w:val="000000"/>
                <w:sz w:val="24"/>
                <w:szCs w:val="24"/>
              </w:rPr>
              <w:t>Случайные процессы</w:t>
            </w:r>
          </w:p>
        </w:tc>
        <w:tc>
          <w:tcPr>
            <w:tcW w:w="446" w:type="pct"/>
            <w:tcBorders>
              <w:top w:val="single" w:sz="4" w:space="0" w:color="auto"/>
              <w:left w:val="single" w:sz="4" w:space="0" w:color="auto"/>
              <w:bottom w:val="single" w:sz="4" w:space="0" w:color="auto"/>
              <w:right w:val="single" w:sz="4" w:space="0" w:color="auto"/>
            </w:tcBorders>
            <w:vAlign w:val="center"/>
          </w:tcPr>
          <w:p w14:paraId="1EFA640D" w14:textId="63EB68FA" w:rsidR="00391CFD" w:rsidRPr="00B720A7" w:rsidRDefault="00B720A7" w:rsidP="00391CFD">
            <w:pPr>
              <w:widowControl/>
              <w:autoSpaceDE/>
              <w:autoSpaceDN/>
              <w:adjustRightInd/>
              <w:jc w:val="center"/>
              <w:rPr>
                <w:rFonts w:eastAsia="Calibri"/>
                <w:color w:val="000000"/>
                <w:sz w:val="24"/>
                <w:szCs w:val="24"/>
                <w:lang w:val="en-US"/>
              </w:rPr>
            </w:pPr>
            <w:r w:rsidRPr="00B720A7">
              <w:rPr>
                <w:rFonts w:eastAsia="Calibri"/>
                <w:color w:val="000000"/>
                <w:sz w:val="24"/>
                <w:szCs w:val="24"/>
                <w:lang w:val="en-US"/>
              </w:rPr>
              <w:t>8</w:t>
            </w:r>
          </w:p>
        </w:tc>
        <w:tc>
          <w:tcPr>
            <w:tcW w:w="402" w:type="pct"/>
            <w:tcBorders>
              <w:top w:val="single" w:sz="4" w:space="0" w:color="auto"/>
              <w:left w:val="single" w:sz="4" w:space="0" w:color="auto"/>
              <w:bottom w:val="single" w:sz="4" w:space="0" w:color="auto"/>
              <w:right w:val="single" w:sz="4" w:space="0" w:color="auto"/>
            </w:tcBorders>
            <w:vAlign w:val="center"/>
          </w:tcPr>
          <w:p w14:paraId="06DCFCD3" w14:textId="792078B5" w:rsidR="00391CFD" w:rsidRPr="00B720A7" w:rsidRDefault="00B720A7" w:rsidP="00391CFD">
            <w:pPr>
              <w:widowControl/>
              <w:suppressAutoHyphens/>
              <w:autoSpaceDE/>
              <w:autoSpaceDN/>
              <w:adjustRightInd/>
              <w:jc w:val="center"/>
              <w:rPr>
                <w:rFonts w:eastAsia="Calibri"/>
                <w:color w:val="000000"/>
                <w:sz w:val="24"/>
                <w:szCs w:val="24"/>
                <w:lang w:val="en-US"/>
              </w:rPr>
            </w:pPr>
            <w:r w:rsidRPr="00B720A7">
              <w:rPr>
                <w:rFonts w:eastAsia="Calibri"/>
                <w:color w:val="000000"/>
                <w:sz w:val="24"/>
                <w:szCs w:val="24"/>
                <w:lang w:val="en-US"/>
              </w:rPr>
              <w:t>2</w:t>
            </w:r>
          </w:p>
        </w:tc>
        <w:tc>
          <w:tcPr>
            <w:tcW w:w="377" w:type="pct"/>
            <w:tcBorders>
              <w:top w:val="single" w:sz="4" w:space="0" w:color="auto"/>
              <w:left w:val="single" w:sz="4" w:space="0" w:color="auto"/>
              <w:bottom w:val="single" w:sz="4" w:space="0" w:color="auto"/>
              <w:right w:val="single" w:sz="4" w:space="0" w:color="auto"/>
            </w:tcBorders>
            <w:vAlign w:val="center"/>
          </w:tcPr>
          <w:p w14:paraId="66DBE3AC" w14:textId="513C67DD" w:rsidR="00391CFD" w:rsidRPr="00DE2C07" w:rsidRDefault="007100D8" w:rsidP="00391CFD">
            <w:pPr>
              <w:widowControl/>
              <w:suppressAutoHyphens/>
              <w:autoSpaceDE/>
              <w:autoSpaceDN/>
              <w:adjustRightInd/>
              <w:jc w:val="center"/>
              <w:rPr>
                <w:rFonts w:eastAsia="Calibri"/>
                <w:strike/>
                <w:color w:val="000000"/>
                <w:sz w:val="24"/>
                <w:szCs w:val="24"/>
              </w:rPr>
            </w:pPr>
            <w:r>
              <w:rPr>
                <w:rFonts w:eastAsia="Calibri"/>
                <w:strike/>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2B6DEDB2" w14:textId="1ABA1F8C" w:rsidR="00391CFD" w:rsidRPr="00391CFD" w:rsidRDefault="00391CFD" w:rsidP="00391CFD">
            <w:pPr>
              <w:widowControl/>
              <w:suppressAutoHyphens/>
              <w:autoSpaceDE/>
              <w:autoSpaceDN/>
              <w:adjustRightInd/>
              <w:jc w:val="center"/>
              <w:rPr>
                <w:rFonts w:eastAsia="Calibri"/>
                <w:color w:val="000000"/>
                <w:sz w:val="24"/>
                <w:szCs w:val="24"/>
              </w:rPr>
            </w:pPr>
            <w:r w:rsidRPr="00391CFD">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33448940" w14:textId="21E3329D" w:rsidR="00391CFD" w:rsidRPr="00966853" w:rsidRDefault="00966853" w:rsidP="00391CFD">
            <w:pPr>
              <w:widowControl/>
              <w:suppressAutoHyphens/>
              <w:autoSpaceDE/>
              <w:autoSpaceDN/>
              <w:adjustRightInd/>
              <w:jc w:val="center"/>
              <w:rPr>
                <w:rFonts w:eastAsia="Calibri"/>
                <w:color w:val="000000"/>
                <w:sz w:val="24"/>
                <w:szCs w:val="24"/>
              </w:rPr>
            </w:pPr>
            <w:r w:rsidRPr="00966853">
              <w:rPr>
                <w:rFonts w:eastAsia="Calibri"/>
                <w:color w:val="000000"/>
                <w:sz w:val="24"/>
                <w:szCs w:val="24"/>
              </w:rPr>
              <w:t>6</w:t>
            </w:r>
          </w:p>
        </w:tc>
        <w:tc>
          <w:tcPr>
            <w:tcW w:w="1001" w:type="pct"/>
            <w:vMerge/>
            <w:tcBorders>
              <w:left w:val="single" w:sz="4" w:space="0" w:color="auto"/>
              <w:right w:val="single" w:sz="4" w:space="0" w:color="auto"/>
            </w:tcBorders>
            <w:vAlign w:val="center"/>
          </w:tcPr>
          <w:p w14:paraId="67522FF1" w14:textId="77777777" w:rsidR="00391CFD" w:rsidRPr="00985A95" w:rsidRDefault="00391CFD" w:rsidP="00391CFD">
            <w:pPr>
              <w:widowControl/>
              <w:autoSpaceDE/>
              <w:autoSpaceDN/>
              <w:adjustRightInd/>
              <w:rPr>
                <w:rFonts w:eastAsia="Calibri" w:cs="Calibri"/>
                <w:color w:val="000000"/>
                <w:sz w:val="24"/>
                <w:szCs w:val="24"/>
              </w:rPr>
            </w:pPr>
          </w:p>
        </w:tc>
      </w:tr>
      <w:tr w:rsidR="00391CFD" w:rsidRPr="00985A95" w14:paraId="6BA9AB89" w14:textId="77777777" w:rsidTr="004A1C32">
        <w:tc>
          <w:tcPr>
            <w:tcW w:w="5000" w:type="pct"/>
            <w:gridSpan w:val="8"/>
            <w:tcBorders>
              <w:top w:val="single" w:sz="4" w:space="0" w:color="auto"/>
              <w:left w:val="single" w:sz="4" w:space="0" w:color="auto"/>
              <w:bottom w:val="single" w:sz="4" w:space="0" w:color="auto"/>
              <w:right w:val="single" w:sz="4" w:space="0" w:color="auto"/>
            </w:tcBorders>
            <w:vAlign w:val="center"/>
          </w:tcPr>
          <w:p w14:paraId="352BCC1C" w14:textId="77777777" w:rsidR="00391CFD" w:rsidRPr="00A670DC" w:rsidRDefault="00391CFD" w:rsidP="00391CFD">
            <w:pPr>
              <w:widowControl/>
              <w:autoSpaceDE/>
              <w:autoSpaceDN/>
              <w:adjustRightInd/>
              <w:spacing w:line="360" w:lineRule="auto"/>
              <w:ind w:firstLine="567"/>
              <w:jc w:val="center"/>
              <w:rPr>
                <w:b/>
                <w:sz w:val="24"/>
                <w:szCs w:val="24"/>
              </w:rPr>
            </w:pPr>
            <w:r w:rsidRPr="00A670DC">
              <w:rPr>
                <w:b/>
                <w:sz w:val="24"/>
                <w:szCs w:val="24"/>
              </w:rPr>
              <w:t>Часть 2 - Анализ данных (статистическая обработка данных)</w:t>
            </w:r>
          </w:p>
          <w:p w14:paraId="181B5572" w14:textId="38AC74F9" w:rsidR="00391CFD" w:rsidRPr="00A670DC" w:rsidRDefault="00391CFD" w:rsidP="00391CFD">
            <w:pPr>
              <w:widowControl/>
              <w:tabs>
                <w:tab w:val="right" w:pos="9356"/>
              </w:tabs>
              <w:suppressAutoHyphens/>
              <w:autoSpaceDE/>
              <w:autoSpaceDN/>
              <w:adjustRightInd/>
              <w:spacing w:line="360" w:lineRule="auto"/>
              <w:jc w:val="center"/>
              <w:rPr>
                <w:b/>
                <w:sz w:val="24"/>
                <w:szCs w:val="24"/>
              </w:rPr>
            </w:pPr>
            <w:r w:rsidRPr="00A670DC">
              <w:rPr>
                <w:b/>
                <w:sz w:val="24"/>
                <w:szCs w:val="24"/>
              </w:rPr>
              <w:t xml:space="preserve">Раздел 1 – </w:t>
            </w:r>
            <w:r>
              <w:rPr>
                <w:b/>
                <w:sz w:val="24"/>
                <w:szCs w:val="24"/>
              </w:rPr>
              <w:t>Оценки параметров распределения</w:t>
            </w:r>
          </w:p>
        </w:tc>
      </w:tr>
      <w:tr w:rsidR="005E10BF" w:rsidRPr="00985A95" w14:paraId="6F5E9426"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2EB14E6" w14:textId="77777777" w:rsidR="005E10BF" w:rsidRPr="00835BFB" w:rsidRDefault="005E10BF" w:rsidP="005E10BF">
            <w:pPr>
              <w:pStyle w:val="a7"/>
              <w:widowControl/>
              <w:numPr>
                <w:ilvl w:val="0"/>
                <w:numId w:val="37"/>
              </w:numPr>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5E10BF" w:rsidRPr="00DE2C07" w:rsidRDefault="005E10BF" w:rsidP="005E10BF">
            <w:pPr>
              <w:widowControl/>
              <w:suppressAutoHyphens/>
              <w:autoSpaceDE/>
              <w:autoSpaceDN/>
              <w:contextualSpacing/>
              <w:rPr>
                <w:rFonts w:eastAsia="Calibri"/>
                <w:color w:val="000000"/>
                <w:sz w:val="24"/>
                <w:szCs w:val="24"/>
              </w:rPr>
            </w:pPr>
            <w:r w:rsidRPr="00DE2C07">
              <w:rPr>
                <w:rFonts w:eastAsia="Calibri"/>
                <w:color w:val="000000"/>
                <w:sz w:val="24"/>
                <w:szCs w:val="24"/>
              </w:rPr>
              <w:t>Выборочный метод</w:t>
            </w:r>
          </w:p>
        </w:tc>
        <w:tc>
          <w:tcPr>
            <w:tcW w:w="446" w:type="pct"/>
            <w:tcBorders>
              <w:top w:val="single" w:sz="4" w:space="0" w:color="auto"/>
              <w:left w:val="single" w:sz="4" w:space="0" w:color="auto"/>
              <w:bottom w:val="single" w:sz="4" w:space="0" w:color="auto"/>
              <w:right w:val="single" w:sz="4" w:space="0" w:color="auto"/>
            </w:tcBorders>
            <w:vAlign w:val="center"/>
          </w:tcPr>
          <w:p w14:paraId="6510BC37" w14:textId="0F891A68"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402" w:type="pct"/>
            <w:tcBorders>
              <w:top w:val="single" w:sz="4" w:space="0" w:color="auto"/>
              <w:left w:val="single" w:sz="4" w:space="0" w:color="auto"/>
              <w:bottom w:val="single" w:sz="4" w:space="0" w:color="auto"/>
              <w:right w:val="single" w:sz="4" w:space="0" w:color="auto"/>
            </w:tcBorders>
            <w:vAlign w:val="center"/>
          </w:tcPr>
          <w:p w14:paraId="4E117DF8" w14:textId="7705106A"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377" w:type="pct"/>
            <w:tcBorders>
              <w:top w:val="single" w:sz="4" w:space="0" w:color="auto"/>
              <w:left w:val="single" w:sz="4" w:space="0" w:color="auto"/>
              <w:bottom w:val="single" w:sz="4" w:space="0" w:color="auto"/>
              <w:right w:val="single" w:sz="4" w:space="0" w:color="auto"/>
            </w:tcBorders>
            <w:vAlign w:val="center"/>
          </w:tcPr>
          <w:p w14:paraId="101A73D4" w14:textId="6026B0F9" w:rsidR="005E10BF" w:rsidRPr="00DE2C07" w:rsidRDefault="007100D8" w:rsidP="005E10BF">
            <w:pPr>
              <w:widowControl/>
              <w:suppressAutoHyphens/>
              <w:autoSpaceDE/>
              <w:autoSpaceDN/>
              <w:adjustRightInd/>
              <w:jc w:val="center"/>
              <w:rPr>
                <w:rFonts w:eastAsia="Calibri"/>
                <w:strike/>
                <w:color w:val="000000"/>
                <w:sz w:val="24"/>
                <w:szCs w:val="24"/>
              </w:rPr>
            </w:pPr>
            <w:r>
              <w:rPr>
                <w:rFonts w:eastAsia="Calibri"/>
                <w:strike/>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0F9F9578" w14:textId="5C9FF196"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835E6EB" w14:textId="54EAD467"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1001" w:type="pct"/>
            <w:vMerge w:val="restart"/>
            <w:tcBorders>
              <w:left w:val="single" w:sz="4" w:space="0" w:color="auto"/>
              <w:right w:val="single" w:sz="4" w:space="0" w:color="auto"/>
            </w:tcBorders>
            <w:hideMark/>
          </w:tcPr>
          <w:p w14:paraId="23318546" w14:textId="0AB6CFE1" w:rsidR="005E10BF" w:rsidRDefault="005E10BF" w:rsidP="005E10BF">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2251A436" w14:textId="0818A1F1" w:rsidR="007100D8" w:rsidRDefault="007100D8" w:rsidP="005E10BF">
            <w:pPr>
              <w:widowControl/>
              <w:suppressAutoHyphens/>
              <w:autoSpaceDE/>
              <w:autoSpaceDN/>
              <w:adjustRightInd/>
              <w:rPr>
                <w:rFonts w:eastAsia="Calibri" w:cs="Calibri"/>
                <w:color w:val="000000"/>
                <w:sz w:val="24"/>
                <w:szCs w:val="24"/>
              </w:rPr>
            </w:pPr>
          </w:p>
          <w:p w14:paraId="34095957" w14:textId="1C7D020D" w:rsidR="007100D8" w:rsidRDefault="007100D8" w:rsidP="005E10BF">
            <w:pPr>
              <w:widowControl/>
              <w:suppressAutoHyphens/>
              <w:autoSpaceDE/>
              <w:autoSpaceDN/>
              <w:adjustRightInd/>
              <w:rPr>
                <w:rFonts w:eastAsia="Calibri" w:cs="Calibri"/>
                <w:color w:val="000000"/>
                <w:sz w:val="24"/>
                <w:szCs w:val="24"/>
              </w:rPr>
            </w:pPr>
          </w:p>
          <w:p w14:paraId="0D7E4F03" w14:textId="77777777" w:rsidR="007100D8" w:rsidRDefault="007100D8" w:rsidP="007100D8">
            <w:pPr>
              <w:widowControl/>
              <w:suppressAutoHyphens/>
              <w:autoSpaceDE/>
              <w:autoSpaceDN/>
              <w:adjustRightInd/>
              <w:rPr>
                <w:rFonts w:eastAsia="Calibri" w:cs="Calibri"/>
                <w:color w:val="000000"/>
                <w:sz w:val="24"/>
                <w:szCs w:val="24"/>
              </w:rPr>
            </w:pPr>
          </w:p>
          <w:p w14:paraId="43824967" w14:textId="77777777" w:rsidR="007100D8" w:rsidRDefault="007100D8" w:rsidP="007100D8">
            <w:pPr>
              <w:widowControl/>
              <w:suppressAutoHyphens/>
              <w:autoSpaceDE/>
              <w:autoSpaceDN/>
              <w:adjustRightInd/>
              <w:rPr>
                <w:rFonts w:eastAsia="Calibri" w:cs="Calibri"/>
                <w:color w:val="000000"/>
                <w:sz w:val="24"/>
                <w:szCs w:val="24"/>
              </w:rPr>
            </w:pPr>
          </w:p>
          <w:p w14:paraId="342DAD81" w14:textId="77777777" w:rsidR="007100D8" w:rsidRDefault="007100D8" w:rsidP="007100D8">
            <w:pPr>
              <w:widowControl/>
              <w:suppressAutoHyphens/>
              <w:autoSpaceDE/>
              <w:autoSpaceDN/>
              <w:adjustRightInd/>
              <w:rPr>
                <w:rFonts w:eastAsia="Calibri" w:cs="Calibri"/>
                <w:color w:val="000000"/>
                <w:sz w:val="24"/>
                <w:szCs w:val="24"/>
              </w:rPr>
            </w:pPr>
          </w:p>
          <w:p w14:paraId="36FC0E73" w14:textId="37D652A7" w:rsidR="007100D8" w:rsidRDefault="007100D8" w:rsidP="007100D8">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02C46C1E" w14:textId="77777777" w:rsidR="007100D8" w:rsidRDefault="007100D8" w:rsidP="005E10BF">
            <w:pPr>
              <w:widowControl/>
              <w:suppressAutoHyphens/>
              <w:autoSpaceDE/>
              <w:autoSpaceDN/>
              <w:adjustRightInd/>
              <w:rPr>
                <w:rFonts w:eastAsia="Calibri" w:cs="Calibri"/>
                <w:color w:val="000000"/>
                <w:sz w:val="24"/>
                <w:szCs w:val="24"/>
              </w:rPr>
            </w:pPr>
          </w:p>
          <w:p w14:paraId="7A216CF9" w14:textId="7C494D90" w:rsidR="007100D8" w:rsidRPr="00985A95" w:rsidRDefault="007100D8" w:rsidP="005E10BF">
            <w:pPr>
              <w:widowControl/>
              <w:suppressAutoHyphens/>
              <w:autoSpaceDE/>
              <w:autoSpaceDN/>
              <w:adjustRightInd/>
              <w:rPr>
                <w:rFonts w:eastAsia="Calibri" w:cs="Calibri"/>
                <w:color w:val="000000"/>
                <w:sz w:val="24"/>
                <w:szCs w:val="24"/>
              </w:rPr>
            </w:pPr>
          </w:p>
        </w:tc>
      </w:tr>
      <w:tr w:rsidR="005E10BF" w:rsidRPr="00985A95" w14:paraId="73AE5D21"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A667436"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784FF93" w14:textId="77777777" w:rsidR="005E10BF" w:rsidRPr="00DE2C07" w:rsidRDefault="005E10BF" w:rsidP="005E10BF">
            <w:pPr>
              <w:widowControl/>
              <w:suppressAutoHyphens/>
              <w:autoSpaceDE/>
              <w:autoSpaceDN/>
              <w:contextualSpacing/>
              <w:rPr>
                <w:rFonts w:eastAsia="Calibri"/>
                <w:color w:val="000000"/>
                <w:sz w:val="24"/>
                <w:szCs w:val="24"/>
              </w:rPr>
            </w:pPr>
            <w:r w:rsidRPr="00DE2C07">
              <w:rPr>
                <w:rFonts w:eastAsia="Calibri"/>
                <w:color w:val="000000"/>
                <w:sz w:val="24"/>
                <w:szCs w:val="24"/>
              </w:rPr>
              <w:t>Точечные оценки параметров распределения</w:t>
            </w:r>
          </w:p>
        </w:tc>
        <w:tc>
          <w:tcPr>
            <w:tcW w:w="446" w:type="pct"/>
            <w:tcBorders>
              <w:top w:val="single" w:sz="4" w:space="0" w:color="auto"/>
              <w:left w:val="single" w:sz="4" w:space="0" w:color="auto"/>
              <w:bottom w:val="single" w:sz="4" w:space="0" w:color="auto"/>
              <w:right w:val="single" w:sz="4" w:space="0" w:color="auto"/>
            </w:tcBorders>
            <w:vAlign w:val="center"/>
          </w:tcPr>
          <w:p w14:paraId="744DA0F0" w14:textId="5CB8FE6D"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12</w:t>
            </w:r>
          </w:p>
        </w:tc>
        <w:tc>
          <w:tcPr>
            <w:tcW w:w="402" w:type="pct"/>
            <w:tcBorders>
              <w:top w:val="single" w:sz="4" w:space="0" w:color="auto"/>
              <w:left w:val="single" w:sz="4" w:space="0" w:color="auto"/>
              <w:bottom w:val="single" w:sz="4" w:space="0" w:color="auto"/>
              <w:right w:val="single" w:sz="4" w:space="0" w:color="auto"/>
            </w:tcBorders>
            <w:vAlign w:val="center"/>
          </w:tcPr>
          <w:p w14:paraId="6123FEA9" w14:textId="2D011527"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3CED93C1" w14:textId="03A71086"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137AD789" w14:textId="79F47933"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6AAB53C6" w14:textId="0490CBFB"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1001" w:type="pct"/>
            <w:vMerge/>
            <w:tcBorders>
              <w:left w:val="single" w:sz="4" w:space="0" w:color="auto"/>
              <w:right w:val="single" w:sz="4" w:space="0" w:color="auto"/>
            </w:tcBorders>
            <w:vAlign w:val="center"/>
          </w:tcPr>
          <w:p w14:paraId="49B9B054" w14:textId="77777777" w:rsidR="005E10BF" w:rsidRPr="00985A95" w:rsidRDefault="005E10BF" w:rsidP="005E10BF">
            <w:pPr>
              <w:suppressAutoHyphens/>
              <w:rPr>
                <w:rFonts w:eastAsia="Calibri" w:cs="Calibri"/>
                <w:color w:val="000000"/>
                <w:sz w:val="24"/>
                <w:szCs w:val="24"/>
              </w:rPr>
            </w:pPr>
          </w:p>
        </w:tc>
      </w:tr>
      <w:tr w:rsidR="005E10BF" w:rsidRPr="00985A95" w14:paraId="7A8FE78E"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337BA4C"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BF29A1A" w14:textId="77777777" w:rsidR="005E10BF" w:rsidRPr="00DE2C07" w:rsidRDefault="005E10BF" w:rsidP="005E10BF">
            <w:pPr>
              <w:widowControl/>
              <w:suppressAutoHyphens/>
              <w:autoSpaceDE/>
              <w:autoSpaceDN/>
              <w:contextualSpacing/>
              <w:rPr>
                <w:rFonts w:eastAsia="Calibri"/>
                <w:color w:val="000000"/>
                <w:sz w:val="24"/>
                <w:szCs w:val="24"/>
              </w:rPr>
            </w:pPr>
            <w:r w:rsidRPr="00DE2C07">
              <w:rPr>
                <w:rFonts w:eastAsia="Calibri"/>
                <w:color w:val="000000"/>
                <w:sz w:val="24"/>
                <w:szCs w:val="24"/>
              </w:rPr>
              <w:t>Интервальные оценки параметров распределения</w:t>
            </w:r>
          </w:p>
        </w:tc>
        <w:tc>
          <w:tcPr>
            <w:tcW w:w="446" w:type="pct"/>
            <w:tcBorders>
              <w:top w:val="single" w:sz="4" w:space="0" w:color="auto"/>
              <w:left w:val="single" w:sz="4" w:space="0" w:color="auto"/>
              <w:bottom w:val="single" w:sz="4" w:space="0" w:color="auto"/>
              <w:right w:val="single" w:sz="4" w:space="0" w:color="auto"/>
            </w:tcBorders>
            <w:vAlign w:val="center"/>
          </w:tcPr>
          <w:p w14:paraId="750E9C87" w14:textId="65CFED12"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14</w:t>
            </w:r>
          </w:p>
        </w:tc>
        <w:tc>
          <w:tcPr>
            <w:tcW w:w="402" w:type="pct"/>
            <w:tcBorders>
              <w:top w:val="single" w:sz="4" w:space="0" w:color="auto"/>
              <w:left w:val="single" w:sz="4" w:space="0" w:color="auto"/>
              <w:bottom w:val="single" w:sz="4" w:space="0" w:color="auto"/>
              <w:right w:val="single" w:sz="4" w:space="0" w:color="auto"/>
            </w:tcBorders>
            <w:vAlign w:val="center"/>
          </w:tcPr>
          <w:p w14:paraId="4C97EA02" w14:textId="08B13324"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7AF92CE8" w14:textId="5215A761"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6B8B7161" w14:textId="0E4D57F0"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5F897A31" w14:textId="750C7982"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8</w:t>
            </w:r>
          </w:p>
        </w:tc>
        <w:tc>
          <w:tcPr>
            <w:tcW w:w="1001" w:type="pct"/>
            <w:vMerge/>
            <w:tcBorders>
              <w:left w:val="single" w:sz="4" w:space="0" w:color="auto"/>
              <w:right w:val="single" w:sz="4" w:space="0" w:color="auto"/>
            </w:tcBorders>
            <w:vAlign w:val="center"/>
          </w:tcPr>
          <w:p w14:paraId="38218FA1" w14:textId="77777777" w:rsidR="005E10BF" w:rsidRPr="00985A95" w:rsidRDefault="005E10BF" w:rsidP="005E10BF">
            <w:pPr>
              <w:suppressAutoHyphens/>
              <w:rPr>
                <w:rFonts w:eastAsia="Calibri" w:cs="Calibri"/>
                <w:color w:val="000000"/>
                <w:sz w:val="24"/>
                <w:szCs w:val="24"/>
              </w:rPr>
            </w:pPr>
          </w:p>
        </w:tc>
      </w:tr>
      <w:tr w:rsidR="00391CFD" w:rsidRPr="00985A95" w14:paraId="565BD044" w14:textId="77777777" w:rsidTr="004A1C32">
        <w:trPr>
          <w:trHeight w:val="237"/>
        </w:trPr>
        <w:tc>
          <w:tcPr>
            <w:tcW w:w="3999" w:type="pct"/>
            <w:gridSpan w:val="7"/>
            <w:tcBorders>
              <w:top w:val="single" w:sz="4" w:space="0" w:color="auto"/>
              <w:left w:val="single" w:sz="4" w:space="0" w:color="auto"/>
              <w:bottom w:val="single" w:sz="4" w:space="0" w:color="auto"/>
              <w:right w:val="single" w:sz="4" w:space="0" w:color="auto"/>
            </w:tcBorders>
            <w:vAlign w:val="center"/>
          </w:tcPr>
          <w:p w14:paraId="2C611C1A" w14:textId="0B0CC710" w:rsidR="00391CFD" w:rsidRPr="007100D8" w:rsidRDefault="00391CFD" w:rsidP="007100D8">
            <w:pPr>
              <w:widowControl/>
              <w:autoSpaceDE/>
              <w:autoSpaceDN/>
              <w:adjustRightInd/>
              <w:spacing w:line="360" w:lineRule="auto"/>
              <w:ind w:firstLine="567"/>
              <w:jc w:val="center"/>
              <w:rPr>
                <w:b/>
                <w:sz w:val="24"/>
                <w:szCs w:val="24"/>
              </w:rPr>
            </w:pPr>
            <w:r>
              <w:rPr>
                <w:b/>
                <w:sz w:val="24"/>
                <w:szCs w:val="24"/>
              </w:rPr>
              <w:lastRenderedPageBreak/>
              <w:t xml:space="preserve">                        </w:t>
            </w:r>
            <w:r w:rsidRPr="00BE2D33">
              <w:rPr>
                <w:b/>
                <w:sz w:val="24"/>
                <w:szCs w:val="24"/>
              </w:rPr>
              <w:t xml:space="preserve">Раздел 2. Проверка статистических гипотез </w:t>
            </w:r>
          </w:p>
        </w:tc>
        <w:tc>
          <w:tcPr>
            <w:tcW w:w="1001" w:type="pct"/>
            <w:vMerge/>
            <w:tcBorders>
              <w:left w:val="single" w:sz="4" w:space="0" w:color="auto"/>
              <w:right w:val="single" w:sz="4" w:space="0" w:color="auto"/>
            </w:tcBorders>
            <w:vAlign w:val="center"/>
          </w:tcPr>
          <w:p w14:paraId="247FD003" w14:textId="77777777" w:rsidR="00391CFD" w:rsidRPr="00985A95" w:rsidRDefault="00391CFD" w:rsidP="00391CFD">
            <w:pPr>
              <w:suppressAutoHyphens/>
              <w:rPr>
                <w:rFonts w:eastAsia="Calibri" w:cs="Calibri"/>
                <w:color w:val="000000"/>
                <w:sz w:val="24"/>
                <w:szCs w:val="24"/>
              </w:rPr>
            </w:pPr>
          </w:p>
        </w:tc>
      </w:tr>
      <w:tr w:rsidR="005E10BF" w:rsidRPr="00985A95" w14:paraId="4ECD2B89"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DB32B24"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D8B0E52" w14:textId="77777777" w:rsidR="005E10BF" w:rsidRPr="00DE2C07" w:rsidRDefault="005E10BF" w:rsidP="005E10BF">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DE2C07">
              <w:rPr>
                <w:rFonts w:eastAsia="Calibri" w:cs="Calibri"/>
                <w:color w:val="000000"/>
                <w:sz w:val="24"/>
                <w:szCs w:val="24"/>
              </w:rPr>
              <w:t>Статистические гипотезы</w:t>
            </w:r>
          </w:p>
        </w:tc>
        <w:tc>
          <w:tcPr>
            <w:tcW w:w="446" w:type="pct"/>
            <w:tcBorders>
              <w:top w:val="single" w:sz="4" w:space="0" w:color="auto"/>
              <w:left w:val="single" w:sz="4" w:space="0" w:color="auto"/>
              <w:bottom w:val="single" w:sz="4" w:space="0" w:color="auto"/>
              <w:right w:val="single" w:sz="4" w:space="0" w:color="auto"/>
            </w:tcBorders>
            <w:vAlign w:val="center"/>
          </w:tcPr>
          <w:p w14:paraId="3AB13E93" w14:textId="200D90F8"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14</w:t>
            </w:r>
          </w:p>
        </w:tc>
        <w:tc>
          <w:tcPr>
            <w:tcW w:w="402" w:type="pct"/>
            <w:tcBorders>
              <w:top w:val="single" w:sz="4" w:space="0" w:color="auto"/>
              <w:left w:val="single" w:sz="4" w:space="0" w:color="auto"/>
              <w:bottom w:val="single" w:sz="4" w:space="0" w:color="auto"/>
              <w:right w:val="single" w:sz="4" w:space="0" w:color="auto"/>
            </w:tcBorders>
            <w:vAlign w:val="center"/>
          </w:tcPr>
          <w:p w14:paraId="3CBA5EA0" w14:textId="04E3BF19"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54CCF611" w14:textId="5C714568"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B4BA87F" w14:textId="5C9C87E4"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108BCAE2" w14:textId="758F0E50"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8</w:t>
            </w:r>
          </w:p>
        </w:tc>
        <w:tc>
          <w:tcPr>
            <w:tcW w:w="1001" w:type="pct"/>
            <w:vMerge/>
            <w:tcBorders>
              <w:left w:val="single" w:sz="4" w:space="0" w:color="auto"/>
              <w:right w:val="single" w:sz="4" w:space="0" w:color="auto"/>
            </w:tcBorders>
            <w:vAlign w:val="center"/>
          </w:tcPr>
          <w:p w14:paraId="5DF30329" w14:textId="77777777" w:rsidR="005E10BF" w:rsidRPr="00985A95" w:rsidRDefault="005E10BF" w:rsidP="005E10BF">
            <w:pPr>
              <w:suppressAutoHyphens/>
              <w:rPr>
                <w:rFonts w:eastAsia="Calibri" w:cs="Calibri"/>
                <w:color w:val="000000"/>
                <w:sz w:val="24"/>
                <w:szCs w:val="24"/>
              </w:rPr>
            </w:pPr>
          </w:p>
        </w:tc>
      </w:tr>
      <w:tr w:rsidR="005E10BF" w:rsidRPr="00985A95" w14:paraId="38D34E08"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300C1956"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B34C7AA" w14:textId="77777777" w:rsidR="005E10BF" w:rsidRPr="00DE2C07" w:rsidRDefault="005E10BF" w:rsidP="005E10BF">
            <w:pPr>
              <w:widowControl/>
              <w:tabs>
                <w:tab w:val="center" w:pos="8222"/>
                <w:tab w:val="center" w:pos="8505"/>
                <w:tab w:val="right" w:pos="9356"/>
              </w:tabs>
              <w:suppressAutoHyphens/>
              <w:autoSpaceDE/>
              <w:autoSpaceDN/>
              <w:adjustRightInd/>
              <w:rPr>
                <w:rFonts w:eastAsia="Calibri" w:cs="Calibri"/>
                <w:color w:val="000000"/>
                <w:sz w:val="24"/>
                <w:szCs w:val="24"/>
              </w:rPr>
            </w:pPr>
            <w:r w:rsidRPr="00DE2C07">
              <w:rPr>
                <w:rFonts w:eastAsia="Calibri" w:cs="Calibri"/>
                <w:color w:val="000000"/>
                <w:sz w:val="24"/>
                <w:szCs w:val="24"/>
              </w:rPr>
              <w:t>Проверка параметрических гипотез</w:t>
            </w:r>
          </w:p>
        </w:tc>
        <w:tc>
          <w:tcPr>
            <w:tcW w:w="446" w:type="pct"/>
            <w:tcBorders>
              <w:top w:val="single" w:sz="4" w:space="0" w:color="auto"/>
              <w:left w:val="single" w:sz="4" w:space="0" w:color="auto"/>
              <w:bottom w:val="single" w:sz="4" w:space="0" w:color="auto"/>
              <w:right w:val="single" w:sz="4" w:space="0" w:color="auto"/>
            </w:tcBorders>
            <w:vAlign w:val="center"/>
          </w:tcPr>
          <w:p w14:paraId="12DCB348" w14:textId="065DDE13"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14</w:t>
            </w:r>
          </w:p>
        </w:tc>
        <w:tc>
          <w:tcPr>
            <w:tcW w:w="402" w:type="pct"/>
            <w:tcBorders>
              <w:top w:val="single" w:sz="4" w:space="0" w:color="auto"/>
              <w:left w:val="single" w:sz="4" w:space="0" w:color="auto"/>
              <w:bottom w:val="single" w:sz="4" w:space="0" w:color="auto"/>
              <w:right w:val="single" w:sz="4" w:space="0" w:color="auto"/>
            </w:tcBorders>
            <w:vAlign w:val="center"/>
          </w:tcPr>
          <w:p w14:paraId="37D68190" w14:textId="2B81B7AA"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3B3531D4" w14:textId="1BD49219"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67498A73" w14:textId="1864EF60"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0B5146D5" w14:textId="76804C83"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8</w:t>
            </w:r>
          </w:p>
        </w:tc>
        <w:tc>
          <w:tcPr>
            <w:tcW w:w="1001" w:type="pct"/>
            <w:vMerge/>
            <w:tcBorders>
              <w:left w:val="single" w:sz="4" w:space="0" w:color="auto"/>
              <w:right w:val="single" w:sz="4" w:space="0" w:color="auto"/>
            </w:tcBorders>
            <w:vAlign w:val="center"/>
          </w:tcPr>
          <w:p w14:paraId="481716D2" w14:textId="77777777" w:rsidR="005E10BF" w:rsidRPr="00985A95" w:rsidRDefault="005E10BF" w:rsidP="005E10BF">
            <w:pPr>
              <w:suppressAutoHyphens/>
              <w:rPr>
                <w:rFonts w:eastAsia="Calibri" w:cs="Calibri"/>
                <w:color w:val="000000"/>
                <w:sz w:val="24"/>
                <w:szCs w:val="24"/>
              </w:rPr>
            </w:pPr>
          </w:p>
        </w:tc>
      </w:tr>
      <w:tr w:rsidR="005E10BF" w:rsidRPr="00985A95" w14:paraId="2E9A6DF0"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D655749"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3D23ED8" w14:textId="77777777" w:rsidR="005E10BF" w:rsidRPr="00DE2C07" w:rsidRDefault="005E10BF" w:rsidP="005E10BF">
            <w:pPr>
              <w:widowControl/>
              <w:tabs>
                <w:tab w:val="center" w:pos="8222"/>
                <w:tab w:val="center" w:pos="8505"/>
                <w:tab w:val="right" w:pos="9356"/>
              </w:tabs>
              <w:suppressAutoHyphens/>
              <w:autoSpaceDE/>
              <w:autoSpaceDN/>
              <w:adjustRightInd/>
              <w:rPr>
                <w:rFonts w:eastAsia="Calibri" w:cs="Calibri"/>
                <w:color w:val="000000"/>
                <w:sz w:val="24"/>
                <w:szCs w:val="24"/>
              </w:rPr>
            </w:pPr>
            <w:r w:rsidRPr="00DE2C07">
              <w:rPr>
                <w:rFonts w:eastAsia="Calibri" w:cs="Calibri"/>
                <w:color w:val="000000"/>
                <w:sz w:val="24"/>
                <w:szCs w:val="24"/>
              </w:rPr>
              <w:t>Проверка непараметрических гипотез</w:t>
            </w:r>
          </w:p>
        </w:tc>
        <w:tc>
          <w:tcPr>
            <w:tcW w:w="446" w:type="pct"/>
            <w:tcBorders>
              <w:top w:val="single" w:sz="4" w:space="0" w:color="auto"/>
              <w:left w:val="single" w:sz="4" w:space="0" w:color="auto"/>
              <w:bottom w:val="single" w:sz="4" w:space="0" w:color="auto"/>
              <w:right w:val="single" w:sz="4" w:space="0" w:color="auto"/>
            </w:tcBorders>
            <w:vAlign w:val="center"/>
          </w:tcPr>
          <w:p w14:paraId="43C1CE91" w14:textId="40B8950D"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14</w:t>
            </w:r>
          </w:p>
        </w:tc>
        <w:tc>
          <w:tcPr>
            <w:tcW w:w="402" w:type="pct"/>
            <w:tcBorders>
              <w:top w:val="single" w:sz="4" w:space="0" w:color="auto"/>
              <w:left w:val="single" w:sz="4" w:space="0" w:color="auto"/>
              <w:bottom w:val="single" w:sz="4" w:space="0" w:color="auto"/>
              <w:right w:val="single" w:sz="4" w:space="0" w:color="auto"/>
            </w:tcBorders>
            <w:vAlign w:val="center"/>
          </w:tcPr>
          <w:p w14:paraId="7D1E724E" w14:textId="62CFA975"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14140E2E" w14:textId="7776FEFC"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CCEC502" w14:textId="2DE4780C"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0368B2A0" w14:textId="56AC373A"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8</w:t>
            </w:r>
          </w:p>
        </w:tc>
        <w:tc>
          <w:tcPr>
            <w:tcW w:w="1001" w:type="pct"/>
            <w:vMerge/>
            <w:tcBorders>
              <w:left w:val="single" w:sz="4" w:space="0" w:color="auto"/>
              <w:right w:val="single" w:sz="4" w:space="0" w:color="auto"/>
            </w:tcBorders>
            <w:vAlign w:val="center"/>
          </w:tcPr>
          <w:p w14:paraId="62994FE2" w14:textId="77777777" w:rsidR="005E10BF" w:rsidRPr="00985A95" w:rsidRDefault="005E10BF" w:rsidP="005E10BF">
            <w:pPr>
              <w:suppressAutoHyphens/>
              <w:rPr>
                <w:rFonts w:eastAsia="Calibri" w:cs="Calibri"/>
                <w:color w:val="000000"/>
                <w:sz w:val="24"/>
                <w:szCs w:val="24"/>
              </w:rPr>
            </w:pPr>
          </w:p>
        </w:tc>
      </w:tr>
      <w:tr w:rsidR="005E10BF" w:rsidRPr="00985A95" w14:paraId="3EA97FEE"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5786C0C"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7D5FCBA" w14:textId="77777777" w:rsidR="005E10BF" w:rsidRPr="00DE2C07" w:rsidRDefault="005E10BF" w:rsidP="005E10BF">
            <w:pPr>
              <w:widowControl/>
              <w:suppressAutoHyphens/>
              <w:autoSpaceDE/>
              <w:autoSpaceDN/>
              <w:rPr>
                <w:rFonts w:eastAsia="Calibri" w:cs="Calibri"/>
                <w:color w:val="000000"/>
                <w:sz w:val="24"/>
                <w:szCs w:val="24"/>
              </w:rPr>
            </w:pPr>
            <w:r w:rsidRPr="00DE2C07">
              <w:rPr>
                <w:rFonts w:eastAsia="Calibri" w:cs="Calibri"/>
                <w:color w:val="000000"/>
                <w:sz w:val="24"/>
                <w:szCs w:val="24"/>
              </w:rPr>
              <w:t>Дисперсионный анализ</w:t>
            </w:r>
          </w:p>
        </w:tc>
        <w:tc>
          <w:tcPr>
            <w:tcW w:w="446" w:type="pct"/>
            <w:tcBorders>
              <w:top w:val="single" w:sz="4" w:space="0" w:color="auto"/>
              <w:left w:val="single" w:sz="4" w:space="0" w:color="auto"/>
              <w:bottom w:val="single" w:sz="4" w:space="0" w:color="auto"/>
              <w:right w:val="single" w:sz="4" w:space="0" w:color="auto"/>
            </w:tcBorders>
            <w:vAlign w:val="center"/>
          </w:tcPr>
          <w:p w14:paraId="574D227E" w14:textId="61D7D037" w:rsidR="005E10BF" w:rsidRPr="00DE2C07" w:rsidRDefault="005E10BF" w:rsidP="005E10BF">
            <w:pPr>
              <w:widowControl/>
              <w:autoSpaceDE/>
              <w:autoSpaceDN/>
              <w:adjustRightInd/>
              <w:jc w:val="center"/>
              <w:rPr>
                <w:rFonts w:eastAsia="Calibri"/>
                <w:strike/>
                <w:color w:val="000000"/>
                <w:sz w:val="24"/>
                <w:szCs w:val="24"/>
              </w:rPr>
            </w:pPr>
            <w:r>
              <w:rPr>
                <w:rFonts w:eastAsia="Calibri"/>
                <w:color w:val="000000"/>
                <w:sz w:val="24"/>
                <w:szCs w:val="24"/>
              </w:rPr>
              <w:t>12</w:t>
            </w:r>
          </w:p>
        </w:tc>
        <w:tc>
          <w:tcPr>
            <w:tcW w:w="402" w:type="pct"/>
            <w:tcBorders>
              <w:top w:val="single" w:sz="4" w:space="0" w:color="auto"/>
              <w:left w:val="single" w:sz="4" w:space="0" w:color="auto"/>
              <w:bottom w:val="single" w:sz="4" w:space="0" w:color="auto"/>
              <w:right w:val="single" w:sz="4" w:space="0" w:color="auto"/>
            </w:tcBorders>
            <w:vAlign w:val="center"/>
          </w:tcPr>
          <w:p w14:paraId="45311B15" w14:textId="6EF65EC5"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07E8D045" w14:textId="6E10D7A9"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62F2E78" w14:textId="6692EC29"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7B1688CF" w14:textId="5C798081"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1001" w:type="pct"/>
            <w:vMerge/>
            <w:tcBorders>
              <w:left w:val="single" w:sz="4" w:space="0" w:color="auto"/>
              <w:right w:val="single" w:sz="4" w:space="0" w:color="auto"/>
            </w:tcBorders>
            <w:vAlign w:val="center"/>
          </w:tcPr>
          <w:p w14:paraId="2A8B5786" w14:textId="77777777" w:rsidR="005E10BF" w:rsidRPr="00985A95" w:rsidRDefault="005E10BF" w:rsidP="005E10BF">
            <w:pPr>
              <w:widowControl/>
              <w:suppressAutoHyphens/>
              <w:autoSpaceDE/>
              <w:autoSpaceDN/>
              <w:adjustRightInd/>
              <w:rPr>
                <w:rFonts w:eastAsia="Calibri" w:cs="Calibri"/>
                <w:color w:val="000000"/>
                <w:sz w:val="24"/>
                <w:szCs w:val="24"/>
              </w:rPr>
            </w:pPr>
          </w:p>
        </w:tc>
      </w:tr>
      <w:tr w:rsidR="005E10BF" w:rsidRPr="00985A95" w14:paraId="5B46BDCD"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79D958C"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37EC54B" w14:textId="77777777" w:rsidR="005E10BF" w:rsidRPr="00DE2C07" w:rsidRDefault="005E10BF" w:rsidP="005E10BF">
            <w:pPr>
              <w:widowControl/>
              <w:suppressAutoHyphens/>
              <w:autoSpaceDE/>
              <w:autoSpaceDN/>
              <w:rPr>
                <w:rFonts w:eastAsia="Calibri" w:cs="Calibri"/>
                <w:bCs/>
                <w:iCs/>
                <w:color w:val="000000"/>
                <w:sz w:val="24"/>
                <w:szCs w:val="24"/>
              </w:rPr>
            </w:pPr>
            <w:r w:rsidRPr="00DE2C07">
              <w:rPr>
                <w:rFonts w:eastAsia="Calibri" w:cs="Calibri"/>
                <w:bCs/>
                <w:iCs/>
                <w:color w:val="000000"/>
                <w:sz w:val="24"/>
                <w:szCs w:val="24"/>
              </w:rPr>
              <w:t>Корреляционно- регрессионный анализ</w:t>
            </w:r>
          </w:p>
        </w:tc>
        <w:tc>
          <w:tcPr>
            <w:tcW w:w="446" w:type="pct"/>
            <w:tcBorders>
              <w:top w:val="single" w:sz="4" w:space="0" w:color="auto"/>
              <w:left w:val="single" w:sz="4" w:space="0" w:color="auto"/>
              <w:bottom w:val="single" w:sz="4" w:space="0" w:color="auto"/>
              <w:right w:val="single" w:sz="4" w:space="0" w:color="auto"/>
            </w:tcBorders>
            <w:vAlign w:val="center"/>
          </w:tcPr>
          <w:p w14:paraId="7163B93E" w14:textId="0ED0BBB1" w:rsidR="005E10BF" w:rsidRPr="00DE2C07" w:rsidRDefault="005E10BF" w:rsidP="005E10BF">
            <w:pPr>
              <w:widowControl/>
              <w:autoSpaceDE/>
              <w:autoSpaceDN/>
              <w:adjustRightInd/>
              <w:jc w:val="center"/>
              <w:rPr>
                <w:rFonts w:eastAsia="Calibri"/>
                <w:strike/>
                <w:color w:val="000000"/>
                <w:sz w:val="24"/>
                <w:szCs w:val="24"/>
              </w:rPr>
            </w:pPr>
            <w:r>
              <w:rPr>
                <w:rFonts w:eastAsia="Calibri"/>
                <w:color w:val="000000"/>
                <w:sz w:val="24"/>
                <w:szCs w:val="24"/>
              </w:rPr>
              <w:t>16</w:t>
            </w:r>
          </w:p>
        </w:tc>
        <w:tc>
          <w:tcPr>
            <w:tcW w:w="402" w:type="pct"/>
            <w:tcBorders>
              <w:top w:val="single" w:sz="4" w:space="0" w:color="auto"/>
              <w:left w:val="single" w:sz="4" w:space="0" w:color="auto"/>
              <w:bottom w:val="single" w:sz="4" w:space="0" w:color="auto"/>
              <w:right w:val="single" w:sz="4" w:space="0" w:color="auto"/>
            </w:tcBorders>
            <w:vAlign w:val="center"/>
          </w:tcPr>
          <w:p w14:paraId="19C6680D" w14:textId="0B7ECFB8"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6B927D2F" w14:textId="0A1D497B"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45387433" w14:textId="1C659527"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21CEA2F8" w14:textId="2B299ADE"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10</w:t>
            </w:r>
          </w:p>
        </w:tc>
        <w:tc>
          <w:tcPr>
            <w:tcW w:w="1001" w:type="pct"/>
            <w:vMerge/>
            <w:tcBorders>
              <w:left w:val="single" w:sz="4" w:space="0" w:color="auto"/>
              <w:right w:val="single" w:sz="4" w:space="0" w:color="auto"/>
            </w:tcBorders>
            <w:vAlign w:val="center"/>
          </w:tcPr>
          <w:p w14:paraId="0F4EC0CA" w14:textId="77777777" w:rsidR="005E10BF" w:rsidRPr="00985A95" w:rsidRDefault="005E10BF" w:rsidP="005E10BF">
            <w:pPr>
              <w:widowControl/>
              <w:suppressAutoHyphens/>
              <w:autoSpaceDE/>
              <w:autoSpaceDN/>
              <w:adjustRightInd/>
              <w:rPr>
                <w:rFonts w:eastAsia="Calibri" w:cs="Calibri"/>
                <w:color w:val="000000"/>
                <w:sz w:val="24"/>
                <w:szCs w:val="24"/>
              </w:rPr>
            </w:pPr>
          </w:p>
        </w:tc>
      </w:tr>
      <w:tr w:rsidR="005E10BF" w:rsidRPr="00985A95" w14:paraId="134733AF"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43EC590F" w14:textId="77777777" w:rsidR="005E10BF" w:rsidRPr="00835BFB" w:rsidRDefault="005E10BF" w:rsidP="005E10BF">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D216A64" w14:textId="77777777" w:rsidR="005E10BF" w:rsidRPr="00DE2C07" w:rsidRDefault="005E10BF" w:rsidP="005E10BF">
            <w:pPr>
              <w:widowControl/>
              <w:suppressAutoHyphens/>
              <w:autoSpaceDE/>
              <w:autoSpaceDN/>
              <w:rPr>
                <w:rFonts w:eastAsia="Calibri" w:cs="Calibri"/>
                <w:color w:val="000000"/>
                <w:sz w:val="24"/>
                <w:szCs w:val="24"/>
              </w:rPr>
            </w:pPr>
            <w:r w:rsidRPr="00DE2C07">
              <w:rPr>
                <w:rFonts w:eastAsia="Calibri" w:cs="Calibri"/>
                <w:color w:val="000000"/>
                <w:sz w:val="24"/>
                <w:szCs w:val="24"/>
              </w:rPr>
              <w:t>Элементы теории временных рядов</w:t>
            </w:r>
          </w:p>
        </w:tc>
        <w:tc>
          <w:tcPr>
            <w:tcW w:w="446" w:type="pct"/>
            <w:tcBorders>
              <w:top w:val="single" w:sz="4" w:space="0" w:color="auto"/>
              <w:left w:val="single" w:sz="4" w:space="0" w:color="auto"/>
              <w:bottom w:val="single" w:sz="4" w:space="0" w:color="auto"/>
              <w:right w:val="single" w:sz="4" w:space="0" w:color="auto"/>
            </w:tcBorders>
            <w:vAlign w:val="center"/>
          </w:tcPr>
          <w:p w14:paraId="65FB6547" w14:textId="553976A3" w:rsidR="005E10BF" w:rsidRPr="00DE2C07" w:rsidRDefault="005E10BF" w:rsidP="00326A90">
            <w:pPr>
              <w:widowControl/>
              <w:autoSpaceDE/>
              <w:autoSpaceDN/>
              <w:adjustRightInd/>
              <w:jc w:val="center"/>
              <w:rPr>
                <w:rFonts w:eastAsia="Calibri"/>
                <w:strike/>
                <w:color w:val="000000"/>
                <w:sz w:val="24"/>
                <w:szCs w:val="24"/>
              </w:rPr>
            </w:pPr>
            <w:r>
              <w:rPr>
                <w:rFonts w:eastAsia="Calibri"/>
                <w:color w:val="000000"/>
                <w:sz w:val="24"/>
                <w:szCs w:val="24"/>
              </w:rPr>
              <w:t>1</w:t>
            </w:r>
            <w:r w:rsidR="00326A90">
              <w:rPr>
                <w:rFonts w:eastAsia="Calibri"/>
                <w:color w:val="000000"/>
                <w:sz w:val="24"/>
                <w:szCs w:val="24"/>
              </w:rPr>
              <w:t>4</w:t>
            </w:r>
          </w:p>
        </w:tc>
        <w:tc>
          <w:tcPr>
            <w:tcW w:w="402" w:type="pct"/>
            <w:tcBorders>
              <w:top w:val="single" w:sz="4" w:space="0" w:color="auto"/>
              <w:left w:val="single" w:sz="4" w:space="0" w:color="auto"/>
              <w:bottom w:val="single" w:sz="4" w:space="0" w:color="auto"/>
              <w:right w:val="single" w:sz="4" w:space="0" w:color="auto"/>
            </w:tcBorders>
            <w:vAlign w:val="center"/>
          </w:tcPr>
          <w:p w14:paraId="786944A8" w14:textId="537BAB7D"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6</w:t>
            </w:r>
          </w:p>
        </w:tc>
        <w:tc>
          <w:tcPr>
            <w:tcW w:w="377" w:type="pct"/>
            <w:tcBorders>
              <w:top w:val="single" w:sz="4" w:space="0" w:color="auto"/>
              <w:left w:val="single" w:sz="4" w:space="0" w:color="auto"/>
              <w:bottom w:val="single" w:sz="4" w:space="0" w:color="auto"/>
              <w:right w:val="single" w:sz="4" w:space="0" w:color="auto"/>
            </w:tcBorders>
            <w:vAlign w:val="center"/>
          </w:tcPr>
          <w:p w14:paraId="797BE880" w14:textId="1331167F"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DD3D074" w14:textId="63D991D8" w:rsidR="005E10BF" w:rsidRPr="00DE2C07" w:rsidRDefault="005E10BF"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646" w:type="pct"/>
            <w:tcBorders>
              <w:top w:val="single" w:sz="4" w:space="0" w:color="auto"/>
              <w:left w:val="single" w:sz="4" w:space="0" w:color="auto"/>
              <w:bottom w:val="single" w:sz="4" w:space="0" w:color="auto"/>
              <w:right w:val="single" w:sz="4" w:space="0" w:color="auto"/>
            </w:tcBorders>
            <w:vAlign w:val="center"/>
          </w:tcPr>
          <w:p w14:paraId="31F0C550" w14:textId="5F76152F" w:rsidR="005E10BF" w:rsidRPr="00DE2C07" w:rsidRDefault="00E958B5" w:rsidP="005E10BF">
            <w:pPr>
              <w:widowControl/>
              <w:suppressAutoHyphens/>
              <w:autoSpaceDE/>
              <w:autoSpaceDN/>
              <w:adjustRightInd/>
              <w:jc w:val="center"/>
              <w:rPr>
                <w:rFonts w:eastAsia="Calibri"/>
                <w:strike/>
                <w:color w:val="000000"/>
                <w:sz w:val="24"/>
                <w:szCs w:val="24"/>
              </w:rPr>
            </w:pPr>
            <w:r>
              <w:rPr>
                <w:rFonts w:eastAsia="Calibri"/>
                <w:color w:val="000000"/>
                <w:sz w:val="24"/>
                <w:szCs w:val="24"/>
              </w:rPr>
              <w:t>8</w:t>
            </w:r>
          </w:p>
        </w:tc>
        <w:tc>
          <w:tcPr>
            <w:tcW w:w="1001" w:type="pct"/>
            <w:vMerge/>
            <w:tcBorders>
              <w:left w:val="single" w:sz="4" w:space="0" w:color="auto"/>
              <w:right w:val="single" w:sz="4" w:space="0" w:color="auto"/>
            </w:tcBorders>
            <w:vAlign w:val="center"/>
          </w:tcPr>
          <w:p w14:paraId="7CCE595D" w14:textId="77777777" w:rsidR="005E10BF" w:rsidRPr="00985A95" w:rsidRDefault="005E10BF" w:rsidP="005E10BF">
            <w:pPr>
              <w:widowControl/>
              <w:suppressAutoHyphens/>
              <w:autoSpaceDE/>
              <w:autoSpaceDN/>
              <w:adjustRightInd/>
              <w:rPr>
                <w:rFonts w:eastAsia="Calibri" w:cs="Calibri"/>
                <w:color w:val="000000"/>
                <w:sz w:val="24"/>
                <w:szCs w:val="24"/>
              </w:rPr>
            </w:pPr>
          </w:p>
        </w:tc>
      </w:tr>
      <w:tr w:rsidR="00391CFD" w:rsidRPr="00985A95" w14:paraId="58522D57"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D966D75" w14:textId="77777777" w:rsidR="00391CFD" w:rsidRPr="00985A95" w:rsidRDefault="00391CFD" w:rsidP="00391CFD">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7EF1F3C6" w14:textId="77777777" w:rsidR="00391CFD" w:rsidRPr="007E1BCB" w:rsidRDefault="00391CFD" w:rsidP="00391CFD">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6" w:type="pct"/>
            <w:tcBorders>
              <w:top w:val="single" w:sz="4" w:space="0" w:color="auto"/>
              <w:left w:val="single" w:sz="4" w:space="0" w:color="auto"/>
              <w:bottom w:val="single" w:sz="4" w:space="0" w:color="auto"/>
              <w:right w:val="single" w:sz="4" w:space="0" w:color="auto"/>
            </w:tcBorders>
            <w:vAlign w:val="center"/>
          </w:tcPr>
          <w:p w14:paraId="2321DDB4" w14:textId="77777777" w:rsidR="00391CFD" w:rsidRPr="007100D8" w:rsidRDefault="00391CFD" w:rsidP="00391CFD">
            <w:pPr>
              <w:widowControl/>
              <w:suppressAutoHyphens/>
              <w:autoSpaceDE/>
              <w:autoSpaceDN/>
              <w:adjustRightInd/>
              <w:jc w:val="center"/>
              <w:rPr>
                <w:rFonts w:eastAsia="Calibri"/>
                <w:color w:val="000000"/>
                <w:sz w:val="24"/>
                <w:szCs w:val="24"/>
                <w:lang w:val="en-US"/>
              </w:rPr>
            </w:pPr>
            <w:r w:rsidRPr="007100D8">
              <w:rPr>
                <w:rFonts w:eastAsia="Calibri"/>
                <w:color w:val="000000"/>
                <w:sz w:val="24"/>
                <w:szCs w:val="24"/>
              </w:rPr>
              <w:t>252</w:t>
            </w:r>
          </w:p>
        </w:tc>
        <w:tc>
          <w:tcPr>
            <w:tcW w:w="402" w:type="pct"/>
            <w:tcBorders>
              <w:top w:val="single" w:sz="4" w:space="0" w:color="auto"/>
              <w:left w:val="single" w:sz="4" w:space="0" w:color="auto"/>
              <w:bottom w:val="single" w:sz="4" w:space="0" w:color="auto"/>
              <w:right w:val="single" w:sz="4" w:space="0" w:color="auto"/>
            </w:tcBorders>
            <w:vAlign w:val="center"/>
          </w:tcPr>
          <w:p w14:paraId="65431615" w14:textId="77777777" w:rsidR="00391CFD" w:rsidRPr="007100D8" w:rsidRDefault="00391CFD" w:rsidP="00391CFD">
            <w:pPr>
              <w:widowControl/>
              <w:suppressAutoHyphens/>
              <w:autoSpaceDE/>
              <w:autoSpaceDN/>
              <w:adjustRightInd/>
              <w:jc w:val="center"/>
              <w:rPr>
                <w:rFonts w:eastAsia="Calibri"/>
                <w:bCs/>
                <w:color w:val="000000"/>
                <w:sz w:val="24"/>
                <w:szCs w:val="24"/>
                <w:lang w:val="en-US"/>
              </w:rPr>
            </w:pPr>
            <w:r w:rsidRPr="007100D8">
              <w:rPr>
                <w:rFonts w:eastAsia="Calibri"/>
                <w:bCs/>
                <w:color w:val="000000"/>
                <w:sz w:val="24"/>
                <w:szCs w:val="24"/>
                <w:lang w:val="en-US"/>
              </w:rPr>
              <w:t>116</w:t>
            </w:r>
          </w:p>
        </w:tc>
        <w:tc>
          <w:tcPr>
            <w:tcW w:w="377" w:type="pct"/>
            <w:tcBorders>
              <w:top w:val="single" w:sz="4" w:space="0" w:color="auto"/>
              <w:left w:val="single" w:sz="4" w:space="0" w:color="auto"/>
              <w:bottom w:val="single" w:sz="4" w:space="0" w:color="auto"/>
              <w:right w:val="single" w:sz="4" w:space="0" w:color="auto"/>
            </w:tcBorders>
            <w:vAlign w:val="center"/>
          </w:tcPr>
          <w:p w14:paraId="59B31FB5" w14:textId="77777777" w:rsidR="00391CFD" w:rsidRPr="007100D8" w:rsidRDefault="00391CFD" w:rsidP="00391CFD">
            <w:pPr>
              <w:widowControl/>
              <w:suppressAutoHyphens/>
              <w:autoSpaceDE/>
              <w:autoSpaceDN/>
              <w:adjustRightInd/>
              <w:jc w:val="center"/>
              <w:rPr>
                <w:rFonts w:eastAsia="Calibri"/>
                <w:color w:val="000000"/>
                <w:sz w:val="24"/>
                <w:szCs w:val="24"/>
              </w:rPr>
            </w:pPr>
            <w:r w:rsidRPr="007100D8">
              <w:rPr>
                <w:rFonts w:eastAsia="Calibri"/>
                <w:color w:val="000000"/>
                <w:sz w:val="24"/>
                <w:szCs w:val="24"/>
                <w:lang w:val="en-US"/>
              </w:rPr>
              <w:t>3</w:t>
            </w:r>
            <w:r w:rsidRPr="007100D8">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38BA3020" w14:textId="03EF4A0D" w:rsidR="00391CFD" w:rsidRPr="007100D8" w:rsidRDefault="00391CFD" w:rsidP="00391CFD">
            <w:pPr>
              <w:widowControl/>
              <w:suppressAutoHyphens/>
              <w:autoSpaceDE/>
              <w:autoSpaceDN/>
              <w:adjustRightInd/>
              <w:spacing w:after="60"/>
              <w:jc w:val="center"/>
              <w:rPr>
                <w:rFonts w:eastAsia="Calibri"/>
                <w:color w:val="000000"/>
                <w:sz w:val="24"/>
                <w:szCs w:val="24"/>
              </w:rPr>
            </w:pPr>
            <w:r w:rsidRPr="007100D8">
              <w:rPr>
                <w:rFonts w:eastAsia="Calibri"/>
                <w:bCs/>
                <w:color w:val="000000"/>
                <w:sz w:val="24"/>
                <w:szCs w:val="24"/>
              </w:rPr>
              <w:t>84</w:t>
            </w:r>
          </w:p>
        </w:tc>
        <w:tc>
          <w:tcPr>
            <w:tcW w:w="646" w:type="pct"/>
            <w:tcBorders>
              <w:top w:val="single" w:sz="4" w:space="0" w:color="auto"/>
              <w:left w:val="single" w:sz="4" w:space="0" w:color="auto"/>
              <w:bottom w:val="single" w:sz="4" w:space="0" w:color="auto"/>
              <w:right w:val="single" w:sz="4" w:space="0" w:color="auto"/>
            </w:tcBorders>
            <w:vAlign w:val="center"/>
          </w:tcPr>
          <w:p w14:paraId="59D51B9B" w14:textId="57C8D30E" w:rsidR="00391CFD" w:rsidRPr="007100D8" w:rsidRDefault="00391CFD" w:rsidP="00A965A2">
            <w:pPr>
              <w:widowControl/>
              <w:suppressAutoHyphens/>
              <w:autoSpaceDE/>
              <w:autoSpaceDN/>
              <w:adjustRightInd/>
              <w:jc w:val="center"/>
              <w:rPr>
                <w:rFonts w:eastAsia="Calibri"/>
                <w:color w:val="000000"/>
                <w:sz w:val="24"/>
                <w:szCs w:val="24"/>
              </w:rPr>
            </w:pPr>
            <w:r w:rsidRPr="007100D8">
              <w:rPr>
                <w:rFonts w:eastAsia="Calibri"/>
                <w:color w:val="000000"/>
                <w:sz w:val="24"/>
                <w:szCs w:val="24"/>
              </w:rPr>
              <w:t>136</w:t>
            </w:r>
          </w:p>
        </w:tc>
        <w:tc>
          <w:tcPr>
            <w:tcW w:w="1001" w:type="pct"/>
            <w:tcBorders>
              <w:left w:val="single" w:sz="4" w:space="0" w:color="auto"/>
              <w:bottom w:val="single" w:sz="4" w:space="0" w:color="auto"/>
              <w:right w:val="single" w:sz="4" w:space="0" w:color="auto"/>
            </w:tcBorders>
            <w:vAlign w:val="center"/>
          </w:tcPr>
          <w:p w14:paraId="30A9B9E8" w14:textId="77777777" w:rsidR="00391CFD" w:rsidRDefault="00391CFD" w:rsidP="00391CFD">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p>
          <w:p w14:paraId="5F90FD4C" w14:textId="06978069" w:rsidR="00391CFD" w:rsidRPr="007E1BCB" w:rsidRDefault="007100D8" w:rsidP="00391CFD">
            <w:pPr>
              <w:widowControl/>
              <w:suppressAutoHyphens/>
              <w:autoSpaceDE/>
              <w:autoSpaceDN/>
              <w:adjustRightInd/>
              <w:rPr>
                <w:rFonts w:eastAsia="Calibri" w:cs="Calibri"/>
                <w:color w:val="000000"/>
                <w:sz w:val="24"/>
                <w:szCs w:val="24"/>
              </w:rPr>
            </w:pPr>
            <w:r>
              <w:rPr>
                <w:rFonts w:eastAsia="Calibri" w:cs="Calibri"/>
                <w:color w:val="000000"/>
                <w:sz w:val="24"/>
                <w:szCs w:val="24"/>
              </w:rPr>
              <w:t>д</w:t>
            </w:r>
            <w:r w:rsidR="00391CFD" w:rsidRPr="007031D6">
              <w:rPr>
                <w:rFonts w:eastAsia="Calibri" w:cs="Calibri"/>
                <w:color w:val="000000"/>
                <w:sz w:val="24"/>
                <w:szCs w:val="24"/>
              </w:rPr>
              <w:t>омашнее творческое задание,</w:t>
            </w:r>
            <w:r w:rsidR="00391CFD">
              <w:rPr>
                <w:rFonts w:eastAsia="Calibri" w:cs="Calibri"/>
                <w:color w:val="000000"/>
                <w:sz w:val="24"/>
                <w:szCs w:val="24"/>
              </w:rPr>
              <w:t xml:space="preserve"> расчетно- аналитическая р</w:t>
            </w:r>
            <w:r w:rsidR="00391CFD" w:rsidRPr="007E1BCB">
              <w:rPr>
                <w:rFonts w:eastAsia="Calibri" w:cs="Calibri"/>
                <w:color w:val="000000"/>
                <w:sz w:val="24"/>
                <w:szCs w:val="24"/>
              </w:rPr>
              <w:t>абот</w:t>
            </w:r>
            <w:r w:rsidR="00391CFD">
              <w:rPr>
                <w:rFonts w:eastAsia="Calibri" w:cs="Calibri"/>
                <w:color w:val="000000"/>
                <w:sz w:val="24"/>
                <w:szCs w:val="24"/>
              </w:rPr>
              <w:t>а</w:t>
            </w:r>
          </w:p>
        </w:tc>
      </w:tr>
      <w:tr w:rsidR="00391CFD" w:rsidRPr="00985A95" w14:paraId="2A135339"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3A24F8D" w14:textId="77777777" w:rsidR="00391CFD" w:rsidRPr="00985A95" w:rsidRDefault="00391CFD" w:rsidP="00391CFD">
            <w:pPr>
              <w:widowControl/>
              <w:suppressAutoHyphens/>
              <w:autoSpaceDE/>
              <w:autoSpaceDN/>
              <w:adjustRightInd/>
              <w:ind w:right="321"/>
              <w:rPr>
                <w:rFonts w:eastAsia="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391CFD" w:rsidRPr="00A670DC" w:rsidRDefault="00391CFD" w:rsidP="00391CFD">
            <w:pPr>
              <w:widowControl/>
              <w:suppressAutoHyphens/>
              <w:autoSpaceDE/>
              <w:autoSpaceDN/>
              <w:adjustRightInd/>
              <w:rPr>
                <w:rFonts w:eastAsia="Calibri" w:cs="Calibri"/>
                <w:color w:val="000000"/>
                <w:sz w:val="24"/>
                <w:szCs w:val="24"/>
              </w:rPr>
            </w:pPr>
            <w:r w:rsidRPr="00A670DC">
              <w:rPr>
                <w:rFonts w:eastAsia="Calibri" w:cs="Calibri"/>
                <w:color w:val="000000"/>
                <w:sz w:val="24"/>
                <w:szCs w:val="24"/>
              </w:rPr>
              <w:t>Итого в %</w:t>
            </w:r>
          </w:p>
        </w:tc>
        <w:tc>
          <w:tcPr>
            <w:tcW w:w="446" w:type="pct"/>
            <w:tcBorders>
              <w:top w:val="single" w:sz="4" w:space="0" w:color="auto"/>
              <w:left w:val="single" w:sz="4" w:space="0" w:color="auto"/>
              <w:bottom w:val="single" w:sz="4" w:space="0" w:color="auto"/>
              <w:right w:val="single" w:sz="4" w:space="0" w:color="auto"/>
            </w:tcBorders>
            <w:vAlign w:val="center"/>
          </w:tcPr>
          <w:p w14:paraId="0207A681" w14:textId="77777777" w:rsidR="00391CFD" w:rsidRPr="00A670DC" w:rsidRDefault="00391CFD" w:rsidP="00391CFD">
            <w:pPr>
              <w:widowControl/>
              <w:suppressAutoHyphens/>
              <w:autoSpaceDE/>
              <w:autoSpaceDN/>
              <w:adjustRightInd/>
              <w:jc w:val="center"/>
              <w:rPr>
                <w:rFonts w:eastAsia="Calibri" w:cs="Calibri"/>
                <w:color w:val="000000"/>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tcPr>
          <w:p w14:paraId="7A8B5D87" w14:textId="28740149" w:rsidR="00391CFD" w:rsidRPr="00A670DC" w:rsidRDefault="00391CFD" w:rsidP="00391CFD">
            <w:pPr>
              <w:widowControl/>
              <w:suppressAutoHyphens/>
              <w:autoSpaceDE/>
              <w:autoSpaceDN/>
              <w:adjustRightInd/>
              <w:jc w:val="center"/>
              <w:rPr>
                <w:rFonts w:eastAsia="Calibri" w:cs="Calibri"/>
                <w:color w:val="000000"/>
                <w:sz w:val="24"/>
                <w:szCs w:val="24"/>
              </w:rPr>
            </w:pPr>
            <w:r w:rsidRPr="00A670DC">
              <w:rPr>
                <w:rFonts w:eastAsia="Calibri" w:cs="Calibri"/>
                <w:color w:val="000000"/>
                <w:sz w:val="24"/>
                <w:szCs w:val="24"/>
              </w:rPr>
              <w:t>46</w:t>
            </w:r>
          </w:p>
        </w:tc>
        <w:tc>
          <w:tcPr>
            <w:tcW w:w="377" w:type="pct"/>
            <w:tcBorders>
              <w:top w:val="single" w:sz="4" w:space="0" w:color="auto"/>
              <w:left w:val="single" w:sz="4" w:space="0" w:color="auto"/>
              <w:bottom w:val="single" w:sz="4" w:space="0" w:color="auto"/>
              <w:right w:val="single" w:sz="4" w:space="0" w:color="auto"/>
            </w:tcBorders>
            <w:vAlign w:val="center"/>
          </w:tcPr>
          <w:p w14:paraId="4F900CDD" w14:textId="113E7068" w:rsidR="00391CFD" w:rsidRPr="00A670DC" w:rsidRDefault="00391CFD" w:rsidP="00391CFD">
            <w:pPr>
              <w:widowControl/>
              <w:suppressAutoHyphens/>
              <w:autoSpaceDE/>
              <w:autoSpaceDN/>
              <w:adjustRightInd/>
              <w:jc w:val="center"/>
              <w:rPr>
                <w:rFonts w:eastAsia="Calibri" w:cs="Calibri"/>
                <w:color w:val="000000"/>
                <w:sz w:val="24"/>
                <w:szCs w:val="24"/>
              </w:rPr>
            </w:pPr>
            <w:r w:rsidRPr="00A670DC">
              <w:rPr>
                <w:rFonts w:eastAsia="Calibri" w:cs="Calibri"/>
                <w:color w:val="000000"/>
                <w:sz w:val="24"/>
                <w:szCs w:val="24"/>
              </w:rPr>
              <w:t>28</w:t>
            </w:r>
          </w:p>
        </w:tc>
        <w:tc>
          <w:tcPr>
            <w:tcW w:w="641" w:type="pct"/>
            <w:tcBorders>
              <w:top w:val="single" w:sz="4" w:space="0" w:color="auto"/>
              <w:left w:val="single" w:sz="4" w:space="0" w:color="auto"/>
              <w:bottom w:val="single" w:sz="4" w:space="0" w:color="auto"/>
              <w:right w:val="single" w:sz="4" w:space="0" w:color="auto"/>
            </w:tcBorders>
            <w:vAlign w:val="center"/>
          </w:tcPr>
          <w:p w14:paraId="14224EF0" w14:textId="7C700DA4" w:rsidR="00391CFD" w:rsidRPr="00A670DC" w:rsidRDefault="00391CFD" w:rsidP="00391CFD">
            <w:pPr>
              <w:widowControl/>
              <w:suppressAutoHyphens/>
              <w:autoSpaceDE/>
              <w:autoSpaceDN/>
              <w:adjustRightInd/>
              <w:jc w:val="center"/>
              <w:rPr>
                <w:rFonts w:eastAsia="Calibri" w:cs="Calibri"/>
                <w:color w:val="000000"/>
                <w:sz w:val="24"/>
                <w:szCs w:val="24"/>
              </w:rPr>
            </w:pPr>
            <w:r w:rsidRPr="00A670DC">
              <w:rPr>
                <w:rFonts w:eastAsia="Calibri" w:cs="Calibri"/>
                <w:color w:val="000000"/>
                <w:sz w:val="24"/>
                <w:szCs w:val="24"/>
              </w:rPr>
              <w:t>72</w:t>
            </w:r>
          </w:p>
        </w:tc>
        <w:tc>
          <w:tcPr>
            <w:tcW w:w="646" w:type="pct"/>
            <w:tcBorders>
              <w:top w:val="single" w:sz="4" w:space="0" w:color="auto"/>
              <w:left w:val="single" w:sz="4" w:space="0" w:color="auto"/>
              <w:bottom w:val="single" w:sz="4" w:space="0" w:color="auto"/>
              <w:right w:val="single" w:sz="4" w:space="0" w:color="auto"/>
            </w:tcBorders>
            <w:vAlign w:val="center"/>
          </w:tcPr>
          <w:p w14:paraId="033AF67A" w14:textId="60AACB74" w:rsidR="00391CFD" w:rsidRPr="00A670DC" w:rsidRDefault="00391CFD" w:rsidP="00391CFD">
            <w:pPr>
              <w:widowControl/>
              <w:suppressAutoHyphens/>
              <w:autoSpaceDE/>
              <w:autoSpaceDN/>
              <w:adjustRightInd/>
              <w:jc w:val="center"/>
              <w:rPr>
                <w:rFonts w:eastAsia="Calibri" w:cs="Calibri"/>
                <w:color w:val="000000"/>
                <w:sz w:val="24"/>
                <w:szCs w:val="24"/>
              </w:rPr>
            </w:pPr>
            <w:r w:rsidRPr="00A670DC">
              <w:rPr>
                <w:rFonts w:eastAsia="Calibri" w:cs="Calibri"/>
                <w:color w:val="000000"/>
                <w:sz w:val="24"/>
                <w:szCs w:val="24"/>
              </w:rPr>
              <w:t xml:space="preserve">54  </w:t>
            </w:r>
          </w:p>
        </w:tc>
        <w:tc>
          <w:tcPr>
            <w:tcW w:w="1001" w:type="pct"/>
            <w:tcBorders>
              <w:top w:val="single" w:sz="4" w:space="0" w:color="auto"/>
              <w:left w:val="single" w:sz="4" w:space="0" w:color="auto"/>
              <w:bottom w:val="single" w:sz="4" w:space="0" w:color="auto"/>
              <w:right w:val="single" w:sz="4" w:space="0" w:color="auto"/>
            </w:tcBorders>
            <w:vAlign w:val="center"/>
          </w:tcPr>
          <w:p w14:paraId="080E5D06" w14:textId="77777777" w:rsidR="00391CFD" w:rsidRPr="007E1BCB" w:rsidRDefault="00391CFD" w:rsidP="00391CFD">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6943E570" w14:textId="77777777" w:rsidR="004A1C32" w:rsidRDefault="008E66C6" w:rsidP="00DE2C07">
      <w:pPr>
        <w:widowControl/>
        <w:suppressAutoHyphens/>
        <w:autoSpaceDE/>
        <w:autoSpaceDN/>
        <w:adjustRightInd/>
        <w:spacing w:line="259" w:lineRule="auto"/>
        <w:ind w:right="-50"/>
        <w:jc w:val="center"/>
        <w:rPr>
          <w:rFonts w:eastAsia="Calibri"/>
          <w:b/>
          <w:bCs/>
          <w:i/>
          <w:color w:val="000000"/>
          <w:sz w:val="28"/>
          <w:szCs w:val="28"/>
        </w:rPr>
      </w:pPr>
      <w:r>
        <w:rPr>
          <w:rFonts w:eastAsia="Calibri"/>
          <w:b/>
          <w:bCs/>
          <w:i/>
          <w:color w:val="000000"/>
          <w:sz w:val="28"/>
          <w:szCs w:val="28"/>
        </w:rPr>
        <w:t>Очно-заочная форма обучения</w:t>
      </w:r>
      <w:r w:rsidR="00DE2C07">
        <w:rPr>
          <w:rFonts w:eastAsia="Calibri"/>
          <w:b/>
          <w:bCs/>
          <w:i/>
          <w:color w:val="000000"/>
          <w:sz w:val="28"/>
          <w:szCs w:val="28"/>
        </w:rPr>
        <w:t xml:space="preserve">, </w:t>
      </w:r>
    </w:p>
    <w:p w14:paraId="5903F1A0" w14:textId="26A8D582" w:rsidR="00985A95" w:rsidRPr="00A670DC" w:rsidRDefault="00DE2C07" w:rsidP="00DE2C07">
      <w:pPr>
        <w:widowControl/>
        <w:suppressAutoHyphens/>
        <w:autoSpaceDE/>
        <w:autoSpaceDN/>
        <w:adjustRightInd/>
        <w:spacing w:line="259" w:lineRule="auto"/>
        <w:ind w:right="-50"/>
        <w:jc w:val="center"/>
        <w:rPr>
          <w:rFonts w:eastAsia="Calibri"/>
          <w:b/>
          <w:bCs/>
          <w:i/>
          <w:color w:val="FF0000"/>
          <w:sz w:val="28"/>
          <w:szCs w:val="28"/>
        </w:rPr>
      </w:pPr>
      <w:r>
        <w:rPr>
          <w:rFonts w:eastAsia="Calibri"/>
          <w:b/>
          <w:bCs/>
          <w:i/>
          <w:color w:val="000000"/>
          <w:sz w:val="28"/>
          <w:szCs w:val="28"/>
        </w:rPr>
        <w:t>Институт онлайн-образования</w:t>
      </w:r>
      <w:r w:rsidR="00A670DC">
        <w:rPr>
          <w:rFonts w:eastAsia="Calibri"/>
          <w:b/>
          <w:bCs/>
          <w:i/>
          <w:color w:val="000000"/>
          <w:sz w:val="28"/>
          <w:szCs w:val="28"/>
        </w:rPr>
        <w:t xml:space="preserve"> </w:t>
      </w:r>
      <w:r w:rsidR="004A1C32">
        <w:rPr>
          <w:rFonts w:eastAsia="Calibri"/>
          <w:b/>
          <w:bCs/>
          <w:i/>
          <w:color w:val="000000"/>
          <w:sz w:val="28"/>
          <w:szCs w:val="28"/>
        </w:rPr>
        <w:t>(очно-заочная форма обучения)</w:t>
      </w:r>
    </w:p>
    <w:p w14:paraId="7BFABA7D" w14:textId="17548D72" w:rsidR="003621BA" w:rsidRDefault="003621BA" w:rsidP="003621BA">
      <w:pPr>
        <w:spacing w:line="276" w:lineRule="auto"/>
        <w:jc w:val="right"/>
        <w:rPr>
          <w:color w:val="00000A"/>
          <w:sz w:val="24"/>
          <w:szCs w:val="24"/>
        </w:rPr>
      </w:pPr>
      <w:r>
        <w:rPr>
          <w:color w:val="00000A"/>
          <w:sz w:val="24"/>
          <w:szCs w:val="24"/>
        </w:rPr>
        <w:t xml:space="preserve">Таблица </w:t>
      </w:r>
      <w:r w:rsidR="00E84168">
        <w:rPr>
          <w:color w:val="00000A"/>
          <w:sz w:val="24"/>
          <w:szCs w:val="24"/>
        </w:rPr>
        <w:t>5</w:t>
      </w:r>
    </w:p>
    <w:p w14:paraId="354DFCF7" w14:textId="547D73CF" w:rsidR="007F4F98" w:rsidRPr="003621BA" w:rsidRDefault="007F4F98" w:rsidP="007F4F98">
      <w:pPr>
        <w:spacing w:line="276" w:lineRule="auto"/>
        <w:jc w:val="right"/>
        <w:rPr>
          <w:bCs/>
          <w:color w:val="00000A"/>
          <w:sz w:val="24"/>
          <w:szCs w:val="24"/>
        </w:rPr>
      </w:pPr>
    </w:p>
    <w:tbl>
      <w:tblPr>
        <w:tblW w:w="521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2375"/>
        <w:gridCol w:w="950"/>
        <w:gridCol w:w="850"/>
        <w:gridCol w:w="806"/>
        <w:gridCol w:w="1363"/>
        <w:gridCol w:w="1374"/>
        <w:gridCol w:w="2126"/>
      </w:tblGrid>
      <w:tr w:rsidR="007F4F98" w:rsidRPr="00985A95" w14:paraId="017DF17B" w14:textId="77777777" w:rsidTr="004A1C32">
        <w:trPr>
          <w:trHeight w:val="459"/>
        </w:trPr>
        <w:tc>
          <w:tcPr>
            <w:tcW w:w="370" w:type="pct"/>
            <w:vMerge w:val="restart"/>
            <w:tcBorders>
              <w:top w:val="single" w:sz="4" w:space="0" w:color="auto"/>
              <w:left w:val="single" w:sz="4" w:space="0" w:color="auto"/>
              <w:bottom w:val="single" w:sz="4" w:space="0" w:color="auto"/>
              <w:right w:val="single" w:sz="4" w:space="0" w:color="auto"/>
            </w:tcBorders>
            <w:vAlign w:val="center"/>
            <w:hideMark/>
          </w:tcPr>
          <w:p w14:paraId="0BEE6693" w14:textId="77777777" w:rsidR="007F4F98" w:rsidRPr="00835BFB" w:rsidRDefault="007F4F98" w:rsidP="000F4F3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3E1DCE2" w14:textId="77777777" w:rsidR="007F4F98" w:rsidRPr="00985A95" w:rsidRDefault="007F4F98" w:rsidP="000F4F3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17" w:type="pct"/>
            <w:vMerge w:val="restart"/>
            <w:tcBorders>
              <w:top w:val="single" w:sz="4" w:space="0" w:color="auto"/>
              <w:left w:val="single" w:sz="4" w:space="0" w:color="auto"/>
              <w:bottom w:val="single" w:sz="4" w:space="0" w:color="auto"/>
              <w:right w:val="single" w:sz="4" w:space="0" w:color="auto"/>
            </w:tcBorders>
            <w:vAlign w:val="center"/>
          </w:tcPr>
          <w:p w14:paraId="1AE3AEE2" w14:textId="77777777" w:rsidR="007F4F98" w:rsidRPr="00985A95" w:rsidRDefault="007F4F98" w:rsidP="000F4F3B">
            <w:pPr>
              <w:widowControl/>
              <w:suppressAutoHyphens/>
              <w:autoSpaceDE/>
              <w:autoSpaceDN/>
              <w:adjustRightInd/>
              <w:rPr>
                <w:rFonts w:eastAsia="Calibri" w:cs="Calibri"/>
                <w:color w:val="000000"/>
                <w:sz w:val="24"/>
                <w:szCs w:val="24"/>
              </w:rPr>
            </w:pPr>
          </w:p>
          <w:p w14:paraId="2BB8D358" w14:textId="77777777" w:rsidR="007F4F98" w:rsidRPr="00985A95" w:rsidRDefault="007F4F98" w:rsidP="000F4F3B">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13" w:type="pct"/>
            <w:gridSpan w:val="5"/>
            <w:tcBorders>
              <w:top w:val="single" w:sz="4" w:space="0" w:color="auto"/>
              <w:left w:val="single" w:sz="4" w:space="0" w:color="auto"/>
              <w:bottom w:val="single" w:sz="4" w:space="0" w:color="auto"/>
              <w:right w:val="single" w:sz="4" w:space="0" w:color="auto"/>
            </w:tcBorders>
            <w:vAlign w:val="center"/>
            <w:hideMark/>
          </w:tcPr>
          <w:p w14:paraId="6C909622" w14:textId="77777777" w:rsidR="007F4F98" w:rsidRPr="00985A95" w:rsidRDefault="007F4F98" w:rsidP="000F4F3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0" w:type="pct"/>
            <w:vMerge w:val="restart"/>
            <w:tcBorders>
              <w:top w:val="single" w:sz="4" w:space="0" w:color="auto"/>
              <w:left w:val="single" w:sz="4" w:space="0" w:color="auto"/>
              <w:right w:val="single" w:sz="4" w:space="0" w:color="auto"/>
            </w:tcBorders>
            <w:vAlign w:val="center"/>
            <w:hideMark/>
          </w:tcPr>
          <w:p w14:paraId="01DC74EA" w14:textId="77777777" w:rsidR="007F4F98" w:rsidRPr="00985A95" w:rsidRDefault="007F4F98" w:rsidP="000F4F3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7F4F98" w:rsidRPr="00985A95" w14:paraId="0C8A4C54" w14:textId="77777777" w:rsidTr="004A1C32">
        <w:tc>
          <w:tcPr>
            <w:tcW w:w="370" w:type="pct"/>
            <w:vMerge/>
            <w:tcBorders>
              <w:top w:val="single" w:sz="4" w:space="0" w:color="auto"/>
              <w:left w:val="single" w:sz="4" w:space="0" w:color="auto"/>
              <w:bottom w:val="single" w:sz="4" w:space="0" w:color="auto"/>
              <w:right w:val="single" w:sz="4" w:space="0" w:color="auto"/>
            </w:tcBorders>
            <w:vAlign w:val="center"/>
            <w:hideMark/>
          </w:tcPr>
          <w:p w14:paraId="57A59F33" w14:textId="77777777" w:rsidR="007F4F98" w:rsidRPr="00985A95" w:rsidRDefault="007F4F98" w:rsidP="000F4F3B">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7D95C1D" w14:textId="77777777" w:rsidR="007F4F98" w:rsidRPr="00985A95" w:rsidRDefault="007F4F98" w:rsidP="000F4F3B">
            <w:pPr>
              <w:widowControl/>
              <w:autoSpaceDE/>
              <w:autoSpaceDN/>
              <w:adjustRightInd/>
              <w:rPr>
                <w:rFonts w:eastAsia="Calibri" w:cs="Calibri"/>
                <w:b/>
                <w:color w:val="000000"/>
                <w:sz w:val="24"/>
                <w:szCs w:val="24"/>
              </w:rPr>
            </w:pP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38AF7D2F" w14:textId="77777777" w:rsidR="007F4F98" w:rsidRPr="00730ED0" w:rsidRDefault="007F4F98" w:rsidP="000F4F3B">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3F6233D7" w14:textId="77777777" w:rsidR="007F4F98" w:rsidRDefault="007F4F98" w:rsidP="000F4F3B">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356B88B0" w14:textId="77777777" w:rsidR="007F4F98" w:rsidRPr="00985A95" w:rsidRDefault="007F4F98" w:rsidP="000F4F3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6" w:type="pct"/>
            <w:vMerge w:val="restart"/>
            <w:tcBorders>
              <w:top w:val="single" w:sz="4" w:space="0" w:color="auto"/>
              <w:left w:val="single" w:sz="4" w:space="0" w:color="auto"/>
              <w:bottom w:val="single" w:sz="4" w:space="0" w:color="auto"/>
              <w:right w:val="single" w:sz="4" w:space="0" w:color="auto"/>
            </w:tcBorders>
            <w:vAlign w:val="center"/>
            <w:hideMark/>
          </w:tcPr>
          <w:p w14:paraId="796789A5" w14:textId="77777777" w:rsidR="007F4F98" w:rsidRPr="004A1C32" w:rsidRDefault="007F4F98" w:rsidP="004A1C32">
            <w:pPr>
              <w:widowControl/>
              <w:suppressAutoHyphens/>
              <w:autoSpaceDE/>
              <w:autoSpaceDN/>
              <w:adjustRightInd/>
              <w:jc w:val="center"/>
              <w:rPr>
                <w:rFonts w:eastAsia="Calibri" w:cs="Calibri"/>
                <w:b/>
                <w:color w:val="000000"/>
                <w:sz w:val="24"/>
                <w:szCs w:val="24"/>
              </w:rPr>
            </w:pPr>
            <w:r w:rsidRPr="004A1C32">
              <w:rPr>
                <w:rFonts w:eastAsia="Calibri" w:cs="Calibri"/>
                <w:b/>
                <w:color w:val="000000"/>
                <w:sz w:val="24"/>
                <w:szCs w:val="24"/>
              </w:rPr>
              <w:t>Самостоятельная работа</w:t>
            </w:r>
          </w:p>
        </w:tc>
        <w:tc>
          <w:tcPr>
            <w:tcW w:w="1000" w:type="pct"/>
            <w:vMerge/>
            <w:tcBorders>
              <w:left w:val="single" w:sz="4" w:space="0" w:color="auto"/>
              <w:right w:val="single" w:sz="4" w:space="0" w:color="auto"/>
            </w:tcBorders>
            <w:vAlign w:val="center"/>
            <w:hideMark/>
          </w:tcPr>
          <w:p w14:paraId="14188A9C" w14:textId="77777777" w:rsidR="007F4F98" w:rsidRPr="00985A95" w:rsidRDefault="007F4F98" w:rsidP="000F4F3B">
            <w:pPr>
              <w:widowControl/>
              <w:autoSpaceDE/>
              <w:autoSpaceDN/>
              <w:adjustRightInd/>
              <w:rPr>
                <w:rFonts w:eastAsia="Calibri" w:cs="Calibri"/>
                <w:b/>
                <w:color w:val="000000"/>
                <w:sz w:val="24"/>
                <w:szCs w:val="24"/>
              </w:rPr>
            </w:pPr>
          </w:p>
        </w:tc>
      </w:tr>
      <w:tr w:rsidR="007F4F98" w:rsidRPr="00985A95" w14:paraId="06F988A6" w14:textId="77777777" w:rsidTr="004A1C32">
        <w:trPr>
          <w:trHeight w:val="463"/>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309EFB33" w14:textId="77777777" w:rsidR="007F4F98" w:rsidRPr="00985A95" w:rsidRDefault="007F4F98" w:rsidP="000F4F3B">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5E178E58" w14:textId="77777777" w:rsidR="007F4F98" w:rsidRPr="00985A95" w:rsidRDefault="007F4F98" w:rsidP="000F4F3B">
            <w:pPr>
              <w:widowControl/>
              <w:autoSpaceDE/>
              <w:autoSpaceDN/>
              <w:adjustRightInd/>
              <w:rPr>
                <w:rFonts w:eastAsia="Calibri" w:cs="Calibri"/>
                <w:b/>
                <w:color w:val="000000"/>
                <w:sz w:val="24"/>
                <w:szCs w:val="24"/>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BCB65C" w14:textId="77777777" w:rsidR="007F4F98" w:rsidRPr="00985A95" w:rsidRDefault="007F4F98" w:rsidP="000F4F3B">
            <w:pPr>
              <w:widowControl/>
              <w:autoSpaceDE/>
              <w:autoSpaceDN/>
              <w:adjustRightInd/>
              <w:rPr>
                <w:rFonts w:eastAsia="Calibri" w:cs="Calibri"/>
                <w:color w:val="000000"/>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hideMark/>
          </w:tcPr>
          <w:p w14:paraId="0AACD2F3" w14:textId="77777777" w:rsidR="007F4F98" w:rsidRPr="00730ED0" w:rsidRDefault="007F4F98" w:rsidP="000F4F3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3255A7E" w14:textId="77777777" w:rsidR="007F4F98" w:rsidRPr="00730ED0" w:rsidRDefault="007F4F98" w:rsidP="000F4F3B">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6B0D5FAC" w14:textId="77777777" w:rsidR="007F4F98" w:rsidRPr="00730ED0" w:rsidRDefault="007F4F98" w:rsidP="000F4F3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7B1C49C2" w14:textId="77777777" w:rsidR="007F4F98" w:rsidRPr="00730ED0" w:rsidRDefault="007F4F98" w:rsidP="000F4F3B">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41" w:type="pct"/>
            <w:tcBorders>
              <w:top w:val="single" w:sz="4" w:space="0" w:color="auto"/>
              <w:left w:val="single" w:sz="4" w:space="0" w:color="auto"/>
              <w:bottom w:val="single" w:sz="4" w:space="0" w:color="auto"/>
              <w:right w:val="single" w:sz="4" w:space="0" w:color="auto"/>
            </w:tcBorders>
            <w:vAlign w:val="center"/>
            <w:hideMark/>
          </w:tcPr>
          <w:p w14:paraId="0746967C" w14:textId="36DE1119" w:rsidR="007F4F98" w:rsidRPr="00730ED0" w:rsidRDefault="007F4F98" w:rsidP="004A1C32">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4A1C32">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46" w:type="pct"/>
            <w:vMerge/>
            <w:tcBorders>
              <w:top w:val="single" w:sz="4" w:space="0" w:color="auto"/>
              <w:left w:val="single" w:sz="4" w:space="0" w:color="auto"/>
              <w:bottom w:val="single" w:sz="4" w:space="0" w:color="auto"/>
              <w:right w:val="single" w:sz="4" w:space="0" w:color="auto"/>
            </w:tcBorders>
            <w:vAlign w:val="center"/>
            <w:hideMark/>
          </w:tcPr>
          <w:p w14:paraId="3A07C207" w14:textId="77777777" w:rsidR="007F4F98" w:rsidRPr="00985A95" w:rsidRDefault="007F4F98" w:rsidP="000F4F3B">
            <w:pPr>
              <w:widowControl/>
              <w:autoSpaceDE/>
              <w:autoSpaceDN/>
              <w:adjustRightInd/>
              <w:rPr>
                <w:rFonts w:eastAsia="Calibri" w:cs="Calibri"/>
                <w:b/>
                <w:color w:val="000000"/>
                <w:sz w:val="24"/>
                <w:szCs w:val="24"/>
              </w:rPr>
            </w:pPr>
          </w:p>
        </w:tc>
        <w:tc>
          <w:tcPr>
            <w:tcW w:w="1000" w:type="pct"/>
            <w:vMerge/>
            <w:tcBorders>
              <w:left w:val="single" w:sz="4" w:space="0" w:color="auto"/>
              <w:bottom w:val="single" w:sz="4" w:space="0" w:color="auto"/>
              <w:right w:val="single" w:sz="4" w:space="0" w:color="auto"/>
            </w:tcBorders>
            <w:vAlign w:val="center"/>
            <w:hideMark/>
          </w:tcPr>
          <w:p w14:paraId="56AB5C1C" w14:textId="77777777" w:rsidR="007F4F98" w:rsidRPr="00985A95" w:rsidRDefault="007F4F98" w:rsidP="000F4F3B">
            <w:pPr>
              <w:widowControl/>
              <w:autoSpaceDE/>
              <w:autoSpaceDN/>
              <w:adjustRightInd/>
              <w:rPr>
                <w:rFonts w:eastAsia="Calibri" w:cs="Calibri"/>
                <w:b/>
                <w:color w:val="000000"/>
                <w:sz w:val="24"/>
                <w:szCs w:val="24"/>
              </w:rPr>
            </w:pPr>
          </w:p>
        </w:tc>
      </w:tr>
      <w:tr w:rsidR="004A1C32" w:rsidRPr="00985A95" w14:paraId="3AA34211" w14:textId="77777777" w:rsidTr="004A1C32">
        <w:tc>
          <w:tcPr>
            <w:tcW w:w="5000" w:type="pct"/>
            <w:gridSpan w:val="8"/>
            <w:tcBorders>
              <w:top w:val="single" w:sz="4" w:space="0" w:color="auto"/>
              <w:left w:val="single" w:sz="4" w:space="0" w:color="auto"/>
              <w:bottom w:val="single" w:sz="4" w:space="0" w:color="auto"/>
              <w:right w:val="single" w:sz="4" w:space="0" w:color="auto"/>
            </w:tcBorders>
            <w:vAlign w:val="center"/>
          </w:tcPr>
          <w:p w14:paraId="7FDFA1F3" w14:textId="77777777" w:rsidR="004A1C32" w:rsidRPr="00A670DC" w:rsidRDefault="004A1C32" w:rsidP="004A1C32">
            <w:pPr>
              <w:widowControl/>
              <w:suppressAutoHyphens/>
              <w:autoSpaceDE/>
              <w:autoSpaceDN/>
              <w:adjustRightInd/>
              <w:spacing w:line="360" w:lineRule="auto"/>
              <w:jc w:val="center"/>
              <w:rPr>
                <w:b/>
                <w:sz w:val="24"/>
                <w:szCs w:val="24"/>
              </w:rPr>
            </w:pPr>
            <w:r w:rsidRPr="00A670DC">
              <w:rPr>
                <w:b/>
                <w:sz w:val="24"/>
                <w:szCs w:val="24"/>
              </w:rPr>
              <w:t>Часть 1 – Теория вероятностей</w:t>
            </w:r>
          </w:p>
          <w:p w14:paraId="497578AC" w14:textId="4154F498" w:rsidR="004A1C32" w:rsidRPr="00985A95" w:rsidRDefault="004A1C32" w:rsidP="004A1C32">
            <w:pPr>
              <w:widowControl/>
              <w:suppressAutoHyphens/>
              <w:autoSpaceDE/>
              <w:autoSpaceDN/>
              <w:adjustRightInd/>
              <w:jc w:val="center"/>
              <w:rPr>
                <w:rFonts w:eastAsia="Calibri" w:cs="Calibri"/>
                <w:color w:val="000000"/>
                <w:sz w:val="24"/>
                <w:szCs w:val="24"/>
              </w:rPr>
            </w:pPr>
            <w:r w:rsidRPr="00A670DC">
              <w:rPr>
                <w:b/>
                <w:sz w:val="24"/>
                <w:szCs w:val="24"/>
              </w:rPr>
              <w:t xml:space="preserve">Раздел 1 – </w:t>
            </w:r>
            <w:r>
              <w:rPr>
                <w:b/>
                <w:sz w:val="24"/>
                <w:szCs w:val="24"/>
              </w:rPr>
              <w:t>Случайные события</w:t>
            </w:r>
          </w:p>
        </w:tc>
      </w:tr>
      <w:tr w:rsidR="007F4F98" w:rsidRPr="00985A95" w14:paraId="4555CBF3"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42A4904" w14:textId="4B3882E3" w:rsidR="007F4F98"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r w:rsidRPr="00CD6130">
              <w:rPr>
                <w:rFonts w:eastAsia="Calibri"/>
                <w:color w:val="000000"/>
                <w:sz w:val="24"/>
                <w:szCs w:val="24"/>
              </w:rPr>
              <w:t>1.</w:t>
            </w:r>
          </w:p>
        </w:tc>
        <w:tc>
          <w:tcPr>
            <w:tcW w:w="1117" w:type="pct"/>
            <w:tcBorders>
              <w:top w:val="single" w:sz="4" w:space="0" w:color="auto"/>
              <w:left w:val="single" w:sz="4" w:space="0" w:color="auto"/>
              <w:bottom w:val="single" w:sz="4" w:space="0" w:color="auto"/>
              <w:right w:val="single" w:sz="4" w:space="0" w:color="auto"/>
            </w:tcBorders>
            <w:vAlign w:val="center"/>
          </w:tcPr>
          <w:p w14:paraId="053FD2D5" w14:textId="77777777" w:rsidR="007F4F98" w:rsidRPr="00391CFD" w:rsidRDefault="007F4F98" w:rsidP="000F4F3B">
            <w:pPr>
              <w:widowControl/>
              <w:tabs>
                <w:tab w:val="right" w:pos="9356"/>
              </w:tabs>
              <w:suppressAutoHyphens/>
              <w:autoSpaceDE/>
              <w:autoSpaceDN/>
              <w:adjustRightInd/>
              <w:rPr>
                <w:rFonts w:eastAsia="Calibri" w:cs="Calibri"/>
                <w:strike/>
                <w:color w:val="000000"/>
                <w:sz w:val="24"/>
                <w:szCs w:val="24"/>
              </w:rPr>
            </w:pPr>
            <w:r w:rsidRPr="00391CFD">
              <w:rPr>
                <w:sz w:val="24"/>
                <w:szCs w:val="24"/>
              </w:rPr>
              <w:t>Данные в экономике и их визуализация</w:t>
            </w:r>
          </w:p>
        </w:tc>
        <w:tc>
          <w:tcPr>
            <w:tcW w:w="447" w:type="pct"/>
            <w:tcBorders>
              <w:top w:val="single" w:sz="4" w:space="0" w:color="auto"/>
              <w:left w:val="single" w:sz="4" w:space="0" w:color="auto"/>
              <w:bottom w:val="single" w:sz="4" w:space="0" w:color="auto"/>
              <w:right w:val="single" w:sz="4" w:space="0" w:color="auto"/>
            </w:tcBorders>
            <w:vAlign w:val="center"/>
          </w:tcPr>
          <w:p w14:paraId="7C87E794" w14:textId="1F8D1195" w:rsidR="007F4F98" w:rsidRPr="00905122" w:rsidRDefault="003707C5" w:rsidP="000F4F3B">
            <w:pPr>
              <w:widowControl/>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04CC0D6F" w14:textId="3FEC171E" w:rsidR="007F4F98" w:rsidRPr="00905122"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232C07C2" w14:textId="33762522" w:rsidR="007F4F98" w:rsidRPr="00391CFD" w:rsidRDefault="001024BC" w:rsidP="000F4F3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6B326C4C" w14:textId="42F6E9DF" w:rsidR="007F4F98" w:rsidRPr="00391CFD"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0871A31D" w14:textId="77777777" w:rsidR="007F4F98" w:rsidRPr="00DE7611" w:rsidRDefault="007F4F98" w:rsidP="000F4F3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00" w:type="pct"/>
            <w:vMerge w:val="restart"/>
            <w:tcBorders>
              <w:top w:val="single" w:sz="4" w:space="0" w:color="auto"/>
              <w:left w:val="single" w:sz="4" w:space="0" w:color="auto"/>
              <w:right w:val="single" w:sz="4" w:space="0" w:color="auto"/>
            </w:tcBorders>
            <w:hideMark/>
          </w:tcPr>
          <w:p w14:paraId="0A8B3A9F" w14:textId="77777777" w:rsidR="007F4F98" w:rsidRDefault="007F4F98" w:rsidP="000F4F3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1A54AA40" w14:textId="77777777" w:rsidR="007F4F98" w:rsidRPr="00985A95" w:rsidRDefault="007F4F98" w:rsidP="000F4F3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6682F2F7" w14:textId="77777777" w:rsidR="007F4F98" w:rsidRDefault="007F4F98" w:rsidP="000F4F3B">
            <w:pPr>
              <w:widowControl/>
              <w:suppressAutoHyphens/>
              <w:autoSpaceDE/>
              <w:autoSpaceDN/>
              <w:adjustRightInd/>
              <w:rPr>
                <w:rFonts w:eastAsia="Calibri" w:cs="Calibri"/>
                <w:color w:val="000000"/>
                <w:sz w:val="24"/>
                <w:szCs w:val="24"/>
              </w:rPr>
            </w:pPr>
          </w:p>
          <w:p w14:paraId="344E93D4" w14:textId="77777777" w:rsidR="004A1C32" w:rsidRDefault="004A1C32" w:rsidP="000F4F3B">
            <w:pPr>
              <w:widowControl/>
              <w:suppressAutoHyphens/>
              <w:autoSpaceDE/>
              <w:autoSpaceDN/>
              <w:adjustRightInd/>
              <w:rPr>
                <w:rFonts w:eastAsia="Calibri" w:cs="Calibri"/>
                <w:color w:val="000000"/>
                <w:sz w:val="24"/>
                <w:szCs w:val="24"/>
              </w:rPr>
            </w:pPr>
          </w:p>
          <w:p w14:paraId="78B0C9C1" w14:textId="77777777" w:rsidR="004A1C32" w:rsidRDefault="004A1C32" w:rsidP="000F4F3B">
            <w:pPr>
              <w:widowControl/>
              <w:suppressAutoHyphens/>
              <w:autoSpaceDE/>
              <w:autoSpaceDN/>
              <w:adjustRightInd/>
              <w:rPr>
                <w:rFonts w:eastAsia="Calibri" w:cs="Calibri"/>
                <w:color w:val="000000"/>
                <w:sz w:val="24"/>
                <w:szCs w:val="24"/>
              </w:rPr>
            </w:pPr>
          </w:p>
          <w:p w14:paraId="38B5CEC8" w14:textId="77777777" w:rsidR="004A1C32" w:rsidRDefault="004A1C32" w:rsidP="000F4F3B">
            <w:pPr>
              <w:widowControl/>
              <w:suppressAutoHyphens/>
              <w:autoSpaceDE/>
              <w:autoSpaceDN/>
              <w:adjustRightInd/>
              <w:rPr>
                <w:rFonts w:eastAsia="Calibri" w:cs="Calibri"/>
                <w:color w:val="000000"/>
                <w:sz w:val="24"/>
                <w:szCs w:val="24"/>
              </w:rPr>
            </w:pPr>
          </w:p>
          <w:p w14:paraId="46FFD0BE" w14:textId="77777777" w:rsidR="004A1C32" w:rsidRDefault="004A1C32" w:rsidP="000F4F3B">
            <w:pPr>
              <w:widowControl/>
              <w:suppressAutoHyphens/>
              <w:autoSpaceDE/>
              <w:autoSpaceDN/>
              <w:adjustRightInd/>
              <w:rPr>
                <w:rFonts w:eastAsia="Calibri" w:cs="Calibri"/>
                <w:color w:val="000000"/>
                <w:sz w:val="24"/>
                <w:szCs w:val="24"/>
              </w:rPr>
            </w:pPr>
          </w:p>
          <w:p w14:paraId="393A9C88" w14:textId="77777777" w:rsidR="004A1C32" w:rsidRDefault="004A1C32" w:rsidP="000F4F3B">
            <w:pPr>
              <w:widowControl/>
              <w:suppressAutoHyphens/>
              <w:autoSpaceDE/>
              <w:autoSpaceDN/>
              <w:adjustRightInd/>
              <w:rPr>
                <w:rFonts w:eastAsia="Calibri" w:cs="Calibri"/>
                <w:color w:val="000000"/>
                <w:sz w:val="24"/>
                <w:szCs w:val="24"/>
              </w:rPr>
            </w:pPr>
          </w:p>
          <w:p w14:paraId="1E6D9046" w14:textId="77777777" w:rsidR="004A1C32" w:rsidRDefault="004A1C32" w:rsidP="000F4F3B">
            <w:pPr>
              <w:widowControl/>
              <w:suppressAutoHyphens/>
              <w:autoSpaceDE/>
              <w:autoSpaceDN/>
              <w:adjustRightInd/>
              <w:rPr>
                <w:rFonts w:eastAsia="Calibri" w:cs="Calibri"/>
                <w:color w:val="000000"/>
                <w:sz w:val="24"/>
                <w:szCs w:val="24"/>
              </w:rPr>
            </w:pPr>
          </w:p>
          <w:p w14:paraId="268FEFE6" w14:textId="77777777" w:rsidR="004A1C32" w:rsidRDefault="004A1C32" w:rsidP="004A1C32">
            <w:pPr>
              <w:widowControl/>
              <w:suppressAutoHyphens/>
              <w:autoSpaceDE/>
              <w:autoSpaceDN/>
              <w:adjustRightInd/>
              <w:rPr>
                <w:rFonts w:eastAsia="Calibri" w:cs="Calibri"/>
                <w:color w:val="000000"/>
                <w:sz w:val="24"/>
                <w:szCs w:val="24"/>
              </w:rPr>
            </w:pPr>
          </w:p>
          <w:p w14:paraId="3D140D7A" w14:textId="366010B4" w:rsidR="004A1C32" w:rsidRPr="00985A95" w:rsidRDefault="004A1C32" w:rsidP="000F4F3B">
            <w:pPr>
              <w:widowControl/>
              <w:suppressAutoHyphens/>
              <w:autoSpaceDE/>
              <w:autoSpaceDN/>
              <w:adjustRightInd/>
              <w:rPr>
                <w:rFonts w:eastAsia="Calibri" w:cs="Calibri"/>
                <w:color w:val="000000"/>
                <w:sz w:val="24"/>
                <w:szCs w:val="24"/>
              </w:rPr>
            </w:pPr>
          </w:p>
        </w:tc>
      </w:tr>
      <w:tr w:rsidR="007F4F98" w:rsidRPr="00985A95" w14:paraId="7E628B2F"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77DFFD3" w14:textId="3A8166A8" w:rsidR="007F4F98" w:rsidRPr="00CD6130" w:rsidRDefault="00CD6130" w:rsidP="00CD6130">
            <w:pPr>
              <w:pStyle w:val="a7"/>
              <w:widowControl/>
              <w:numPr>
                <w:ilvl w:val="0"/>
                <w:numId w:val="45"/>
              </w:numPr>
              <w:suppressAutoHyphens/>
              <w:autoSpaceDE/>
              <w:autoSpaceDN/>
              <w:adjustRightInd/>
              <w:spacing w:line="259" w:lineRule="auto"/>
              <w:ind w:right="321"/>
              <w:contextualSpacing/>
              <w:rPr>
                <w:rFonts w:eastAsia="Calibri"/>
                <w:color w:val="000000"/>
                <w:sz w:val="24"/>
                <w:szCs w:val="24"/>
              </w:rPr>
            </w:pPr>
            <w:r w:rsidRPr="00CD6130">
              <w:rPr>
                <w:rFonts w:eastAsia="Calibri"/>
                <w:color w:val="000000"/>
                <w:sz w:val="24"/>
                <w:szCs w:val="24"/>
              </w:rPr>
              <w:t>2</w:t>
            </w:r>
          </w:p>
        </w:tc>
        <w:tc>
          <w:tcPr>
            <w:tcW w:w="1117" w:type="pct"/>
            <w:tcBorders>
              <w:top w:val="single" w:sz="4" w:space="0" w:color="auto"/>
              <w:left w:val="single" w:sz="4" w:space="0" w:color="auto"/>
              <w:bottom w:val="single" w:sz="4" w:space="0" w:color="auto"/>
              <w:right w:val="single" w:sz="4" w:space="0" w:color="auto"/>
            </w:tcBorders>
            <w:vAlign w:val="center"/>
          </w:tcPr>
          <w:p w14:paraId="07CBED44" w14:textId="77777777" w:rsidR="007F4F98" w:rsidRPr="00391CFD" w:rsidRDefault="007F4F98" w:rsidP="000F4F3B">
            <w:pPr>
              <w:widowControl/>
              <w:tabs>
                <w:tab w:val="right" w:pos="9356"/>
              </w:tabs>
              <w:suppressAutoHyphens/>
              <w:autoSpaceDE/>
              <w:autoSpaceDN/>
              <w:adjustRightInd/>
              <w:rPr>
                <w:rFonts w:eastAsia="Calibri" w:cs="Calibri"/>
                <w:strike/>
                <w:color w:val="000000"/>
                <w:sz w:val="24"/>
                <w:szCs w:val="24"/>
              </w:rPr>
            </w:pPr>
            <w:r w:rsidRPr="00391CFD">
              <w:rPr>
                <w:sz w:val="24"/>
                <w:szCs w:val="24"/>
              </w:rPr>
              <w:t>Комбинаторный анализ</w:t>
            </w:r>
          </w:p>
        </w:tc>
        <w:tc>
          <w:tcPr>
            <w:tcW w:w="447" w:type="pct"/>
            <w:tcBorders>
              <w:top w:val="single" w:sz="4" w:space="0" w:color="auto"/>
              <w:left w:val="single" w:sz="4" w:space="0" w:color="auto"/>
              <w:bottom w:val="single" w:sz="4" w:space="0" w:color="auto"/>
              <w:right w:val="single" w:sz="4" w:space="0" w:color="auto"/>
            </w:tcBorders>
            <w:vAlign w:val="center"/>
          </w:tcPr>
          <w:p w14:paraId="3559F23E" w14:textId="4F24F487" w:rsidR="007F4F98" w:rsidRPr="00905122" w:rsidRDefault="003707C5" w:rsidP="000F4F3B">
            <w:pPr>
              <w:widowControl/>
              <w:autoSpaceDE/>
              <w:autoSpaceDN/>
              <w:adjustRightInd/>
              <w:jc w:val="center"/>
              <w:rPr>
                <w:rFonts w:eastAsia="Calibri"/>
                <w:color w:val="000000"/>
                <w:sz w:val="24"/>
                <w:szCs w:val="24"/>
              </w:rPr>
            </w:pPr>
            <w:r>
              <w:rPr>
                <w:rFonts w:eastAsia="Calibri"/>
                <w:color w:val="000000"/>
                <w:sz w:val="24"/>
                <w:szCs w:val="24"/>
              </w:rPr>
              <w:t>8</w:t>
            </w:r>
          </w:p>
        </w:tc>
        <w:tc>
          <w:tcPr>
            <w:tcW w:w="400" w:type="pct"/>
            <w:tcBorders>
              <w:top w:val="single" w:sz="4" w:space="0" w:color="auto"/>
              <w:left w:val="single" w:sz="4" w:space="0" w:color="auto"/>
              <w:bottom w:val="single" w:sz="4" w:space="0" w:color="auto"/>
              <w:right w:val="single" w:sz="4" w:space="0" w:color="auto"/>
            </w:tcBorders>
            <w:vAlign w:val="center"/>
          </w:tcPr>
          <w:p w14:paraId="56AEF243" w14:textId="7B494563" w:rsidR="007F4F98" w:rsidRPr="001024BC" w:rsidRDefault="003707C5" w:rsidP="000F4F3B">
            <w:pPr>
              <w:widowControl/>
              <w:suppressAutoHyphens/>
              <w:autoSpaceDE/>
              <w:autoSpaceDN/>
              <w:adjustRightInd/>
              <w:jc w:val="center"/>
              <w:rPr>
                <w:rFonts w:eastAsia="Calibri"/>
                <w:color w:val="000000"/>
                <w:sz w:val="24"/>
                <w:szCs w:val="24"/>
              </w:rPr>
            </w:pPr>
            <w:r w:rsidRPr="001024BC">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1090E7F5" w14:textId="20B61F9A" w:rsidR="007F4F98" w:rsidRPr="00391CFD" w:rsidRDefault="001024BC" w:rsidP="000F4F3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221F5FE6" w14:textId="3E548B85" w:rsidR="007F4F98" w:rsidRPr="00391CFD"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28AEAF62" w14:textId="75C9DD24" w:rsidR="007F4F98" w:rsidRPr="00DE7611"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00" w:type="pct"/>
            <w:vMerge/>
            <w:tcBorders>
              <w:left w:val="single" w:sz="4" w:space="0" w:color="auto"/>
              <w:right w:val="single" w:sz="4" w:space="0" w:color="auto"/>
            </w:tcBorders>
            <w:vAlign w:val="center"/>
          </w:tcPr>
          <w:p w14:paraId="508AF840" w14:textId="77777777" w:rsidR="007F4F98" w:rsidRPr="00985A95" w:rsidRDefault="007F4F98" w:rsidP="000F4F3B">
            <w:pPr>
              <w:widowControl/>
              <w:suppressAutoHyphens/>
              <w:autoSpaceDE/>
              <w:autoSpaceDN/>
              <w:adjustRightInd/>
              <w:rPr>
                <w:rFonts w:eastAsia="Calibri" w:cs="Calibri"/>
                <w:color w:val="000000"/>
                <w:sz w:val="24"/>
                <w:szCs w:val="24"/>
              </w:rPr>
            </w:pPr>
          </w:p>
        </w:tc>
      </w:tr>
      <w:tr w:rsidR="007F4F98" w:rsidRPr="00985A95" w14:paraId="3C07A411"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5828568" w14:textId="77777777" w:rsidR="007F4F98" w:rsidRPr="00CD6130" w:rsidRDefault="007F4F98" w:rsidP="00CD6130">
            <w:pPr>
              <w:pStyle w:val="a7"/>
              <w:widowControl/>
              <w:numPr>
                <w:ilvl w:val="0"/>
                <w:numId w:val="45"/>
              </w:numPr>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B44C006" w14:textId="77777777" w:rsidR="007F4F98" w:rsidRPr="00391CFD" w:rsidRDefault="007F4F98" w:rsidP="000F4F3B">
            <w:pPr>
              <w:widowControl/>
              <w:tabs>
                <w:tab w:val="right" w:pos="9356"/>
              </w:tabs>
              <w:suppressAutoHyphens/>
              <w:autoSpaceDE/>
              <w:autoSpaceDN/>
              <w:adjustRightInd/>
              <w:rPr>
                <w:rFonts w:eastAsia="Calibri" w:cs="Calibri"/>
                <w:strike/>
                <w:color w:val="000000"/>
                <w:sz w:val="24"/>
                <w:szCs w:val="24"/>
              </w:rPr>
            </w:pPr>
            <w:r w:rsidRPr="00391CFD">
              <w:rPr>
                <w:sz w:val="24"/>
                <w:szCs w:val="24"/>
              </w:rPr>
              <w:t>Алгебра событий (теоретико-множественный подход)</w:t>
            </w:r>
          </w:p>
        </w:tc>
        <w:tc>
          <w:tcPr>
            <w:tcW w:w="447" w:type="pct"/>
            <w:tcBorders>
              <w:top w:val="single" w:sz="4" w:space="0" w:color="auto"/>
              <w:left w:val="single" w:sz="4" w:space="0" w:color="auto"/>
              <w:bottom w:val="single" w:sz="4" w:space="0" w:color="auto"/>
              <w:right w:val="single" w:sz="4" w:space="0" w:color="auto"/>
            </w:tcBorders>
            <w:vAlign w:val="center"/>
          </w:tcPr>
          <w:p w14:paraId="37876678" w14:textId="77777777" w:rsidR="007F4F98" w:rsidRPr="00905122" w:rsidRDefault="007F4F98" w:rsidP="000F4F3B">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6072DD96" w14:textId="2A5E9011" w:rsidR="007F4F98" w:rsidRPr="00905122"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31ABB516" w14:textId="77777777" w:rsidR="007F4F98" w:rsidRPr="00391CFD" w:rsidRDefault="007F4F98"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34ECE8E" w14:textId="08721DF1" w:rsidR="007F4F98" w:rsidRPr="00391CFD" w:rsidRDefault="004A1C32" w:rsidP="000F4F3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2156F4F4" w14:textId="119A2AB0" w:rsidR="007F4F98" w:rsidRPr="00DE7611"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2000068A" w14:textId="77777777" w:rsidR="007F4F98" w:rsidRPr="00985A95" w:rsidRDefault="007F4F98" w:rsidP="000F4F3B">
            <w:pPr>
              <w:widowControl/>
              <w:suppressAutoHyphens/>
              <w:autoSpaceDE/>
              <w:autoSpaceDN/>
              <w:adjustRightInd/>
              <w:rPr>
                <w:rFonts w:eastAsia="Calibri" w:cs="Calibri"/>
                <w:color w:val="000000"/>
                <w:sz w:val="24"/>
                <w:szCs w:val="24"/>
              </w:rPr>
            </w:pPr>
          </w:p>
        </w:tc>
      </w:tr>
      <w:tr w:rsidR="007F4F98" w:rsidRPr="00985A95" w14:paraId="31B9F591"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C2DE20B" w14:textId="77777777" w:rsidR="007F4F98" w:rsidRPr="00CD6130" w:rsidRDefault="007F4F98" w:rsidP="00CD6130">
            <w:pPr>
              <w:pStyle w:val="a7"/>
              <w:widowControl/>
              <w:numPr>
                <w:ilvl w:val="0"/>
                <w:numId w:val="45"/>
              </w:numPr>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7456682" w14:textId="77777777" w:rsidR="007F4F98" w:rsidRPr="00391CFD" w:rsidRDefault="007F4F98" w:rsidP="000F4F3B">
            <w:pPr>
              <w:widowControl/>
              <w:suppressAutoHyphens/>
              <w:autoSpaceDE/>
              <w:autoSpaceDN/>
              <w:contextualSpacing/>
              <w:rPr>
                <w:rFonts w:eastAsia="Calibri"/>
                <w:strike/>
                <w:color w:val="000000"/>
                <w:sz w:val="24"/>
                <w:szCs w:val="24"/>
              </w:rPr>
            </w:pPr>
            <w:r w:rsidRPr="00391CFD">
              <w:rPr>
                <w:sz w:val="24"/>
                <w:szCs w:val="24"/>
              </w:rPr>
              <w:t>Определение вероятности событий</w:t>
            </w:r>
          </w:p>
        </w:tc>
        <w:tc>
          <w:tcPr>
            <w:tcW w:w="447" w:type="pct"/>
            <w:tcBorders>
              <w:top w:val="single" w:sz="4" w:space="0" w:color="auto"/>
              <w:left w:val="single" w:sz="4" w:space="0" w:color="auto"/>
              <w:bottom w:val="single" w:sz="4" w:space="0" w:color="auto"/>
              <w:right w:val="single" w:sz="4" w:space="0" w:color="auto"/>
            </w:tcBorders>
            <w:vAlign w:val="center"/>
          </w:tcPr>
          <w:p w14:paraId="1C7A7101" w14:textId="262A3955" w:rsidR="007F4F98" w:rsidRPr="00905122" w:rsidRDefault="007F4F98" w:rsidP="003707C5">
            <w:pPr>
              <w:widowControl/>
              <w:autoSpaceDE/>
              <w:autoSpaceDN/>
              <w:adjustRightInd/>
              <w:jc w:val="center"/>
              <w:rPr>
                <w:rFonts w:eastAsia="Calibri"/>
                <w:color w:val="000000"/>
                <w:sz w:val="24"/>
                <w:szCs w:val="24"/>
              </w:rPr>
            </w:pPr>
            <w:r>
              <w:rPr>
                <w:rFonts w:eastAsia="Calibri"/>
                <w:color w:val="000000"/>
                <w:sz w:val="24"/>
                <w:szCs w:val="24"/>
              </w:rPr>
              <w:t>1</w:t>
            </w:r>
            <w:r w:rsidR="003707C5">
              <w:rPr>
                <w:rFonts w:eastAsia="Calibri"/>
                <w:color w:val="000000"/>
                <w:sz w:val="24"/>
                <w:szCs w:val="24"/>
              </w:rPr>
              <w:t>0</w:t>
            </w:r>
          </w:p>
        </w:tc>
        <w:tc>
          <w:tcPr>
            <w:tcW w:w="400" w:type="pct"/>
            <w:tcBorders>
              <w:top w:val="single" w:sz="4" w:space="0" w:color="auto"/>
              <w:left w:val="single" w:sz="4" w:space="0" w:color="auto"/>
              <w:bottom w:val="single" w:sz="4" w:space="0" w:color="auto"/>
              <w:right w:val="single" w:sz="4" w:space="0" w:color="auto"/>
            </w:tcBorders>
            <w:vAlign w:val="center"/>
          </w:tcPr>
          <w:p w14:paraId="204DFCCC" w14:textId="77B17281" w:rsidR="007F4F98" w:rsidRPr="00905122"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6AE7D1E2" w14:textId="77777777" w:rsidR="007F4F98" w:rsidRPr="00391CFD" w:rsidRDefault="007F4F98"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A6BB8A5" w14:textId="7AB99B2B" w:rsidR="007F4F98" w:rsidRPr="00391CFD"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197815B" w14:textId="49259B99" w:rsidR="007F4F98" w:rsidRPr="00DE7611"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00" w:type="pct"/>
            <w:vMerge/>
            <w:tcBorders>
              <w:left w:val="single" w:sz="4" w:space="0" w:color="auto"/>
              <w:right w:val="single" w:sz="4" w:space="0" w:color="auto"/>
            </w:tcBorders>
            <w:vAlign w:val="center"/>
          </w:tcPr>
          <w:p w14:paraId="5C4A8415" w14:textId="77777777" w:rsidR="007F4F98" w:rsidRPr="00985A95" w:rsidRDefault="007F4F98" w:rsidP="000F4F3B">
            <w:pPr>
              <w:widowControl/>
              <w:autoSpaceDE/>
              <w:autoSpaceDN/>
              <w:adjustRightInd/>
              <w:rPr>
                <w:rFonts w:eastAsia="Calibri" w:cs="Calibri"/>
                <w:color w:val="000000"/>
                <w:sz w:val="24"/>
                <w:szCs w:val="24"/>
              </w:rPr>
            </w:pPr>
          </w:p>
        </w:tc>
      </w:tr>
      <w:tr w:rsidR="007F4F98" w:rsidRPr="00985A95" w14:paraId="12ABD3A9"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460E90A5" w14:textId="77777777" w:rsidR="007F4F98" w:rsidRPr="00CD6130" w:rsidRDefault="007F4F98" w:rsidP="00CD6130">
            <w:pPr>
              <w:pStyle w:val="a7"/>
              <w:widowControl/>
              <w:numPr>
                <w:ilvl w:val="0"/>
                <w:numId w:val="45"/>
              </w:numPr>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7CFE308" w14:textId="77777777" w:rsidR="007F4F98" w:rsidRPr="00391CFD" w:rsidRDefault="007F4F98" w:rsidP="000F4F3B">
            <w:pPr>
              <w:widowControl/>
              <w:suppressAutoHyphens/>
              <w:autoSpaceDE/>
              <w:autoSpaceDN/>
              <w:contextualSpacing/>
              <w:rPr>
                <w:rFonts w:eastAsia="Calibri"/>
                <w:strike/>
                <w:color w:val="000000"/>
                <w:sz w:val="24"/>
                <w:szCs w:val="24"/>
              </w:rPr>
            </w:pPr>
            <w:r w:rsidRPr="00391CFD">
              <w:rPr>
                <w:sz w:val="24"/>
                <w:szCs w:val="24"/>
              </w:rPr>
              <w:t>Основные формулы для вычисления вероятностей событий</w:t>
            </w:r>
          </w:p>
        </w:tc>
        <w:tc>
          <w:tcPr>
            <w:tcW w:w="447" w:type="pct"/>
            <w:tcBorders>
              <w:top w:val="single" w:sz="4" w:space="0" w:color="auto"/>
              <w:left w:val="single" w:sz="4" w:space="0" w:color="auto"/>
              <w:bottom w:val="single" w:sz="4" w:space="0" w:color="auto"/>
              <w:right w:val="single" w:sz="4" w:space="0" w:color="auto"/>
            </w:tcBorders>
            <w:vAlign w:val="center"/>
          </w:tcPr>
          <w:p w14:paraId="3D45829F" w14:textId="13444572" w:rsidR="007F4F98" w:rsidRPr="003707C5" w:rsidRDefault="003707C5" w:rsidP="000F4F3B">
            <w:pPr>
              <w:widowControl/>
              <w:autoSpaceDE/>
              <w:autoSpaceDN/>
              <w:adjustRightInd/>
              <w:jc w:val="center"/>
              <w:rPr>
                <w:rFonts w:eastAsia="Calibri"/>
                <w:color w:val="000000"/>
                <w:sz w:val="24"/>
                <w:szCs w:val="24"/>
              </w:rPr>
            </w:pPr>
            <w:r>
              <w:rPr>
                <w:rFonts w:eastAsia="Calibri"/>
                <w:color w:val="000000"/>
                <w:sz w:val="24"/>
                <w:szCs w:val="24"/>
              </w:rPr>
              <w:t>8</w:t>
            </w:r>
          </w:p>
        </w:tc>
        <w:tc>
          <w:tcPr>
            <w:tcW w:w="400" w:type="pct"/>
            <w:tcBorders>
              <w:top w:val="single" w:sz="4" w:space="0" w:color="auto"/>
              <w:left w:val="single" w:sz="4" w:space="0" w:color="auto"/>
              <w:bottom w:val="single" w:sz="4" w:space="0" w:color="auto"/>
              <w:right w:val="single" w:sz="4" w:space="0" w:color="auto"/>
            </w:tcBorders>
            <w:vAlign w:val="center"/>
          </w:tcPr>
          <w:p w14:paraId="2EB0EA00" w14:textId="0CD03F14" w:rsidR="007F4F98" w:rsidRPr="003707C5"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540DCC7A" w14:textId="77777777" w:rsidR="007F4F98" w:rsidRPr="00391CFD" w:rsidRDefault="007F4F98" w:rsidP="000F4F3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306A534A" w14:textId="3C000B0A" w:rsidR="007F4F98" w:rsidRPr="00391CFD" w:rsidRDefault="004A1C32" w:rsidP="000F4F3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7A0A1818" w14:textId="0B274985" w:rsidR="007F4F98" w:rsidRPr="00DE7611" w:rsidRDefault="003707C5" w:rsidP="000F4F3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00" w:type="pct"/>
            <w:vMerge/>
            <w:tcBorders>
              <w:left w:val="single" w:sz="4" w:space="0" w:color="auto"/>
              <w:right w:val="single" w:sz="4" w:space="0" w:color="auto"/>
            </w:tcBorders>
            <w:vAlign w:val="center"/>
            <w:hideMark/>
          </w:tcPr>
          <w:p w14:paraId="704B453B" w14:textId="77777777" w:rsidR="007F4F98" w:rsidRPr="00985A95" w:rsidRDefault="007F4F98" w:rsidP="000F4F3B">
            <w:pPr>
              <w:widowControl/>
              <w:autoSpaceDE/>
              <w:autoSpaceDN/>
              <w:adjustRightInd/>
              <w:rPr>
                <w:rFonts w:eastAsia="Calibri" w:cs="Calibri"/>
                <w:color w:val="000000"/>
                <w:sz w:val="24"/>
                <w:szCs w:val="24"/>
              </w:rPr>
            </w:pPr>
          </w:p>
        </w:tc>
      </w:tr>
      <w:tr w:rsidR="007F4F98" w:rsidRPr="00985A95" w14:paraId="366FCFE7" w14:textId="77777777" w:rsidTr="004A1C32">
        <w:tc>
          <w:tcPr>
            <w:tcW w:w="4000" w:type="pct"/>
            <w:gridSpan w:val="7"/>
            <w:tcBorders>
              <w:top w:val="single" w:sz="4" w:space="0" w:color="auto"/>
              <w:left w:val="single" w:sz="4" w:space="0" w:color="auto"/>
              <w:bottom w:val="single" w:sz="4" w:space="0" w:color="auto"/>
              <w:right w:val="single" w:sz="4" w:space="0" w:color="auto"/>
            </w:tcBorders>
            <w:vAlign w:val="center"/>
          </w:tcPr>
          <w:p w14:paraId="64E3AB2C" w14:textId="616C16CF" w:rsidR="007F4F98" w:rsidRDefault="004A1C32" w:rsidP="004A1C32">
            <w:pPr>
              <w:widowControl/>
              <w:tabs>
                <w:tab w:val="right" w:pos="9356"/>
              </w:tabs>
              <w:suppressAutoHyphens/>
              <w:autoSpaceDE/>
              <w:autoSpaceDN/>
              <w:adjustRightInd/>
              <w:spacing w:line="360" w:lineRule="auto"/>
              <w:jc w:val="center"/>
              <w:rPr>
                <w:rFonts w:eastAsia="Calibri"/>
                <w:color w:val="000000"/>
                <w:sz w:val="24"/>
                <w:szCs w:val="24"/>
              </w:rPr>
            </w:pPr>
            <w:r>
              <w:rPr>
                <w:b/>
                <w:sz w:val="24"/>
                <w:szCs w:val="24"/>
              </w:rPr>
              <w:t xml:space="preserve">                                </w:t>
            </w:r>
            <w:r w:rsidR="007F4F98" w:rsidRPr="00A670DC">
              <w:rPr>
                <w:b/>
                <w:sz w:val="24"/>
                <w:szCs w:val="24"/>
              </w:rPr>
              <w:t>Раздел 2 – Случайные величины</w:t>
            </w:r>
          </w:p>
        </w:tc>
        <w:tc>
          <w:tcPr>
            <w:tcW w:w="1000" w:type="pct"/>
            <w:vMerge/>
            <w:tcBorders>
              <w:left w:val="single" w:sz="4" w:space="0" w:color="auto"/>
              <w:right w:val="single" w:sz="4" w:space="0" w:color="auto"/>
            </w:tcBorders>
            <w:vAlign w:val="center"/>
          </w:tcPr>
          <w:p w14:paraId="0D2A9A58" w14:textId="77777777" w:rsidR="007F4F98" w:rsidRPr="00985A95" w:rsidRDefault="007F4F98" w:rsidP="000F4F3B">
            <w:pPr>
              <w:widowControl/>
              <w:autoSpaceDE/>
              <w:autoSpaceDN/>
              <w:adjustRightInd/>
              <w:rPr>
                <w:rFonts w:eastAsia="Calibri" w:cs="Calibri"/>
                <w:color w:val="000000"/>
                <w:sz w:val="24"/>
                <w:szCs w:val="24"/>
              </w:rPr>
            </w:pPr>
          </w:p>
        </w:tc>
      </w:tr>
      <w:tr w:rsidR="00CD6130" w:rsidRPr="00985A95" w14:paraId="6A66E250"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65B7D75" w14:textId="136E8E08"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p w14:paraId="7A8791A7" w14:textId="0F00A235" w:rsidR="00CD6130" w:rsidRPr="00CD6130" w:rsidRDefault="00CD6130" w:rsidP="00CD6130">
            <w:pPr>
              <w:widowControl/>
              <w:suppressAutoHyphens/>
              <w:autoSpaceDE/>
              <w:autoSpaceDN/>
              <w:adjustRightInd/>
              <w:spacing w:line="259" w:lineRule="auto"/>
              <w:ind w:left="360"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DEBB179"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Понятие случайной величины, закон распределения, основные свойства</w:t>
            </w:r>
          </w:p>
        </w:tc>
        <w:tc>
          <w:tcPr>
            <w:tcW w:w="447" w:type="pct"/>
            <w:tcBorders>
              <w:top w:val="single" w:sz="4" w:space="0" w:color="auto"/>
              <w:left w:val="single" w:sz="4" w:space="0" w:color="auto"/>
              <w:bottom w:val="single" w:sz="4" w:space="0" w:color="auto"/>
              <w:right w:val="single" w:sz="4" w:space="0" w:color="auto"/>
            </w:tcBorders>
            <w:vAlign w:val="center"/>
          </w:tcPr>
          <w:p w14:paraId="160447E6" w14:textId="1136BD70" w:rsidR="00CD6130" w:rsidRPr="00CD6130" w:rsidRDefault="00DA6E65" w:rsidP="00CD6130">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3D470D55" w14:textId="41D37FEA" w:rsidR="00CD6130" w:rsidRPr="00CD6130"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69D75A5B" w14:textId="48AE950F"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05B24528" w14:textId="20FED2DF" w:rsidR="00CD6130" w:rsidRDefault="004A1C32"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2313B8D2" w14:textId="467AC7B2"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val="restart"/>
            <w:tcBorders>
              <w:left w:val="single" w:sz="4" w:space="0" w:color="auto"/>
              <w:right w:val="single" w:sz="4" w:space="0" w:color="auto"/>
            </w:tcBorders>
          </w:tcPr>
          <w:p w14:paraId="17B471DC" w14:textId="77777777" w:rsidR="004A1C32" w:rsidRDefault="004A1C32" w:rsidP="004A1C3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2325283D" w14:textId="77777777" w:rsidR="00CD6130" w:rsidRDefault="00CD6130" w:rsidP="00CD6130">
            <w:pPr>
              <w:widowControl/>
              <w:autoSpaceDE/>
              <w:autoSpaceDN/>
              <w:adjustRightInd/>
              <w:rPr>
                <w:rFonts w:eastAsia="Calibri" w:cs="Calibri"/>
                <w:color w:val="000000"/>
                <w:sz w:val="24"/>
                <w:szCs w:val="24"/>
              </w:rPr>
            </w:pPr>
          </w:p>
          <w:p w14:paraId="2D4C1097" w14:textId="77777777" w:rsidR="004A1C32" w:rsidRDefault="004A1C32" w:rsidP="00CD6130">
            <w:pPr>
              <w:widowControl/>
              <w:autoSpaceDE/>
              <w:autoSpaceDN/>
              <w:adjustRightInd/>
              <w:rPr>
                <w:rFonts w:eastAsia="Calibri" w:cs="Calibri"/>
                <w:color w:val="000000"/>
                <w:sz w:val="24"/>
                <w:szCs w:val="24"/>
              </w:rPr>
            </w:pPr>
          </w:p>
          <w:p w14:paraId="32AFBF58" w14:textId="77777777" w:rsidR="004A1C32" w:rsidRDefault="004A1C32" w:rsidP="004A1C32">
            <w:pPr>
              <w:widowControl/>
              <w:suppressAutoHyphens/>
              <w:autoSpaceDE/>
              <w:autoSpaceDN/>
              <w:adjustRightInd/>
              <w:rPr>
                <w:rFonts w:eastAsia="Calibri" w:cs="Calibri"/>
                <w:color w:val="000000"/>
                <w:sz w:val="24"/>
                <w:szCs w:val="24"/>
              </w:rPr>
            </w:pPr>
          </w:p>
          <w:p w14:paraId="0988D84B" w14:textId="77777777" w:rsidR="004A1C32" w:rsidRDefault="004A1C32" w:rsidP="004A1C32">
            <w:pPr>
              <w:widowControl/>
              <w:suppressAutoHyphens/>
              <w:autoSpaceDE/>
              <w:autoSpaceDN/>
              <w:adjustRightInd/>
              <w:rPr>
                <w:rFonts w:eastAsia="Calibri" w:cs="Calibri"/>
                <w:color w:val="000000"/>
                <w:sz w:val="24"/>
                <w:szCs w:val="24"/>
              </w:rPr>
            </w:pPr>
          </w:p>
          <w:p w14:paraId="349EF2C6" w14:textId="5ECA14B2" w:rsidR="004A1C32" w:rsidRDefault="004A1C32" w:rsidP="004A1C3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5ADF47C6" w14:textId="77777777" w:rsidR="004A1C32" w:rsidRDefault="004A1C32" w:rsidP="00CD6130">
            <w:pPr>
              <w:widowControl/>
              <w:autoSpaceDE/>
              <w:autoSpaceDN/>
              <w:adjustRightInd/>
              <w:rPr>
                <w:rFonts w:eastAsia="Calibri" w:cs="Calibri"/>
                <w:color w:val="000000"/>
                <w:sz w:val="24"/>
                <w:szCs w:val="24"/>
              </w:rPr>
            </w:pPr>
          </w:p>
          <w:p w14:paraId="5D7DEB39" w14:textId="77777777" w:rsidR="004A1C32" w:rsidRDefault="004A1C32" w:rsidP="00CD6130">
            <w:pPr>
              <w:widowControl/>
              <w:autoSpaceDE/>
              <w:autoSpaceDN/>
              <w:adjustRightInd/>
              <w:rPr>
                <w:rFonts w:eastAsia="Calibri" w:cs="Calibri"/>
                <w:color w:val="000000"/>
                <w:sz w:val="24"/>
                <w:szCs w:val="24"/>
              </w:rPr>
            </w:pPr>
          </w:p>
          <w:p w14:paraId="00F36B3D" w14:textId="77777777" w:rsidR="004A1C32" w:rsidRDefault="004A1C32" w:rsidP="00CD6130">
            <w:pPr>
              <w:widowControl/>
              <w:autoSpaceDE/>
              <w:autoSpaceDN/>
              <w:adjustRightInd/>
              <w:rPr>
                <w:rFonts w:eastAsia="Calibri" w:cs="Calibri"/>
                <w:color w:val="000000"/>
                <w:sz w:val="24"/>
                <w:szCs w:val="24"/>
              </w:rPr>
            </w:pPr>
          </w:p>
          <w:p w14:paraId="0E99E522" w14:textId="77777777" w:rsidR="004A1C32" w:rsidRDefault="004A1C32" w:rsidP="00CD6130">
            <w:pPr>
              <w:widowControl/>
              <w:autoSpaceDE/>
              <w:autoSpaceDN/>
              <w:adjustRightInd/>
              <w:rPr>
                <w:rFonts w:eastAsia="Calibri" w:cs="Calibri"/>
                <w:color w:val="000000"/>
                <w:sz w:val="24"/>
                <w:szCs w:val="24"/>
              </w:rPr>
            </w:pPr>
          </w:p>
          <w:p w14:paraId="5805964F" w14:textId="5AC03FB0" w:rsidR="004A1C32" w:rsidRDefault="004A1C32" w:rsidP="004A1C3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46A606FD" w14:textId="18A50ABE" w:rsidR="004A1C32" w:rsidRPr="00985A95" w:rsidRDefault="004A1C32" w:rsidP="00CD6130">
            <w:pPr>
              <w:widowControl/>
              <w:autoSpaceDE/>
              <w:autoSpaceDN/>
              <w:adjustRightInd/>
              <w:rPr>
                <w:rFonts w:eastAsia="Calibri" w:cs="Calibri"/>
                <w:color w:val="000000"/>
                <w:sz w:val="24"/>
                <w:szCs w:val="24"/>
              </w:rPr>
            </w:pPr>
          </w:p>
        </w:tc>
      </w:tr>
      <w:tr w:rsidR="00CD6130" w:rsidRPr="00985A95" w14:paraId="3F6A61B1"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42B9E726" w14:textId="4070D0CF"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r>
              <w:rPr>
                <w:rFonts w:eastAsia="Calibri"/>
                <w:color w:val="000000"/>
                <w:sz w:val="24"/>
                <w:szCs w:val="24"/>
              </w:rPr>
              <w:t>7.</w:t>
            </w:r>
          </w:p>
        </w:tc>
        <w:tc>
          <w:tcPr>
            <w:tcW w:w="1117" w:type="pct"/>
            <w:tcBorders>
              <w:top w:val="single" w:sz="4" w:space="0" w:color="auto"/>
              <w:left w:val="single" w:sz="4" w:space="0" w:color="auto"/>
              <w:bottom w:val="single" w:sz="4" w:space="0" w:color="auto"/>
              <w:right w:val="single" w:sz="4" w:space="0" w:color="auto"/>
            </w:tcBorders>
            <w:vAlign w:val="center"/>
          </w:tcPr>
          <w:p w14:paraId="70E56A94"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Дискретные случайные величины, законы распределения</w:t>
            </w:r>
          </w:p>
        </w:tc>
        <w:tc>
          <w:tcPr>
            <w:tcW w:w="447" w:type="pct"/>
            <w:tcBorders>
              <w:top w:val="single" w:sz="4" w:space="0" w:color="auto"/>
              <w:left w:val="single" w:sz="4" w:space="0" w:color="auto"/>
              <w:bottom w:val="single" w:sz="4" w:space="0" w:color="auto"/>
              <w:right w:val="single" w:sz="4" w:space="0" w:color="auto"/>
            </w:tcBorders>
            <w:vAlign w:val="center"/>
          </w:tcPr>
          <w:p w14:paraId="2C369E70" w14:textId="12A99D71" w:rsidR="00CD6130" w:rsidRPr="00CD6130" w:rsidRDefault="00DA6E65" w:rsidP="00CD6130">
            <w:pPr>
              <w:widowControl/>
              <w:autoSpaceDE/>
              <w:autoSpaceDN/>
              <w:adjustRightInd/>
              <w:jc w:val="center"/>
              <w:rPr>
                <w:rFonts w:eastAsia="Calibri"/>
                <w:color w:val="000000"/>
                <w:sz w:val="24"/>
                <w:szCs w:val="24"/>
              </w:rPr>
            </w:pPr>
            <w:r>
              <w:rPr>
                <w:rFonts w:eastAsia="Calibri"/>
                <w:color w:val="000000"/>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14:paraId="4668ED1A" w14:textId="63997732" w:rsidR="00CD6130" w:rsidRPr="00CD6130"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425CE40C" w14:textId="28EDD09D" w:rsidR="00CD6130" w:rsidRDefault="001024BC"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00A585E4" w14:textId="2B845E17"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690E3406" w14:textId="4AEF0B67"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60EEACDC"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18969BC9"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F32A11C" w14:textId="50520C60"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45B98E6"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Числовые характеристики ДСВ, их свойства</w:t>
            </w:r>
          </w:p>
        </w:tc>
        <w:tc>
          <w:tcPr>
            <w:tcW w:w="447" w:type="pct"/>
            <w:tcBorders>
              <w:top w:val="single" w:sz="4" w:space="0" w:color="auto"/>
              <w:left w:val="single" w:sz="4" w:space="0" w:color="auto"/>
              <w:bottom w:val="single" w:sz="4" w:space="0" w:color="auto"/>
              <w:right w:val="single" w:sz="4" w:space="0" w:color="auto"/>
            </w:tcBorders>
            <w:vAlign w:val="center"/>
          </w:tcPr>
          <w:p w14:paraId="49056E6B" w14:textId="1E9DCFF7" w:rsidR="00CD6130" w:rsidRPr="007A5593" w:rsidRDefault="00DA6E65" w:rsidP="00CD6130">
            <w:pPr>
              <w:widowControl/>
              <w:autoSpaceDE/>
              <w:autoSpaceDN/>
              <w:adjustRightInd/>
              <w:jc w:val="center"/>
              <w:rPr>
                <w:rFonts w:eastAsia="Calibri"/>
                <w:color w:val="000000"/>
                <w:sz w:val="24"/>
                <w:szCs w:val="24"/>
              </w:rPr>
            </w:pPr>
            <w:r>
              <w:rPr>
                <w:rFonts w:eastAsia="Calibri"/>
                <w:color w:val="000000"/>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14:paraId="7069E7EB" w14:textId="7D2CD4C9" w:rsidR="00CD6130" w:rsidRPr="007A5593"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29F3158A" w14:textId="104E1AEB"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6D8E09A6" w14:textId="119CFAF2"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D15202F" w14:textId="6EBF0E21"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2E80A715"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15C64418"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4E3289D"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7999EA85"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bCs/>
                <w:iCs/>
                <w:sz w:val="24"/>
                <w:szCs w:val="24"/>
              </w:rPr>
              <w:t>Двумерное распределение дискретной случайной величины</w:t>
            </w:r>
          </w:p>
        </w:tc>
        <w:tc>
          <w:tcPr>
            <w:tcW w:w="447" w:type="pct"/>
            <w:tcBorders>
              <w:top w:val="single" w:sz="4" w:space="0" w:color="auto"/>
              <w:left w:val="single" w:sz="4" w:space="0" w:color="auto"/>
              <w:bottom w:val="single" w:sz="4" w:space="0" w:color="auto"/>
              <w:right w:val="single" w:sz="4" w:space="0" w:color="auto"/>
            </w:tcBorders>
            <w:vAlign w:val="center"/>
          </w:tcPr>
          <w:p w14:paraId="20C6E834" w14:textId="3E65AF0B" w:rsidR="00CD6130" w:rsidRPr="007A5593" w:rsidRDefault="00DA6E65" w:rsidP="00CD6130">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09C6DE59" w14:textId="2C205ED2" w:rsidR="00CD6130" w:rsidRPr="007A5593"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2D4CAC70" w14:textId="3614D278" w:rsidR="00CD6130"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71800FB0" w14:textId="628D8FBC"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58E6CC52" w14:textId="34BC4B18"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29394985"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31961BAF"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22EF8D9"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F0D9C83"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Непрерывная случайная величина, функция плотности распределения</w:t>
            </w:r>
          </w:p>
        </w:tc>
        <w:tc>
          <w:tcPr>
            <w:tcW w:w="447" w:type="pct"/>
            <w:tcBorders>
              <w:top w:val="single" w:sz="4" w:space="0" w:color="auto"/>
              <w:left w:val="single" w:sz="4" w:space="0" w:color="auto"/>
              <w:bottom w:val="single" w:sz="4" w:space="0" w:color="auto"/>
              <w:right w:val="single" w:sz="4" w:space="0" w:color="auto"/>
            </w:tcBorders>
            <w:vAlign w:val="center"/>
          </w:tcPr>
          <w:p w14:paraId="183A14D9" w14:textId="0E4F028C" w:rsidR="00CD6130" w:rsidRPr="007A5593" w:rsidRDefault="00DA6E65" w:rsidP="00DA6E65">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073E98B6" w14:textId="40509212" w:rsidR="00CD6130" w:rsidRPr="007A5593"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0775235C" w14:textId="2C19BC12"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33DA3E77" w14:textId="4A157F65" w:rsidR="00CD6130"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569B1DFE" w14:textId="174ED999"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17DA6D0C"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1BC04920"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6B0D67F"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921C2BF"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Числовые характеристики НСВ</w:t>
            </w:r>
          </w:p>
        </w:tc>
        <w:tc>
          <w:tcPr>
            <w:tcW w:w="447" w:type="pct"/>
            <w:tcBorders>
              <w:top w:val="single" w:sz="4" w:space="0" w:color="auto"/>
              <w:left w:val="single" w:sz="4" w:space="0" w:color="auto"/>
              <w:bottom w:val="single" w:sz="4" w:space="0" w:color="auto"/>
              <w:right w:val="single" w:sz="4" w:space="0" w:color="auto"/>
            </w:tcBorders>
            <w:vAlign w:val="center"/>
          </w:tcPr>
          <w:p w14:paraId="0F38CF7D" w14:textId="334335C2" w:rsidR="00CD6130" w:rsidRPr="00DA6E65" w:rsidRDefault="00DA6E65" w:rsidP="00CD6130">
            <w:pPr>
              <w:widowControl/>
              <w:autoSpaceDE/>
              <w:autoSpaceDN/>
              <w:adjustRightInd/>
              <w:jc w:val="center"/>
              <w:rPr>
                <w:rFonts w:eastAsia="Calibri"/>
                <w:color w:val="000000"/>
                <w:sz w:val="24"/>
                <w:szCs w:val="24"/>
              </w:rPr>
            </w:pPr>
            <w:r>
              <w:rPr>
                <w:rFonts w:eastAsia="Calibri"/>
                <w:color w:val="000000"/>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14:paraId="117CA76F" w14:textId="3DFB9BB8" w:rsidR="00CD6130" w:rsidRPr="00DA6E65"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76300990" w14:textId="4CAB8203"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BEBDB04" w14:textId="44D23D14"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123DEC1E" w14:textId="5BA4273F"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6C97EF32"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1217395C"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3AC2231F"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4CA3594"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Законы распределения НСВ</w:t>
            </w:r>
          </w:p>
        </w:tc>
        <w:tc>
          <w:tcPr>
            <w:tcW w:w="447" w:type="pct"/>
            <w:tcBorders>
              <w:top w:val="single" w:sz="4" w:space="0" w:color="auto"/>
              <w:left w:val="single" w:sz="4" w:space="0" w:color="auto"/>
              <w:bottom w:val="single" w:sz="4" w:space="0" w:color="auto"/>
              <w:right w:val="single" w:sz="4" w:space="0" w:color="auto"/>
            </w:tcBorders>
            <w:vAlign w:val="center"/>
          </w:tcPr>
          <w:p w14:paraId="1C763606" w14:textId="2AE1627A" w:rsidR="00CD6130" w:rsidRPr="00DA6E65" w:rsidRDefault="00DA6E65" w:rsidP="00CD6130">
            <w:pPr>
              <w:widowControl/>
              <w:autoSpaceDE/>
              <w:autoSpaceDN/>
              <w:adjustRightInd/>
              <w:jc w:val="center"/>
              <w:rPr>
                <w:rFonts w:eastAsia="Calibri"/>
                <w:color w:val="000000"/>
                <w:sz w:val="24"/>
                <w:szCs w:val="24"/>
              </w:rPr>
            </w:pPr>
            <w:r>
              <w:rPr>
                <w:rFonts w:eastAsia="Calibri"/>
                <w:color w:val="000000"/>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14:paraId="7E03540D" w14:textId="6DFB645C" w:rsidR="00CD6130" w:rsidRPr="00DA6E65"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60BC68B0" w14:textId="618A197E"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37090C6B" w14:textId="4FE1B874"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12E2E99" w14:textId="59421D80"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13BE9999"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2A38C6EB"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000296F"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14244D7"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rFonts w:eastAsia="Calibri"/>
                <w:color w:val="000000"/>
                <w:sz w:val="24"/>
                <w:szCs w:val="24"/>
              </w:rPr>
              <w:t>Центральные и начальные моменты, асимметрия, эксцесс</w:t>
            </w:r>
          </w:p>
        </w:tc>
        <w:tc>
          <w:tcPr>
            <w:tcW w:w="447" w:type="pct"/>
            <w:tcBorders>
              <w:top w:val="single" w:sz="4" w:space="0" w:color="auto"/>
              <w:left w:val="single" w:sz="4" w:space="0" w:color="auto"/>
              <w:bottom w:val="single" w:sz="4" w:space="0" w:color="auto"/>
              <w:right w:val="single" w:sz="4" w:space="0" w:color="auto"/>
            </w:tcBorders>
            <w:vAlign w:val="center"/>
          </w:tcPr>
          <w:p w14:paraId="2657CAD1" w14:textId="07E3B65E" w:rsidR="00CD6130" w:rsidRPr="007A5593" w:rsidRDefault="00DA6E65" w:rsidP="00CD6130">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110C7E2F" w14:textId="32ADD268" w:rsidR="00CD6130" w:rsidRPr="007A5593"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275184C7" w14:textId="3F5BADAD" w:rsidR="00CD6130" w:rsidRDefault="001024BC"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7D5F8681" w14:textId="7348B814"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54B7F640" w14:textId="4EE77E90"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306EEAF7"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5330154B"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5F340042"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8FACA7A"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Центральная предельная теорема</w:t>
            </w:r>
          </w:p>
        </w:tc>
        <w:tc>
          <w:tcPr>
            <w:tcW w:w="447" w:type="pct"/>
            <w:tcBorders>
              <w:top w:val="single" w:sz="4" w:space="0" w:color="auto"/>
              <w:left w:val="single" w:sz="4" w:space="0" w:color="auto"/>
              <w:bottom w:val="single" w:sz="4" w:space="0" w:color="auto"/>
              <w:right w:val="single" w:sz="4" w:space="0" w:color="auto"/>
            </w:tcBorders>
            <w:vAlign w:val="center"/>
          </w:tcPr>
          <w:p w14:paraId="783696BD" w14:textId="767BA039" w:rsidR="00CD6130" w:rsidRPr="00DA6E65" w:rsidRDefault="00DA6E65" w:rsidP="00CD6130">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6141CA7E" w14:textId="5FB5593F" w:rsidR="00CD6130" w:rsidRPr="00DA6E65"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34022B1A" w14:textId="6FF901B2" w:rsidR="00CD6130" w:rsidRDefault="001024BC"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523C4A6D" w14:textId="763A7ECC"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6E002A76" w14:textId="027226BA"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1769DC2B"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467B8F7C"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6ADB682"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13F9862" w14:textId="77777777" w:rsidR="00CD6130" w:rsidRPr="00391CFD" w:rsidRDefault="00CD6130" w:rsidP="00CD6130">
            <w:pPr>
              <w:widowControl/>
              <w:suppressAutoHyphens/>
              <w:autoSpaceDE/>
              <w:autoSpaceDN/>
              <w:contextualSpacing/>
              <w:rPr>
                <w:rFonts w:eastAsia="Calibri"/>
                <w:color w:val="000000"/>
                <w:sz w:val="24"/>
                <w:szCs w:val="24"/>
              </w:rPr>
            </w:pPr>
            <w:r w:rsidRPr="00391CFD">
              <w:rPr>
                <w:sz w:val="24"/>
                <w:szCs w:val="24"/>
              </w:rPr>
              <w:t>Двумерные непрерывные случайные величины</w:t>
            </w:r>
          </w:p>
        </w:tc>
        <w:tc>
          <w:tcPr>
            <w:tcW w:w="447" w:type="pct"/>
            <w:tcBorders>
              <w:top w:val="single" w:sz="4" w:space="0" w:color="auto"/>
              <w:left w:val="single" w:sz="4" w:space="0" w:color="auto"/>
              <w:bottom w:val="single" w:sz="4" w:space="0" w:color="auto"/>
              <w:right w:val="single" w:sz="4" w:space="0" w:color="auto"/>
            </w:tcBorders>
            <w:vAlign w:val="center"/>
          </w:tcPr>
          <w:p w14:paraId="7FC5A484" w14:textId="3AE6EDCC" w:rsidR="00CD6130" w:rsidRPr="00DA6E65" w:rsidRDefault="00DA6E65" w:rsidP="00CD6130">
            <w:pPr>
              <w:widowControl/>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5C454FA4" w14:textId="209D77FD" w:rsidR="00CD6130" w:rsidRPr="00DA6E65"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6A0D3D56" w14:textId="21A9BFB0"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18F708A0" w14:textId="656EC0BA" w:rsidR="00CD6130" w:rsidRDefault="004A1C32" w:rsidP="00CD613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5812A9AE" w14:textId="217A8CAA" w:rsidR="00CD6130"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00" w:type="pct"/>
            <w:vMerge/>
            <w:tcBorders>
              <w:left w:val="single" w:sz="4" w:space="0" w:color="auto"/>
              <w:right w:val="single" w:sz="4" w:space="0" w:color="auto"/>
            </w:tcBorders>
            <w:vAlign w:val="center"/>
          </w:tcPr>
          <w:p w14:paraId="5F0463F5"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0AF361A4"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D3C6DF4" w14:textId="77777777" w:rsidR="00CD6130" w:rsidRPr="00CD613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252DE50" w14:textId="77777777" w:rsidR="00CD6130" w:rsidRPr="00DE2C07" w:rsidRDefault="00CD6130" w:rsidP="00CD6130">
            <w:pPr>
              <w:widowControl/>
              <w:suppressAutoHyphens/>
              <w:autoSpaceDE/>
              <w:autoSpaceDN/>
              <w:contextualSpacing/>
              <w:rPr>
                <w:rFonts w:eastAsia="Calibri"/>
                <w:color w:val="000000"/>
                <w:sz w:val="24"/>
                <w:szCs w:val="24"/>
              </w:rPr>
            </w:pPr>
            <w:r w:rsidRPr="00DE2C07">
              <w:rPr>
                <w:rFonts w:eastAsia="Calibri"/>
                <w:color w:val="000000"/>
                <w:sz w:val="24"/>
                <w:szCs w:val="24"/>
              </w:rPr>
              <w:t>Случайные процессы</w:t>
            </w:r>
          </w:p>
        </w:tc>
        <w:tc>
          <w:tcPr>
            <w:tcW w:w="447" w:type="pct"/>
            <w:tcBorders>
              <w:top w:val="single" w:sz="4" w:space="0" w:color="auto"/>
              <w:left w:val="single" w:sz="4" w:space="0" w:color="auto"/>
              <w:bottom w:val="single" w:sz="4" w:space="0" w:color="auto"/>
              <w:right w:val="single" w:sz="4" w:space="0" w:color="auto"/>
            </w:tcBorders>
            <w:vAlign w:val="center"/>
          </w:tcPr>
          <w:p w14:paraId="20279781" w14:textId="3C1EF184" w:rsidR="00CD6130" w:rsidRPr="00DA6E65" w:rsidRDefault="00DA6E65" w:rsidP="00CD6130">
            <w:pPr>
              <w:widowControl/>
              <w:autoSpaceDE/>
              <w:autoSpaceDN/>
              <w:adjustRightInd/>
              <w:jc w:val="center"/>
              <w:rPr>
                <w:rFonts w:eastAsia="Calibri"/>
                <w:color w:val="000000"/>
                <w:sz w:val="24"/>
                <w:szCs w:val="24"/>
              </w:rPr>
            </w:pPr>
            <w:r>
              <w:rPr>
                <w:rFonts w:eastAsia="Calibri"/>
                <w:color w:val="000000"/>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14:paraId="29EBEDAE" w14:textId="0CAC3690" w:rsidR="00CD6130" w:rsidRPr="00DA6E65" w:rsidRDefault="00DA6E65"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5B0A006E" w14:textId="2F09D102" w:rsidR="00CD6130" w:rsidRPr="00DE2C07" w:rsidRDefault="001024BC" w:rsidP="00CD6130">
            <w:pPr>
              <w:widowControl/>
              <w:suppressAutoHyphens/>
              <w:autoSpaceDE/>
              <w:autoSpaceDN/>
              <w:adjustRightInd/>
              <w:jc w:val="center"/>
              <w:rPr>
                <w:rFonts w:eastAsia="Calibri"/>
                <w:strike/>
                <w:color w:val="000000"/>
                <w:sz w:val="24"/>
                <w:szCs w:val="24"/>
              </w:rPr>
            </w:pPr>
            <w:r>
              <w:rPr>
                <w:rFonts w:eastAsia="Calibri"/>
                <w:strike/>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29BF5C18" w14:textId="7D090419" w:rsidR="00CD6130" w:rsidRPr="00391CFD"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2D3CE048" w14:textId="015A982C" w:rsidR="00CD6130" w:rsidRPr="00966853" w:rsidRDefault="00CD6130" w:rsidP="00CD6130">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137502A6" w14:textId="77777777" w:rsidR="00CD6130" w:rsidRPr="00985A95" w:rsidRDefault="00CD6130" w:rsidP="00CD6130">
            <w:pPr>
              <w:widowControl/>
              <w:autoSpaceDE/>
              <w:autoSpaceDN/>
              <w:adjustRightInd/>
              <w:rPr>
                <w:rFonts w:eastAsia="Calibri" w:cs="Calibri"/>
                <w:color w:val="000000"/>
                <w:sz w:val="24"/>
                <w:szCs w:val="24"/>
              </w:rPr>
            </w:pPr>
          </w:p>
        </w:tc>
      </w:tr>
      <w:tr w:rsidR="00CD6130" w:rsidRPr="00985A95" w14:paraId="0789063E" w14:textId="77777777" w:rsidTr="004A1C32">
        <w:tc>
          <w:tcPr>
            <w:tcW w:w="5000" w:type="pct"/>
            <w:gridSpan w:val="8"/>
            <w:tcBorders>
              <w:top w:val="single" w:sz="4" w:space="0" w:color="auto"/>
              <w:left w:val="single" w:sz="4" w:space="0" w:color="auto"/>
              <w:bottom w:val="single" w:sz="4" w:space="0" w:color="auto"/>
              <w:right w:val="single" w:sz="4" w:space="0" w:color="auto"/>
            </w:tcBorders>
            <w:vAlign w:val="center"/>
          </w:tcPr>
          <w:p w14:paraId="35F5810F" w14:textId="77777777" w:rsidR="00CD6130" w:rsidRPr="00A670DC" w:rsidRDefault="00CD6130" w:rsidP="00CD6130">
            <w:pPr>
              <w:widowControl/>
              <w:autoSpaceDE/>
              <w:autoSpaceDN/>
              <w:adjustRightInd/>
              <w:spacing w:line="360" w:lineRule="auto"/>
              <w:ind w:firstLine="567"/>
              <w:jc w:val="center"/>
              <w:rPr>
                <w:b/>
                <w:sz w:val="24"/>
                <w:szCs w:val="24"/>
              </w:rPr>
            </w:pPr>
            <w:r w:rsidRPr="00A670DC">
              <w:rPr>
                <w:b/>
                <w:sz w:val="24"/>
                <w:szCs w:val="24"/>
              </w:rPr>
              <w:t>Часть 2 - Анализ данных (статистическая обработка данных)</w:t>
            </w:r>
          </w:p>
          <w:p w14:paraId="2664E3EF" w14:textId="77777777" w:rsidR="00CD6130" w:rsidRPr="00A670DC" w:rsidRDefault="00CD6130" w:rsidP="00CD6130">
            <w:pPr>
              <w:widowControl/>
              <w:tabs>
                <w:tab w:val="right" w:pos="9356"/>
              </w:tabs>
              <w:suppressAutoHyphens/>
              <w:autoSpaceDE/>
              <w:autoSpaceDN/>
              <w:adjustRightInd/>
              <w:spacing w:line="360" w:lineRule="auto"/>
              <w:jc w:val="center"/>
              <w:rPr>
                <w:b/>
                <w:sz w:val="24"/>
                <w:szCs w:val="24"/>
              </w:rPr>
            </w:pPr>
            <w:r w:rsidRPr="00A670DC">
              <w:rPr>
                <w:b/>
                <w:sz w:val="24"/>
                <w:szCs w:val="24"/>
              </w:rPr>
              <w:t xml:space="preserve">Раздел 1 – </w:t>
            </w:r>
            <w:r>
              <w:rPr>
                <w:b/>
                <w:sz w:val="24"/>
                <w:szCs w:val="24"/>
              </w:rPr>
              <w:t>Оценки параметров распределения</w:t>
            </w:r>
          </w:p>
        </w:tc>
      </w:tr>
      <w:tr w:rsidR="00CD6130" w:rsidRPr="00985A95" w14:paraId="0FA05EB0"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EC137C4" w14:textId="38CAA8D4"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r>
              <w:rPr>
                <w:rFonts w:eastAsia="Calibri"/>
                <w:color w:val="000000"/>
                <w:sz w:val="24"/>
                <w:szCs w:val="24"/>
              </w:rPr>
              <w:t>17.</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585195E" w14:textId="77777777" w:rsidR="00CD6130" w:rsidRPr="00DE2C07" w:rsidRDefault="00CD6130" w:rsidP="00CD6130">
            <w:pPr>
              <w:widowControl/>
              <w:suppressAutoHyphens/>
              <w:autoSpaceDE/>
              <w:autoSpaceDN/>
              <w:contextualSpacing/>
              <w:rPr>
                <w:rFonts w:eastAsia="Calibri"/>
                <w:color w:val="000000"/>
                <w:sz w:val="24"/>
                <w:szCs w:val="24"/>
              </w:rPr>
            </w:pPr>
            <w:r w:rsidRPr="00DE2C07">
              <w:rPr>
                <w:rFonts w:eastAsia="Calibri"/>
                <w:color w:val="000000"/>
                <w:sz w:val="24"/>
                <w:szCs w:val="24"/>
              </w:rPr>
              <w:t>Выборочный метод</w:t>
            </w:r>
          </w:p>
        </w:tc>
        <w:tc>
          <w:tcPr>
            <w:tcW w:w="447" w:type="pct"/>
            <w:tcBorders>
              <w:top w:val="single" w:sz="4" w:space="0" w:color="auto"/>
              <w:left w:val="single" w:sz="4" w:space="0" w:color="auto"/>
              <w:bottom w:val="single" w:sz="4" w:space="0" w:color="auto"/>
              <w:right w:val="single" w:sz="4" w:space="0" w:color="auto"/>
            </w:tcBorders>
            <w:vAlign w:val="center"/>
          </w:tcPr>
          <w:p w14:paraId="1E2B09B6" w14:textId="49B67852"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7</w:t>
            </w:r>
          </w:p>
        </w:tc>
        <w:tc>
          <w:tcPr>
            <w:tcW w:w="400" w:type="pct"/>
            <w:tcBorders>
              <w:top w:val="single" w:sz="4" w:space="0" w:color="auto"/>
              <w:left w:val="single" w:sz="4" w:space="0" w:color="auto"/>
              <w:bottom w:val="single" w:sz="4" w:space="0" w:color="auto"/>
              <w:right w:val="single" w:sz="4" w:space="0" w:color="auto"/>
            </w:tcBorders>
            <w:vAlign w:val="center"/>
          </w:tcPr>
          <w:p w14:paraId="7420476E" w14:textId="7B99071B"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15614FA2" w14:textId="4E5A011B" w:rsidR="00CD6130" w:rsidRPr="00DE2C07" w:rsidRDefault="001024BC" w:rsidP="00CD6130">
            <w:pPr>
              <w:widowControl/>
              <w:suppressAutoHyphens/>
              <w:autoSpaceDE/>
              <w:autoSpaceDN/>
              <w:adjustRightInd/>
              <w:jc w:val="center"/>
              <w:rPr>
                <w:rFonts w:eastAsia="Calibri"/>
                <w:strike/>
                <w:color w:val="000000"/>
                <w:sz w:val="24"/>
                <w:szCs w:val="24"/>
              </w:rPr>
            </w:pPr>
            <w:r>
              <w:rPr>
                <w:rFonts w:eastAsia="Calibri"/>
                <w:strike/>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5138B951" w14:textId="33168558"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082A2C80" w14:textId="0A8FCA55"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5</w:t>
            </w:r>
          </w:p>
        </w:tc>
        <w:tc>
          <w:tcPr>
            <w:tcW w:w="1000" w:type="pct"/>
            <w:vMerge w:val="restart"/>
            <w:tcBorders>
              <w:left w:val="single" w:sz="4" w:space="0" w:color="auto"/>
              <w:right w:val="single" w:sz="4" w:space="0" w:color="auto"/>
            </w:tcBorders>
            <w:vAlign w:val="center"/>
            <w:hideMark/>
          </w:tcPr>
          <w:p w14:paraId="42A7855E" w14:textId="77777777" w:rsidR="00CD6130" w:rsidRDefault="00CD6130" w:rsidP="00CD6130">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w:t>
            </w:r>
            <w:r w:rsidRPr="00985A95">
              <w:rPr>
                <w:rFonts w:eastAsia="Calibri" w:cs="Calibri"/>
                <w:color w:val="000000"/>
                <w:sz w:val="24"/>
                <w:szCs w:val="24"/>
              </w:rPr>
              <w:lastRenderedPageBreak/>
              <w:t xml:space="preserve">практических занятиях. Обсуждение решенных задач. </w:t>
            </w:r>
          </w:p>
          <w:p w14:paraId="79567D7E" w14:textId="77777777" w:rsidR="004A1C32" w:rsidRDefault="004A1C32" w:rsidP="00CD6130">
            <w:pPr>
              <w:widowControl/>
              <w:suppressAutoHyphens/>
              <w:autoSpaceDE/>
              <w:autoSpaceDN/>
              <w:adjustRightInd/>
              <w:rPr>
                <w:rFonts w:eastAsia="Calibri" w:cs="Calibri"/>
                <w:color w:val="000000"/>
                <w:sz w:val="24"/>
                <w:szCs w:val="24"/>
              </w:rPr>
            </w:pPr>
          </w:p>
          <w:p w14:paraId="05203C54" w14:textId="77777777" w:rsidR="004A1C32" w:rsidRDefault="004A1C32" w:rsidP="00CD6130">
            <w:pPr>
              <w:widowControl/>
              <w:suppressAutoHyphens/>
              <w:autoSpaceDE/>
              <w:autoSpaceDN/>
              <w:adjustRightInd/>
              <w:rPr>
                <w:rFonts w:eastAsia="Calibri" w:cs="Calibri"/>
                <w:color w:val="000000"/>
                <w:sz w:val="24"/>
                <w:szCs w:val="24"/>
              </w:rPr>
            </w:pPr>
          </w:p>
          <w:p w14:paraId="72A44035" w14:textId="77777777" w:rsidR="004A1C32" w:rsidRDefault="004A1C32" w:rsidP="00CD6130">
            <w:pPr>
              <w:widowControl/>
              <w:suppressAutoHyphens/>
              <w:autoSpaceDE/>
              <w:autoSpaceDN/>
              <w:adjustRightInd/>
              <w:rPr>
                <w:rFonts w:eastAsia="Calibri" w:cs="Calibri"/>
                <w:color w:val="000000"/>
                <w:sz w:val="24"/>
                <w:szCs w:val="24"/>
              </w:rPr>
            </w:pPr>
          </w:p>
          <w:p w14:paraId="4CFA25A0" w14:textId="7FB3ED84" w:rsidR="004A1C32" w:rsidRDefault="004A1C32" w:rsidP="004A1C3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54F9D655" w14:textId="50448418" w:rsidR="004A1C32" w:rsidRPr="00985A95" w:rsidRDefault="004A1C32" w:rsidP="00CD6130">
            <w:pPr>
              <w:widowControl/>
              <w:suppressAutoHyphens/>
              <w:autoSpaceDE/>
              <w:autoSpaceDN/>
              <w:adjustRightInd/>
              <w:rPr>
                <w:rFonts w:eastAsia="Calibri" w:cs="Calibri"/>
                <w:color w:val="000000"/>
                <w:sz w:val="24"/>
                <w:szCs w:val="24"/>
              </w:rPr>
            </w:pPr>
          </w:p>
        </w:tc>
      </w:tr>
      <w:tr w:rsidR="00CD6130" w:rsidRPr="00985A95" w14:paraId="255B01AF"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65D3751"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11FECCE" w14:textId="77777777" w:rsidR="00CD6130" w:rsidRPr="00DE2C07" w:rsidRDefault="00CD6130" w:rsidP="00CD6130">
            <w:pPr>
              <w:widowControl/>
              <w:suppressAutoHyphens/>
              <w:autoSpaceDE/>
              <w:autoSpaceDN/>
              <w:contextualSpacing/>
              <w:rPr>
                <w:rFonts w:eastAsia="Calibri"/>
                <w:color w:val="000000"/>
                <w:sz w:val="24"/>
                <w:szCs w:val="24"/>
              </w:rPr>
            </w:pPr>
            <w:r w:rsidRPr="00DE2C07">
              <w:rPr>
                <w:rFonts w:eastAsia="Calibri"/>
                <w:color w:val="000000"/>
                <w:sz w:val="24"/>
                <w:szCs w:val="24"/>
              </w:rPr>
              <w:t>Точечные оценки параметров распределения</w:t>
            </w:r>
          </w:p>
        </w:tc>
        <w:tc>
          <w:tcPr>
            <w:tcW w:w="447" w:type="pct"/>
            <w:tcBorders>
              <w:top w:val="single" w:sz="4" w:space="0" w:color="auto"/>
              <w:left w:val="single" w:sz="4" w:space="0" w:color="auto"/>
              <w:bottom w:val="single" w:sz="4" w:space="0" w:color="auto"/>
              <w:right w:val="single" w:sz="4" w:space="0" w:color="auto"/>
            </w:tcBorders>
            <w:vAlign w:val="center"/>
          </w:tcPr>
          <w:p w14:paraId="10CC4E2A" w14:textId="6B6B1A49"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14</w:t>
            </w:r>
          </w:p>
        </w:tc>
        <w:tc>
          <w:tcPr>
            <w:tcW w:w="400" w:type="pct"/>
            <w:tcBorders>
              <w:top w:val="single" w:sz="4" w:space="0" w:color="auto"/>
              <w:left w:val="single" w:sz="4" w:space="0" w:color="auto"/>
              <w:bottom w:val="single" w:sz="4" w:space="0" w:color="auto"/>
              <w:right w:val="single" w:sz="4" w:space="0" w:color="auto"/>
            </w:tcBorders>
            <w:vAlign w:val="center"/>
          </w:tcPr>
          <w:p w14:paraId="08DF64FF" w14:textId="4B74569D"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7D3245E7" w14:textId="2BE4CD3E"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0CB0A2C3" w14:textId="0FDDB193"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6F60BF6B" w14:textId="4D8CBB44"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6D9C6EFE" w14:textId="77777777" w:rsidR="00CD6130" w:rsidRPr="00985A95" w:rsidRDefault="00CD6130" w:rsidP="00CD6130">
            <w:pPr>
              <w:suppressAutoHyphens/>
              <w:rPr>
                <w:rFonts w:eastAsia="Calibri" w:cs="Calibri"/>
                <w:color w:val="000000"/>
                <w:sz w:val="24"/>
                <w:szCs w:val="24"/>
              </w:rPr>
            </w:pPr>
          </w:p>
        </w:tc>
      </w:tr>
      <w:tr w:rsidR="00CD6130" w:rsidRPr="00985A95" w14:paraId="6590B59E"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2F5C5058"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3831B89" w14:textId="77777777" w:rsidR="00CD6130" w:rsidRPr="00DE2C07" w:rsidRDefault="00CD6130" w:rsidP="00CD6130">
            <w:pPr>
              <w:widowControl/>
              <w:suppressAutoHyphens/>
              <w:autoSpaceDE/>
              <w:autoSpaceDN/>
              <w:contextualSpacing/>
              <w:rPr>
                <w:rFonts w:eastAsia="Calibri"/>
                <w:color w:val="000000"/>
                <w:sz w:val="24"/>
                <w:szCs w:val="24"/>
              </w:rPr>
            </w:pPr>
            <w:r w:rsidRPr="00DE2C07">
              <w:rPr>
                <w:rFonts w:eastAsia="Calibri"/>
                <w:color w:val="000000"/>
                <w:sz w:val="24"/>
                <w:szCs w:val="24"/>
              </w:rPr>
              <w:t>Интервальные оценки параметров распределения</w:t>
            </w:r>
          </w:p>
        </w:tc>
        <w:tc>
          <w:tcPr>
            <w:tcW w:w="447" w:type="pct"/>
            <w:tcBorders>
              <w:top w:val="single" w:sz="4" w:space="0" w:color="auto"/>
              <w:left w:val="single" w:sz="4" w:space="0" w:color="auto"/>
              <w:bottom w:val="single" w:sz="4" w:space="0" w:color="auto"/>
              <w:right w:val="single" w:sz="4" w:space="0" w:color="auto"/>
            </w:tcBorders>
            <w:vAlign w:val="center"/>
          </w:tcPr>
          <w:p w14:paraId="57C408E5" w14:textId="2AB59040"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14</w:t>
            </w:r>
          </w:p>
        </w:tc>
        <w:tc>
          <w:tcPr>
            <w:tcW w:w="400" w:type="pct"/>
            <w:tcBorders>
              <w:top w:val="single" w:sz="4" w:space="0" w:color="auto"/>
              <w:left w:val="single" w:sz="4" w:space="0" w:color="auto"/>
              <w:bottom w:val="single" w:sz="4" w:space="0" w:color="auto"/>
              <w:right w:val="single" w:sz="4" w:space="0" w:color="auto"/>
            </w:tcBorders>
            <w:vAlign w:val="center"/>
          </w:tcPr>
          <w:p w14:paraId="169626E4" w14:textId="47F8A244"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195EA94F" w14:textId="4B7A74F0"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F92032E" w14:textId="72E37057"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7F90E07C" w14:textId="7D20840D"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74010103" w14:textId="77777777" w:rsidR="00CD6130" w:rsidRPr="00985A95" w:rsidRDefault="00CD6130" w:rsidP="00CD6130">
            <w:pPr>
              <w:suppressAutoHyphens/>
              <w:rPr>
                <w:rFonts w:eastAsia="Calibri" w:cs="Calibri"/>
                <w:color w:val="000000"/>
                <w:sz w:val="24"/>
                <w:szCs w:val="24"/>
              </w:rPr>
            </w:pPr>
          </w:p>
        </w:tc>
      </w:tr>
      <w:tr w:rsidR="00CD6130" w:rsidRPr="00985A95" w14:paraId="51E31982" w14:textId="77777777" w:rsidTr="004A1C32">
        <w:tc>
          <w:tcPr>
            <w:tcW w:w="4000" w:type="pct"/>
            <w:gridSpan w:val="7"/>
            <w:tcBorders>
              <w:top w:val="single" w:sz="4" w:space="0" w:color="auto"/>
              <w:left w:val="single" w:sz="4" w:space="0" w:color="auto"/>
              <w:bottom w:val="single" w:sz="4" w:space="0" w:color="auto"/>
              <w:right w:val="single" w:sz="4" w:space="0" w:color="auto"/>
            </w:tcBorders>
            <w:vAlign w:val="center"/>
          </w:tcPr>
          <w:p w14:paraId="035C158F" w14:textId="040C54EA" w:rsidR="00CD6130" w:rsidRPr="004A1C32" w:rsidRDefault="00CD6130" w:rsidP="004A1C32">
            <w:pPr>
              <w:widowControl/>
              <w:autoSpaceDE/>
              <w:autoSpaceDN/>
              <w:adjustRightInd/>
              <w:spacing w:line="360" w:lineRule="auto"/>
              <w:ind w:firstLine="567"/>
              <w:jc w:val="center"/>
              <w:rPr>
                <w:b/>
                <w:sz w:val="24"/>
                <w:szCs w:val="24"/>
              </w:rPr>
            </w:pPr>
            <w:r>
              <w:rPr>
                <w:b/>
                <w:sz w:val="24"/>
                <w:szCs w:val="24"/>
              </w:rPr>
              <w:t xml:space="preserve">                        </w:t>
            </w:r>
            <w:r w:rsidRPr="00BE2D33">
              <w:rPr>
                <w:b/>
                <w:sz w:val="24"/>
                <w:szCs w:val="24"/>
              </w:rPr>
              <w:t>Раздел 2. П</w:t>
            </w:r>
            <w:r w:rsidR="004A1C32">
              <w:rPr>
                <w:b/>
                <w:sz w:val="24"/>
                <w:szCs w:val="24"/>
              </w:rPr>
              <w:t xml:space="preserve">роверка статистических гипотез </w:t>
            </w:r>
          </w:p>
        </w:tc>
        <w:tc>
          <w:tcPr>
            <w:tcW w:w="1000" w:type="pct"/>
            <w:vMerge/>
            <w:tcBorders>
              <w:left w:val="single" w:sz="4" w:space="0" w:color="auto"/>
              <w:right w:val="single" w:sz="4" w:space="0" w:color="auto"/>
            </w:tcBorders>
            <w:vAlign w:val="center"/>
          </w:tcPr>
          <w:p w14:paraId="7EB3C6EB" w14:textId="77777777" w:rsidR="00CD6130" w:rsidRPr="00985A95" w:rsidRDefault="00CD6130" w:rsidP="00CD6130">
            <w:pPr>
              <w:suppressAutoHyphens/>
              <w:rPr>
                <w:rFonts w:eastAsia="Calibri" w:cs="Calibri"/>
                <w:color w:val="000000"/>
                <w:sz w:val="24"/>
                <w:szCs w:val="24"/>
              </w:rPr>
            </w:pPr>
          </w:p>
        </w:tc>
      </w:tr>
      <w:tr w:rsidR="00CD6130" w:rsidRPr="00985A95" w14:paraId="35B278B6"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0567F0C"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154BBA2" w14:textId="77777777" w:rsidR="00CD6130" w:rsidRPr="00DE2C07" w:rsidRDefault="00CD6130" w:rsidP="00CD6130">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DE2C07">
              <w:rPr>
                <w:rFonts w:eastAsia="Calibri" w:cs="Calibri"/>
                <w:color w:val="000000"/>
                <w:sz w:val="24"/>
                <w:szCs w:val="24"/>
              </w:rPr>
              <w:t>Статистические гипотезы</w:t>
            </w:r>
          </w:p>
        </w:tc>
        <w:tc>
          <w:tcPr>
            <w:tcW w:w="447" w:type="pct"/>
            <w:tcBorders>
              <w:top w:val="single" w:sz="4" w:space="0" w:color="auto"/>
              <w:left w:val="single" w:sz="4" w:space="0" w:color="auto"/>
              <w:bottom w:val="single" w:sz="4" w:space="0" w:color="auto"/>
              <w:right w:val="single" w:sz="4" w:space="0" w:color="auto"/>
            </w:tcBorders>
            <w:vAlign w:val="center"/>
          </w:tcPr>
          <w:p w14:paraId="0AAF329C" w14:textId="6BBDB6EE" w:rsidR="00CD6130" w:rsidRPr="00DE2C07" w:rsidRDefault="00DA6E65" w:rsidP="00DA6E65">
            <w:pPr>
              <w:widowControl/>
              <w:suppressAutoHyphens/>
              <w:autoSpaceDE/>
              <w:autoSpaceDN/>
              <w:adjustRightInd/>
              <w:jc w:val="center"/>
              <w:rPr>
                <w:rFonts w:eastAsia="Calibri"/>
                <w:strike/>
                <w:color w:val="000000"/>
                <w:sz w:val="24"/>
                <w:szCs w:val="24"/>
              </w:rPr>
            </w:pPr>
            <w:r>
              <w:rPr>
                <w:rFonts w:eastAsia="Calibri"/>
                <w:color w:val="000000"/>
                <w:sz w:val="24"/>
                <w:szCs w:val="24"/>
              </w:rPr>
              <w:t>7</w:t>
            </w:r>
          </w:p>
        </w:tc>
        <w:tc>
          <w:tcPr>
            <w:tcW w:w="400" w:type="pct"/>
            <w:tcBorders>
              <w:top w:val="single" w:sz="4" w:space="0" w:color="auto"/>
              <w:left w:val="single" w:sz="4" w:space="0" w:color="auto"/>
              <w:bottom w:val="single" w:sz="4" w:space="0" w:color="auto"/>
              <w:right w:val="single" w:sz="4" w:space="0" w:color="auto"/>
            </w:tcBorders>
            <w:vAlign w:val="center"/>
          </w:tcPr>
          <w:p w14:paraId="7E354EB4" w14:textId="6A633AEC"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5E194CE5" w14:textId="55C134D9"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0BA7D0A0" w14:textId="76B19107"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3FFB3F06" w14:textId="5A8470FF"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5</w:t>
            </w:r>
          </w:p>
        </w:tc>
        <w:tc>
          <w:tcPr>
            <w:tcW w:w="1000" w:type="pct"/>
            <w:vMerge/>
            <w:tcBorders>
              <w:left w:val="single" w:sz="4" w:space="0" w:color="auto"/>
              <w:right w:val="single" w:sz="4" w:space="0" w:color="auto"/>
            </w:tcBorders>
            <w:vAlign w:val="center"/>
          </w:tcPr>
          <w:p w14:paraId="24ADAC29" w14:textId="77777777" w:rsidR="00CD6130" w:rsidRPr="00985A95" w:rsidRDefault="00CD6130" w:rsidP="00CD6130">
            <w:pPr>
              <w:suppressAutoHyphens/>
              <w:rPr>
                <w:rFonts w:eastAsia="Calibri" w:cs="Calibri"/>
                <w:color w:val="000000"/>
                <w:sz w:val="24"/>
                <w:szCs w:val="24"/>
              </w:rPr>
            </w:pPr>
          </w:p>
        </w:tc>
      </w:tr>
      <w:tr w:rsidR="00CD6130" w:rsidRPr="00985A95" w14:paraId="460951A3"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ACDB377"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06A8B6F" w14:textId="77777777" w:rsidR="00CD6130" w:rsidRPr="00DE2C07" w:rsidRDefault="00CD6130" w:rsidP="00CD6130">
            <w:pPr>
              <w:widowControl/>
              <w:tabs>
                <w:tab w:val="center" w:pos="8222"/>
                <w:tab w:val="center" w:pos="8505"/>
                <w:tab w:val="right" w:pos="9356"/>
              </w:tabs>
              <w:suppressAutoHyphens/>
              <w:autoSpaceDE/>
              <w:autoSpaceDN/>
              <w:adjustRightInd/>
              <w:rPr>
                <w:rFonts w:eastAsia="Calibri" w:cs="Calibri"/>
                <w:color w:val="000000"/>
                <w:sz w:val="24"/>
                <w:szCs w:val="24"/>
              </w:rPr>
            </w:pPr>
            <w:r w:rsidRPr="00DE2C07">
              <w:rPr>
                <w:rFonts w:eastAsia="Calibri" w:cs="Calibri"/>
                <w:color w:val="000000"/>
                <w:sz w:val="24"/>
                <w:szCs w:val="24"/>
              </w:rPr>
              <w:t>Проверка параметрических гипотез</w:t>
            </w:r>
          </w:p>
        </w:tc>
        <w:tc>
          <w:tcPr>
            <w:tcW w:w="447" w:type="pct"/>
            <w:tcBorders>
              <w:top w:val="single" w:sz="4" w:space="0" w:color="auto"/>
              <w:left w:val="single" w:sz="4" w:space="0" w:color="auto"/>
              <w:bottom w:val="single" w:sz="4" w:space="0" w:color="auto"/>
              <w:right w:val="single" w:sz="4" w:space="0" w:color="auto"/>
            </w:tcBorders>
            <w:vAlign w:val="center"/>
          </w:tcPr>
          <w:p w14:paraId="72740BCB" w14:textId="47F13A5E"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9</w:t>
            </w:r>
          </w:p>
        </w:tc>
        <w:tc>
          <w:tcPr>
            <w:tcW w:w="400" w:type="pct"/>
            <w:tcBorders>
              <w:top w:val="single" w:sz="4" w:space="0" w:color="auto"/>
              <w:left w:val="single" w:sz="4" w:space="0" w:color="auto"/>
              <w:bottom w:val="single" w:sz="4" w:space="0" w:color="auto"/>
              <w:right w:val="single" w:sz="4" w:space="0" w:color="auto"/>
            </w:tcBorders>
            <w:vAlign w:val="center"/>
          </w:tcPr>
          <w:p w14:paraId="68F56F38" w14:textId="6ECE3E14"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2AB89694" w14:textId="51417D68"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06758070" w14:textId="17BDC562"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64CD05E7" w14:textId="1F0943E2"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5</w:t>
            </w:r>
          </w:p>
        </w:tc>
        <w:tc>
          <w:tcPr>
            <w:tcW w:w="1000" w:type="pct"/>
            <w:vMerge/>
            <w:tcBorders>
              <w:left w:val="single" w:sz="4" w:space="0" w:color="auto"/>
              <w:right w:val="single" w:sz="4" w:space="0" w:color="auto"/>
            </w:tcBorders>
            <w:vAlign w:val="center"/>
          </w:tcPr>
          <w:p w14:paraId="2868581E" w14:textId="77777777" w:rsidR="00CD6130" w:rsidRPr="00985A95" w:rsidRDefault="00CD6130" w:rsidP="00CD6130">
            <w:pPr>
              <w:suppressAutoHyphens/>
              <w:rPr>
                <w:rFonts w:eastAsia="Calibri" w:cs="Calibri"/>
                <w:color w:val="000000"/>
                <w:sz w:val="24"/>
                <w:szCs w:val="24"/>
              </w:rPr>
            </w:pPr>
          </w:p>
        </w:tc>
      </w:tr>
      <w:tr w:rsidR="00CD6130" w:rsidRPr="00985A95" w14:paraId="2CDF2EB1"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E8DB2C7"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D1070F5" w14:textId="77777777" w:rsidR="00CD6130" w:rsidRPr="00DE2C07" w:rsidRDefault="00CD6130" w:rsidP="00CD6130">
            <w:pPr>
              <w:widowControl/>
              <w:tabs>
                <w:tab w:val="center" w:pos="8222"/>
                <w:tab w:val="center" w:pos="8505"/>
                <w:tab w:val="right" w:pos="9356"/>
              </w:tabs>
              <w:suppressAutoHyphens/>
              <w:autoSpaceDE/>
              <w:autoSpaceDN/>
              <w:adjustRightInd/>
              <w:rPr>
                <w:rFonts w:eastAsia="Calibri" w:cs="Calibri"/>
                <w:color w:val="000000"/>
                <w:sz w:val="24"/>
                <w:szCs w:val="24"/>
              </w:rPr>
            </w:pPr>
            <w:r w:rsidRPr="00DE2C07">
              <w:rPr>
                <w:rFonts w:eastAsia="Calibri" w:cs="Calibri"/>
                <w:color w:val="000000"/>
                <w:sz w:val="24"/>
                <w:szCs w:val="24"/>
              </w:rPr>
              <w:t>Проверка непараметрических гипотез</w:t>
            </w:r>
          </w:p>
        </w:tc>
        <w:tc>
          <w:tcPr>
            <w:tcW w:w="447" w:type="pct"/>
            <w:tcBorders>
              <w:top w:val="single" w:sz="4" w:space="0" w:color="auto"/>
              <w:left w:val="single" w:sz="4" w:space="0" w:color="auto"/>
              <w:bottom w:val="single" w:sz="4" w:space="0" w:color="auto"/>
              <w:right w:val="single" w:sz="4" w:space="0" w:color="auto"/>
            </w:tcBorders>
            <w:vAlign w:val="center"/>
          </w:tcPr>
          <w:p w14:paraId="0ACA39CE" w14:textId="5C9BE9B2" w:rsidR="00CD6130" w:rsidRPr="00DE2C07" w:rsidRDefault="00EE6B31"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7</w:t>
            </w:r>
          </w:p>
        </w:tc>
        <w:tc>
          <w:tcPr>
            <w:tcW w:w="400" w:type="pct"/>
            <w:tcBorders>
              <w:top w:val="single" w:sz="4" w:space="0" w:color="auto"/>
              <w:left w:val="single" w:sz="4" w:space="0" w:color="auto"/>
              <w:bottom w:val="single" w:sz="4" w:space="0" w:color="auto"/>
              <w:right w:val="single" w:sz="4" w:space="0" w:color="auto"/>
            </w:tcBorders>
            <w:vAlign w:val="center"/>
          </w:tcPr>
          <w:p w14:paraId="0B183C4D" w14:textId="7B063C50" w:rsidR="00CD6130" w:rsidRPr="00DE2C07" w:rsidRDefault="00EE6B31"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3BCE0CBF" w14:textId="63DB5715"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14:paraId="6ACBCCC2" w14:textId="0D509ECB"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277B125C" w14:textId="130F845F"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5</w:t>
            </w:r>
          </w:p>
        </w:tc>
        <w:tc>
          <w:tcPr>
            <w:tcW w:w="1000" w:type="pct"/>
            <w:vMerge/>
            <w:tcBorders>
              <w:left w:val="single" w:sz="4" w:space="0" w:color="auto"/>
              <w:right w:val="single" w:sz="4" w:space="0" w:color="auto"/>
            </w:tcBorders>
            <w:vAlign w:val="center"/>
          </w:tcPr>
          <w:p w14:paraId="377C0BD8" w14:textId="77777777" w:rsidR="00CD6130" w:rsidRPr="00985A95" w:rsidRDefault="00CD6130" w:rsidP="00CD6130">
            <w:pPr>
              <w:suppressAutoHyphens/>
              <w:rPr>
                <w:rFonts w:eastAsia="Calibri" w:cs="Calibri"/>
                <w:color w:val="000000"/>
                <w:sz w:val="24"/>
                <w:szCs w:val="24"/>
              </w:rPr>
            </w:pPr>
          </w:p>
        </w:tc>
      </w:tr>
      <w:tr w:rsidR="00CD6130" w:rsidRPr="00985A95" w14:paraId="5368375C"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090F123F"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23BBB7A" w14:textId="77777777" w:rsidR="00CD6130" w:rsidRPr="00DE2C07" w:rsidRDefault="00CD6130" w:rsidP="00CD6130">
            <w:pPr>
              <w:widowControl/>
              <w:suppressAutoHyphens/>
              <w:autoSpaceDE/>
              <w:autoSpaceDN/>
              <w:rPr>
                <w:rFonts w:eastAsia="Calibri" w:cs="Calibri"/>
                <w:color w:val="000000"/>
                <w:sz w:val="24"/>
                <w:szCs w:val="24"/>
              </w:rPr>
            </w:pPr>
            <w:r w:rsidRPr="00DE2C07">
              <w:rPr>
                <w:rFonts w:eastAsia="Calibri" w:cs="Calibri"/>
                <w:color w:val="000000"/>
                <w:sz w:val="24"/>
                <w:szCs w:val="24"/>
              </w:rPr>
              <w:t>Дисперсионный анализ</w:t>
            </w:r>
          </w:p>
        </w:tc>
        <w:tc>
          <w:tcPr>
            <w:tcW w:w="447" w:type="pct"/>
            <w:tcBorders>
              <w:top w:val="single" w:sz="4" w:space="0" w:color="auto"/>
              <w:left w:val="single" w:sz="4" w:space="0" w:color="auto"/>
              <w:bottom w:val="single" w:sz="4" w:space="0" w:color="auto"/>
              <w:right w:val="single" w:sz="4" w:space="0" w:color="auto"/>
            </w:tcBorders>
            <w:vAlign w:val="center"/>
          </w:tcPr>
          <w:p w14:paraId="689400D3" w14:textId="7012158A" w:rsidR="00CD6130" w:rsidRPr="00DE2C07" w:rsidRDefault="00CD6130" w:rsidP="00DA6E65">
            <w:pPr>
              <w:widowControl/>
              <w:autoSpaceDE/>
              <w:autoSpaceDN/>
              <w:adjustRightInd/>
              <w:jc w:val="center"/>
              <w:rPr>
                <w:rFonts w:eastAsia="Calibri"/>
                <w:strike/>
                <w:color w:val="000000"/>
                <w:sz w:val="24"/>
                <w:szCs w:val="24"/>
              </w:rPr>
            </w:pPr>
            <w:r>
              <w:rPr>
                <w:rFonts w:eastAsia="Calibri"/>
                <w:color w:val="000000"/>
                <w:sz w:val="24"/>
                <w:szCs w:val="24"/>
              </w:rPr>
              <w:t>1</w:t>
            </w:r>
            <w:r w:rsidR="00DA6E65">
              <w:rPr>
                <w:rFonts w:eastAsia="Calibri"/>
                <w:color w:val="000000"/>
                <w:sz w:val="24"/>
                <w:szCs w:val="24"/>
              </w:rPr>
              <w:t>2</w:t>
            </w:r>
          </w:p>
        </w:tc>
        <w:tc>
          <w:tcPr>
            <w:tcW w:w="400" w:type="pct"/>
            <w:tcBorders>
              <w:top w:val="single" w:sz="4" w:space="0" w:color="auto"/>
              <w:left w:val="single" w:sz="4" w:space="0" w:color="auto"/>
              <w:bottom w:val="single" w:sz="4" w:space="0" w:color="auto"/>
              <w:right w:val="single" w:sz="4" w:space="0" w:color="auto"/>
            </w:tcBorders>
            <w:vAlign w:val="center"/>
          </w:tcPr>
          <w:p w14:paraId="10F07FC3" w14:textId="5F40E589"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tcPr>
          <w:p w14:paraId="75621EE6" w14:textId="010D6C8C"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0484D32" w14:textId="212AB649"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w:t>
            </w:r>
          </w:p>
        </w:tc>
        <w:tc>
          <w:tcPr>
            <w:tcW w:w="646" w:type="pct"/>
            <w:tcBorders>
              <w:top w:val="single" w:sz="4" w:space="0" w:color="auto"/>
              <w:left w:val="single" w:sz="4" w:space="0" w:color="auto"/>
              <w:bottom w:val="single" w:sz="4" w:space="0" w:color="auto"/>
              <w:right w:val="single" w:sz="4" w:space="0" w:color="auto"/>
            </w:tcBorders>
            <w:vAlign w:val="center"/>
          </w:tcPr>
          <w:p w14:paraId="00C669E2" w14:textId="461444C4"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56D8BA19" w14:textId="77777777" w:rsidR="00CD6130" w:rsidRPr="00985A95" w:rsidRDefault="00CD6130" w:rsidP="00CD6130">
            <w:pPr>
              <w:widowControl/>
              <w:suppressAutoHyphens/>
              <w:autoSpaceDE/>
              <w:autoSpaceDN/>
              <w:adjustRightInd/>
              <w:rPr>
                <w:rFonts w:eastAsia="Calibri" w:cs="Calibri"/>
                <w:color w:val="000000"/>
                <w:sz w:val="24"/>
                <w:szCs w:val="24"/>
              </w:rPr>
            </w:pPr>
          </w:p>
        </w:tc>
      </w:tr>
      <w:tr w:rsidR="00CD6130" w:rsidRPr="00985A95" w14:paraId="26A757E6"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6020A767"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FC2F23B" w14:textId="77777777" w:rsidR="00CD6130" w:rsidRPr="00DE2C07" w:rsidRDefault="00CD6130" w:rsidP="00CD6130">
            <w:pPr>
              <w:widowControl/>
              <w:suppressAutoHyphens/>
              <w:autoSpaceDE/>
              <w:autoSpaceDN/>
              <w:rPr>
                <w:rFonts w:eastAsia="Calibri" w:cs="Calibri"/>
                <w:bCs/>
                <w:iCs/>
                <w:color w:val="000000"/>
                <w:sz w:val="24"/>
                <w:szCs w:val="24"/>
              </w:rPr>
            </w:pPr>
            <w:r w:rsidRPr="00DE2C07">
              <w:rPr>
                <w:rFonts w:eastAsia="Calibri" w:cs="Calibri"/>
                <w:bCs/>
                <w:iCs/>
                <w:color w:val="000000"/>
                <w:sz w:val="24"/>
                <w:szCs w:val="24"/>
              </w:rPr>
              <w:t>Корреляционно- регрессионный анализ</w:t>
            </w:r>
          </w:p>
        </w:tc>
        <w:tc>
          <w:tcPr>
            <w:tcW w:w="447" w:type="pct"/>
            <w:tcBorders>
              <w:top w:val="single" w:sz="4" w:space="0" w:color="auto"/>
              <w:left w:val="single" w:sz="4" w:space="0" w:color="auto"/>
              <w:bottom w:val="single" w:sz="4" w:space="0" w:color="auto"/>
              <w:right w:val="single" w:sz="4" w:space="0" w:color="auto"/>
            </w:tcBorders>
            <w:vAlign w:val="center"/>
          </w:tcPr>
          <w:p w14:paraId="54D3BD24" w14:textId="0F20FC1D" w:rsidR="00CD6130" w:rsidRPr="00DE2C07" w:rsidRDefault="00DA6E65" w:rsidP="00CD6130">
            <w:pPr>
              <w:widowControl/>
              <w:autoSpaceDE/>
              <w:autoSpaceDN/>
              <w:adjustRightInd/>
              <w:jc w:val="center"/>
              <w:rPr>
                <w:rFonts w:eastAsia="Calibri"/>
                <w:strike/>
                <w:color w:val="000000"/>
                <w:sz w:val="24"/>
                <w:szCs w:val="24"/>
              </w:rPr>
            </w:pPr>
            <w:r>
              <w:rPr>
                <w:rFonts w:eastAsia="Calibri"/>
                <w:color w:val="000000"/>
                <w:sz w:val="24"/>
                <w:szCs w:val="24"/>
              </w:rPr>
              <w:t>9</w:t>
            </w:r>
          </w:p>
        </w:tc>
        <w:tc>
          <w:tcPr>
            <w:tcW w:w="400" w:type="pct"/>
            <w:tcBorders>
              <w:top w:val="single" w:sz="4" w:space="0" w:color="auto"/>
              <w:left w:val="single" w:sz="4" w:space="0" w:color="auto"/>
              <w:bottom w:val="single" w:sz="4" w:space="0" w:color="auto"/>
              <w:right w:val="single" w:sz="4" w:space="0" w:color="auto"/>
            </w:tcBorders>
            <w:vAlign w:val="center"/>
          </w:tcPr>
          <w:p w14:paraId="5A0BE3A5" w14:textId="0FDC326C"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15291B6B" w14:textId="136977FD"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650D8F9E" w14:textId="62D806BF"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544B7FA2" w14:textId="274CBF83"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5</w:t>
            </w:r>
          </w:p>
        </w:tc>
        <w:tc>
          <w:tcPr>
            <w:tcW w:w="1000" w:type="pct"/>
            <w:vMerge/>
            <w:tcBorders>
              <w:left w:val="single" w:sz="4" w:space="0" w:color="auto"/>
              <w:right w:val="single" w:sz="4" w:space="0" w:color="auto"/>
            </w:tcBorders>
            <w:vAlign w:val="center"/>
          </w:tcPr>
          <w:p w14:paraId="6F6C3E85" w14:textId="77777777" w:rsidR="00CD6130" w:rsidRPr="00985A95" w:rsidRDefault="00CD6130" w:rsidP="00CD6130">
            <w:pPr>
              <w:widowControl/>
              <w:suppressAutoHyphens/>
              <w:autoSpaceDE/>
              <w:autoSpaceDN/>
              <w:adjustRightInd/>
              <w:rPr>
                <w:rFonts w:eastAsia="Calibri" w:cs="Calibri"/>
                <w:color w:val="000000"/>
                <w:sz w:val="24"/>
                <w:szCs w:val="24"/>
              </w:rPr>
            </w:pPr>
          </w:p>
        </w:tc>
      </w:tr>
      <w:tr w:rsidR="00CD6130" w:rsidRPr="00985A95" w14:paraId="17364A04"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7CE3D576" w14:textId="77777777" w:rsidR="00CD6130" w:rsidRPr="00BD4D60" w:rsidRDefault="00CD6130" w:rsidP="00CD6130">
            <w:pPr>
              <w:pStyle w:val="a7"/>
              <w:widowControl/>
              <w:numPr>
                <w:ilvl w:val="0"/>
                <w:numId w:val="45"/>
              </w:numPr>
              <w:suppressAutoHyphens/>
              <w:autoSpaceDE/>
              <w:autoSpaceDN/>
              <w:adjustRightInd/>
              <w:spacing w:line="259" w:lineRule="auto"/>
              <w:ind w:right="323"/>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B8117F0" w14:textId="77777777" w:rsidR="00CD6130" w:rsidRPr="00DE2C07" w:rsidRDefault="00CD6130" w:rsidP="00CD6130">
            <w:pPr>
              <w:widowControl/>
              <w:suppressAutoHyphens/>
              <w:autoSpaceDE/>
              <w:autoSpaceDN/>
              <w:rPr>
                <w:rFonts w:eastAsia="Calibri" w:cs="Calibri"/>
                <w:color w:val="000000"/>
                <w:sz w:val="24"/>
                <w:szCs w:val="24"/>
              </w:rPr>
            </w:pPr>
            <w:r w:rsidRPr="00DE2C07">
              <w:rPr>
                <w:rFonts w:eastAsia="Calibri" w:cs="Calibri"/>
                <w:color w:val="000000"/>
                <w:sz w:val="24"/>
                <w:szCs w:val="24"/>
              </w:rPr>
              <w:t>Элементы теории временных рядов</w:t>
            </w:r>
          </w:p>
        </w:tc>
        <w:tc>
          <w:tcPr>
            <w:tcW w:w="447" w:type="pct"/>
            <w:tcBorders>
              <w:top w:val="single" w:sz="4" w:space="0" w:color="auto"/>
              <w:left w:val="single" w:sz="4" w:space="0" w:color="auto"/>
              <w:bottom w:val="single" w:sz="4" w:space="0" w:color="auto"/>
              <w:right w:val="single" w:sz="4" w:space="0" w:color="auto"/>
            </w:tcBorders>
            <w:vAlign w:val="center"/>
          </w:tcPr>
          <w:p w14:paraId="328026A2" w14:textId="1A947052" w:rsidR="00CD6130" w:rsidRPr="00DE2C07" w:rsidRDefault="00DA6E65" w:rsidP="00CD6130">
            <w:pPr>
              <w:widowControl/>
              <w:autoSpaceDE/>
              <w:autoSpaceDN/>
              <w:adjustRightInd/>
              <w:jc w:val="center"/>
              <w:rPr>
                <w:rFonts w:eastAsia="Calibri"/>
                <w:strike/>
                <w:color w:val="000000"/>
                <w:sz w:val="24"/>
                <w:szCs w:val="24"/>
              </w:rPr>
            </w:pPr>
            <w:r>
              <w:rPr>
                <w:rFonts w:eastAsia="Calibri"/>
                <w:color w:val="000000"/>
                <w:sz w:val="24"/>
                <w:szCs w:val="24"/>
              </w:rPr>
              <w:t>11</w:t>
            </w:r>
          </w:p>
        </w:tc>
        <w:tc>
          <w:tcPr>
            <w:tcW w:w="400" w:type="pct"/>
            <w:tcBorders>
              <w:top w:val="single" w:sz="4" w:space="0" w:color="auto"/>
              <w:left w:val="single" w:sz="4" w:space="0" w:color="auto"/>
              <w:bottom w:val="single" w:sz="4" w:space="0" w:color="auto"/>
              <w:right w:val="single" w:sz="4" w:space="0" w:color="auto"/>
            </w:tcBorders>
            <w:vAlign w:val="center"/>
          </w:tcPr>
          <w:p w14:paraId="7956E386" w14:textId="308653C2"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tcPr>
          <w:p w14:paraId="1563813F" w14:textId="61C6D6DE"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25620137" w14:textId="0FBB0A36" w:rsidR="00CD6130" w:rsidRPr="00DE2C07" w:rsidRDefault="00CD6130"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2</w:t>
            </w:r>
          </w:p>
        </w:tc>
        <w:tc>
          <w:tcPr>
            <w:tcW w:w="646" w:type="pct"/>
            <w:tcBorders>
              <w:top w:val="single" w:sz="4" w:space="0" w:color="auto"/>
              <w:left w:val="single" w:sz="4" w:space="0" w:color="auto"/>
              <w:bottom w:val="single" w:sz="4" w:space="0" w:color="auto"/>
              <w:right w:val="single" w:sz="4" w:space="0" w:color="auto"/>
            </w:tcBorders>
            <w:vAlign w:val="center"/>
          </w:tcPr>
          <w:p w14:paraId="3BD55EB7" w14:textId="73E7E891" w:rsidR="00CD6130" w:rsidRPr="00DE2C07" w:rsidRDefault="00DA6E65" w:rsidP="00CD6130">
            <w:pPr>
              <w:widowControl/>
              <w:suppressAutoHyphens/>
              <w:autoSpaceDE/>
              <w:autoSpaceDN/>
              <w:adjustRightInd/>
              <w:jc w:val="center"/>
              <w:rPr>
                <w:rFonts w:eastAsia="Calibri"/>
                <w:strike/>
                <w:color w:val="000000"/>
                <w:sz w:val="24"/>
                <w:szCs w:val="24"/>
              </w:rPr>
            </w:pPr>
            <w:r>
              <w:rPr>
                <w:rFonts w:eastAsia="Calibri"/>
                <w:color w:val="000000"/>
                <w:sz w:val="24"/>
                <w:szCs w:val="24"/>
              </w:rPr>
              <w:t>7</w:t>
            </w:r>
          </w:p>
        </w:tc>
        <w:tc>
          <w:tcPr>
            <w:tcW w:w="1000" w:type="pct"/>
            <w:vMerge/>
            <w:tcBorders>
              <w:left w:val="single" w:sz="4" w:space="0" w:color="auto"/>
              <w:right w:val="single" w:sz="4" w:space="0" w:color="auto"/>
            </w:tcBorders>
            <w:vAlign w:val="center"/>
          </w:tcPr>
          <w:p w14:paraId="039F741E" w14:textId="77777777" w:rsidR="00CD6130" w:rsidRPr="00985A95" w:rsidRDefault="00CD6130" w:rsidP="00CD6130">
            <w:pPr>
              <w:widowControl/>
              <w:suppressAutoHyphens/>
              <w:autoSpaceDE/>
              <w:autoSpaceDN/>
              <w:adjustRightInd/>
              <w:rPr>
                <w:rFonts w:eastAsia="Calibri" w:cs="Calibri"/>
                <w:color w:val="000000"/>
                <w:sz w:val="24"/>
                <w:szCs w:val="24"/>
              </w:rPr>
            </w:pPr>
          </w:p>
        </w:tc>
      </w:tr>
      <w:tr w:rsidR="00CD6130" w:rsidRPr="00985A95" w14:paraId="15E63A5B"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18C227E3" w14:textId="77777777" w:rsidR="00CD6130" w:rsidRPr="00985A95" w:rsidRDefault="00CD6130" w:rsidP="00CD6130">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6B80FE49" w14:textId="77777777" w:rsidR="00CD6130" w:rsidRPr="007E1BCB" w:rsidRDefault="00CD6130" w:rsidP="00CD6130">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7" w:type="pct"/>
            <w:tcBorders>
              <w:top w:val="single" w:sz="4" w:space="0" w:color="auto"/>
              <w:left w:val="single" w:sz="4" w:space="0" w:color="auto"/>
              <w:bottom w:val="single" w:sz="4" w:space="0" w:color="auto"/>
              <w:right w:val="single" w:sz="4" w:space="0" w:color="auto"/>
            </w:tcBorders>
            <w:vAlign w:val="center"/>
          </w:tcPr>
          <w:p w14:paraId="4EA83A05" w14:textId="60F41456" w:rsidR="00CD6130" w:rsidRPr="004A1C32" w:rsidRDefault="00CD6130" w:rsidP="00CD6130">
            <w:pPr>
              <w:widowControl/>
              <w:suppressAutoHyphens/>
              <w:autoSpaceDE/>
              <w:autoSpaceDN/>
              <w:adjustRightInd/>
              <w:jc w:val="center"/>
              <w:rPr>
                <w:rFonts w:eastAsia="Calibri"/>
                <w:color w:val="000000"/>
                <w:sz w:val="24"/>
                <w:szCs w:val="24"/>
                <w:lang w:val="en-US"/>
              </w:rPr>
            </w:pPr>
            <w:r w:rsidRPr="004A1C32">
              <w:rPr>
                <w:rFonts w:eastAsia="Calibri"/>
                <w:color w:val="000000"/>
                <w:sz w:val="24"/>
                <w:szCs w:val="24"/>
              </w:rPr>
              <w:t>252</w:t>
            </w:r>
          </w:p>
        </w:tc>
        <w:tc>
          <w:tcPr>
            <w:tcW w:w="400" w:type="pct"/>
            <w:tcBorders>
              <w:top w:val="single" w:sz="4" w:space="0" w:color="auto"/>
              <w:left w:val="single" w:sz="4" w:space="0" w:color="auto"/>
              <w:bottom w:val="single" w:sz="4" w:space="0" w:color="auto"/>
              <w:right w:val="single" w:sz="4" w:space="0" w:color="auto"/>
            </w:tcBorders>
            <w:vAlign w:val="center"/>
          </w:tcPr>
          <w:p w14:paraId="26C6A344" w14:textId="0893BE1E" w:rsidR="00CD6130" w:rsidRPr="004A1C32" w:rsidRDefault="00CD6130" w:rsidP="00CD6130">
            <w:pPr>
              <w:widowControl/>
              <w:suppressAutoHyphens/>
              <w:autoSpaceDE/>
              <w:autoSpaceDN/>
              <w:adjustRightInd/>
              <w:jc w:val="center"/>
              <w:rPr>
                <w:rFonts w:eastAsia="Calibri"/>
                <w:bCs/>
                <w:color w:val="000000"/>
                <w:sz w:val="24"/>
                <w:szCs w:val="24"/>
                <w:lang w:val="en-US"/>
              </w:rPr>
            </w:pPr>
            <w:r w:rsidRPr="004A1C32">
              <w:rPr>
                <w:rFonts w:eastAsia="Calibri"/>
                <w:bCs/>
                <w:color w:val="000000"/>
                <w:sz w:val="24"/>
                <w:szCs w:val="24"/>
              </w:rPr>
              <w:t>68</w:t>
            </w:r>
          </w:p>
        </w:tc>
        <w:tc>
          <w:tcPr>
            <w:tcW w:w="379" w:type="pct"/>
            <w:tcBorders>
              <w:top w:val="single" w:sz="4" w:space="0" w:color="auto"/>
              <w:left w:val="single" w:sz="4" w:space="0" w:color="auto"/>
              <w:bottom w:val="single" w:sz="4" w:space="0" w:color="auto"/>
              <w:right w:val="single" w:sz="4" w:space="0" w:color="auto"/>
            </w:tcBorders>
            <w:vAlign w:val="center"/>
          </w:tcPr>
          <w:p w14:paraId="2D722C30" w14:textId="7F5F3925" w:rsidR="00CD6130" w:rsidRPr="004A1C32" w:rsidRDefault="00CD6130" w:rsidP="00DA6E65">
            <w:pPr>
              <w:widowControl/>
              <w:suppressAutoHyphens/>
              <w:autoSpaceDE/>
              <w:autoSpaceDN/>
              <w:adjustRightInd/>
              <w:jc w:val="center"/>
              <w:rPr>
                <w:rFonts w:eastAsia="Calibri"/>
                <w:color w:val="000000"/>
                <w:sz w:val="24"/>
                <w:szCs w:val="24"/>
              </w:rPr>
            </w:pPr>
            <w:r w:rsidRPr="004A1C32">
              <w:rPr>
                <w:rFonts w:eastAsia="Calibri"/>
                <w:color w:val="000000"/>
                <w:sz w:val="24"/>
                <w:szCs w:val="24"/>
                <w:lang w:val="en-US"/>
              </w:rPr>
              <w:t>3</w:t>
            </w:r>
            <w:r w:rsidRPr="004A1C32">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10160807" w14:textId="647C6423" w:rsidR="00CD6130" w:rsidRPr="004A1C32" w:rsidRDefault="00CD6130" w:rsidP="00EE6B31">
            <w:pPr>
              <w:widowControl/>
              <w:suppressAutoHyphens/>
              <w:autoSpaceDE/>
              <w:autoSpaceDN/>
              <w:adjustRightInd/>
              <w:spacing w:after="60"/>
              <w:jc w:val="center"/>
              <w:rPr>
                <w:rFonts w:eastAsia="Calibri"/>
                <w:color w:val="000000"/>
                <w:sz w:val="24"/>
                <w:szCs w:val="24"/>
              </w:rPr>
            </w:pPr>
            <w:r w:rsidRPr="004A1C32">
              <w:rPr>
                <w:rFonts w:eastAsia="Calibri"/>
                <w:bCs/>
                <w:color w:val="000000"/>
                <w:sz w:val="24"/>
                <w:szCs w:val="24"/>
              </w:rPr>
              <w:t>36</w:t>
            </w:r>
            <w:r w:rsidR="00520C33">
              <w:rPr>
                <w:rFonts w:eastAsia="Calibri"/>
                <w:bCs/>
                <w:color w:val="000000"/>
                <w:sz w:val="24"/>
                <w:szCs w:val="24"/>
              </w:rPr>
              <w:t xml:space="preserve"> </w:t>
            </w:r>
          </w:p>
        </w:tc>
        <w:tc>
          <w:tcPr>
            <w:tcW w:w="646" w:type="pct"/>
            <w:tcBorders>
              <w:top w:val="single" w:sz="4" w:space="0" w:color="auto"/>
              <w:left w:val="single" w:sz="4" w:space="0" w:color="auto"/>
              <w:bottom w:val="single" w:sz="4" w:space="0" w:color="auto"/>
              <w:right w:val="single" w:sz="4" w:space="0" w:color="auto"/>
            </w:tcBorders>
            <w:vAlign w:val="center"/>
          </w:tcPr>
          <w:p w14:paraId="383EBF2C" w14:textId="0EB35779" w:rsidR="00CD6130" w:rsidRPr="004A1C32" w:rsidRDefault="00CD6130" w:rsidP="00EE6B31">
            <w:pPr>
              <w:widowControl/>
              <w:suppressAutoHyphens/>
              <w:autoSpaceDE/>
              <w:autoSpaceDN/>
              <w:adjustRightInd/>
              <w:jc w:val="center"/>
              <w:rPr>
                <w:rFonts w:eastAsia="Calibri"/>
                <w:color w:val="000000"/>
                <w:sz w:val="24"/>
                <w:szCs w:val="24"/>
              </w:rPr>
            </w:pPr>
            <w:r w:rsidRPr="004A1C32">
              <w:rPr>
                <w:rFonts w:eastAsia="Calibri"/>
                <w:color w:val="000000"/>
                <w:sz w:val="24"/>
                <w:szCs w:val="24"/>
              </w:rPr>
              <w:t>184</w:t>
            </w:r>
          </w:p>
        </w:tc>
        <w:tc>
          <w:tcPr>
            <w:tcW w:w="1000" w:type="pct"/>
            <w:tcBorders>
              <w:left w:val="single" w:sz="4" w:space="0" w:color="auto"/>
              <w:bottom w:val="single" w:sz="4" w:space="0" w:color="auto"/>
              <w:right w:val="single" w:sz="4" w:space="0" w:color="auto"/>
            </w:tcBorders>
            <w:vAlign w:val="center"/>
          </w:tcPr>
          <w:p w14:paraId="5A38D186" w14:textId="77777777" w:rsidR="00CD6130" w:rsidRDefault="00CD6130" w:rsidP="00CD613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p>
          <w:p w14:paraId="50CAFA04" w14:textId="1DC986FD" w:rsidR="00CD6130" w:rsidRPr="007E1BCB" w:rsidRDefault="004A1C32" w:rsidP="00CD6130">
            <w:pPr>
              <w:widowControl/>
              <w:suppressAutoHyphens/>
              <w:autoSpaceDE/>
              <w:autoSpaceDN/>
              <w:adjustRightInd/>
              <w:rPr>
                <w:rFonts w:eastAsia="Calibri" w:cs="Calibri"/>
                <w:color w:val="000000"/>
                <w:sz w:val="24"/>
                <w:szCs w:val="24"/>
              </w:rPr>
            </w:pPr>
            <w:r>
              <w:rPr>
                <w:rFonts w:eastAsia="Calibri" w:cs="Calibri"/>
                <w:color w:val="000000"/>
                <w:sz w:val="24"/>
                <w:szCs w:val="24"/>
              </w:rPr>
              <w:t>д</w:t>
            </w:r>
            <w:r w:rsidR="00CD6130" w:rsidRPr="007031D6">
              <w:rPr>
                <w:rFonts w:eastAsia="Calibri" w:cs="Calibri"/>
                <w:color w:val="000000"/>
                <w:sz w:val="24"/>
                <w:szCs w:val="24"/>
              </w:rPr>
              <w:t>омашнее творческое задание,</w:t>
            </w:r>
            <w:r w:rsidR="00CD6130">
              <w:rPr>
                <w:rFonts w:eastAsia="Calibri" w:cs="Calibri"/>
                <w:color w:val="000000"/>
                <w:sz w:val="24"/>
                <w:szCs w:val="24"/>
              </w:rPr>
              <w:t xml:space="preserve"> расчетно- аналитическая р</w:t>
            </w:r>
            <w:r w:rsidR="00CD6130" w:rsidRPr="007E1BCB">
              <w:rPr>
                <w:rFonts w:eastAsia="Calibri" w:cs="Calibri"/>
                <w:color w:val="000000"/>
                <w:sz w:val="24"/>
                <w:szCs w:val="24"/>
              </w:rPr>
              <w:t>абот</w:t>
            </w:r>
            <w:r w:rsidR="00CD6130">
              <w:rPr>
                <w:rFonts w:eastAsia="Calibri" w:cs="Calibri"/>
                <w:color w:val="000000"/>
                <w:sz w:val="24"/>
                <w:szCs w:val="24"/>
              </w:rPr>
              <w:t>а</w:t>
            </w:r>
          </w:p>
        </w:tc>
      </w:tr>
      <w:tr w:rsidR="00CD6130" w:rsidRPr="00985A95" w14:paraId="4AD6D4A1" w14:textId="77777777" w:rsidTr="004A1C32">
        <w:tc>
          <w:tcPr>
            <w:tcW w:w="370" w:type="pct"/>
            <w:tcBorders>
              <w:top w:val="single" w:sz="4" w:space="0" w:color="auto"/>
              <w:left w:val="single" w:sz="4" w:space="0" w:color="auto"/>
              <w:bottom w:val="single" w:sz="4" w:space="0" w:color="auto"/>
              <w:right w:val="single" w:sz="4" w:space="0" w:color="auto"/>
            </w:tcBorders>
            <w:vAlign w:val="center"/>
          </w:tcPr>
          <w:p w14:paraId="3C5972CD" w14:textId="77777777" w:rsidR="00CD6130" w:rsidRPr="00985A95" w:rsidRDefault="00CD6130" w:rsidP="00CD6130">
            <w:pPr>
              <w:widowControl/>
              <w:suppressAutoHyphens/>
              <w:autoSpaceDE/>
              <w:autoSpaceDN/>
              <w:adjustRightInd/>
              <w:ind w:right="321"/>
              <w:rPr>
                <w:rFonts w:eastAsia="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E95EFB9" w14:textId="77777777" w:rsidR="00CD6130" w:rsidRPr="00A670DC" w:rsidRDefault="00CD6130" w:rsidP="00CD6130">
            <w:pPr>
              <w:widowControl/>
              <w:suppressAutoHyphens/>
              <w:autoSpaceDE/>
              <w:autoSpaceDN/>
              <w:adjustRightInd/>
              <w:rPr>
                <w:rFonts w:eastAsia="Calibri" w:cs="Calibri"/>
                <w:color w:val="000000"/>
                <w:sz w:val="24"/>
                <w:szCs w:val="24"/>
              </w:rPr>
            </w:pPr>
            <w:r w:rsidRPr="00A670DC">
              <w:rPr>
                <w:rFonts w:eastAsia="Calibri" w:cs="Calibri"/>
                <w:color w:val="000000"/>
                <w:sz w:val="24"/>
                <w:szCs w:val="24"/>
              </w:rPr>
              <w:t>Итого в %</w:t>
            </w:r>
          </w:p>
        </w:tc>
        <w:tc>
          <w:tcPr>
            <w:tcW w:w="447" w:type="pct"/>
            <w:tcBorders>
              <w:top w:val="single" w:sz="4" w:space="0" w:color="auto"/>
              <w:left w:val="single" w:sz="4" w:space="0" w:color="auto"/>
              <w:bottom w:val="single" w:sz="4" w:space="0" w:color="auto"/>
              <w:right w:val="single" w:sz="4" w:space="0" w:color="auto"/>
            </w:tcBorders>
            <w:vAlign w:val="center"/>
          </w:tcPr>
          <w:p w14:paraId="691A7075" w14:textId="77777777" w:rsidR="00CD6130" w:rsidRPr="00A670DC" w:rsidRDefault="00CD6130" w:rsidP="00CD6130">
            <w:pPr>
              <w:widowControl/>
              <w:suppressAutoHyphens/>
              <w:autoSpaceDE/>
              <w:autoSpaceDN/>
              <w:adjustRightInd/>
              <w:jc w:val="center"/>
              <w:rPr>
                <w:rFonts w:eastAsia="Calibri" w:cs="Calibri"/>
                <w:color w:val="000000"/>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36593A0E" w14:textId="1DDFEE5A" w:rsidR="00CD6130" w:rsidRPr="004A1C32" w:rsidRDefault="004A1C32" w:rsidP="00CD6130">
            <w:pPr>
              <w:widowControl/>
              <w:suppressAutoHyphens/>
              <w:autoSpaceDE/>
              <w:autoSpaceDN/>
              <w:adjustRightInd/>
              <w:jc w:val="center"/>
              <w:rPr>
                <w:rFonts w:eastAsia="Calibri" w:cs="Calibri"/>
                <w:color w:val="000000"/>
                <w:sz w:val="24"/>
                <w:szCs w:val="24"/>
              </w:rPr>
            </w:pPr>
            <w:r w:rsidRPr="004A1C32">
              <w:rPr>
                <w:rFonts w:eastAsia="Calibri" w:cs="Calibri"/>
                <w:sz w:val="24"/>
                <w:szCs w:val="24"/>
              </w:rPr>
              <w:t>27</w:t>
            </w:r>
          </w:p>
        </w:tc>
        <w:tc>
          <w:tcPr>
            <w:tcW w:w="379" w:type="pct"/>
            <w:tcBorders>
              <w:top w:val="single" w:sz="4" w:space="0" w:color="auto"/>
              <w:left w:val="single" w:sz="4" w:space="0" w:color="auto"/>
              <w:bottom w:val="single" w:sz="4" w:space="0" w:color="auto"/>
              <w:right w:val="single" w:sz="4" w:space="0" w:color="auto"/>
            </w:tcBorders>
            <w:vAlign w:val="center"/>
          </w:tcPr>
          <w:p w14:paraId="1815071A" w14:textId="1F157072" w:rsidR="00CD6130" w:rsidRPr="004A1C32" w:rsidRDefault="004A1C32" w:rsidP="00CD6130">
            <w:pPr>
              <w:widowControl/>
              <w:suppressAutoHyphens/>
              <w:autoSpaceDE/>
              <w:autoSpaceDN/>
              <w:adjustRightInd/>
              <w:jc w:val="center"/>
              <w:rPr>
                <w:rFonts w:eastAsia="Calibri" w:cs="Calibri"/>
                <w:color w:val="000000"/>
                <w:sz w:val="24"/>
                <w:szCs w:val="24"/>
              </w:rPr>
            </w:pPr>
            <w:r w:rsidRPr="004A1C32">
              <w:rPr>
                <w:rFonts w:eastAsia="Calibri" w:cs="Calibri"/>
                <w:color w:val="000000"/>
                <w:sz w:val="24"/>
                <w:szCs w:val="24"/>
              </w:rPr>
              <w:t>47</w:t>
            </w:r>
          </w:p>
        </w:tc>
        <w:tc>
          <w:tcPr>
            <w:tcW w:w="641" w:type="pct"/>
            <w:tcBorders>
              <w:top w:val="single" w:sz="4" w:space="0" w:color="auto"/>
              <w:left w:val="single" w:sz="4" w:space="0" w:color="auto"/>
              <w:bottom w:val="single" w:sz="4" w:space="0" w:color="auto"/>
              <w:right w:val="single" w:sz="4" w:space="0" w:color="auto"/>
            </w:tcBorders>
            <w:vAlign w:val="center"/>
          </w:tcPr>
          <w:p w14:paraId="79BE2604" w14:textId="2458CC96" w:rsidR="00CD6130" w:rsidRPr="004A1C32" w:rsidRDefault="004A1C32" w:rsidP="00CD6130">
            <w:pPr>
              <w:widowControl/>
              <w:suppressAutoHyphens/>
              <w:autoSpaceDE/>
              <w:autoSpaceDN/>
              <w:adjustRightInd/>
              <w:jc w:val="center"/>
              <w:rPr>
                <w:rFonts w:eastAsia="Calibri" w:cs="Calibri"/>
                <w:color w:val="000000"/>
                <w:sz w:val="24"/>
                <w:szCs w:val="24"/>
              </w:rPr>
            </w:pPr>
            <w:r w:rsidRPr="004A1C32">
              <w:rPr>
                <w:rFonts w:eastAsia="Calibri" w:cs="Calibri"/>
                <w:sz w:val="24"/>
                <w:szCs w:val="24"/>
              </w:rPr>
              <w:t>53</w:t>
            </w:r>
          </w:p>
        </w:tc>
        <w:tc>
          <w:tcPr>
            <w:tcW w:w="646" w:type="pct"/>
            <w:tcBorders>
              <w:top w:val="single" w:sz="4" w:space="0" w:color="auto"/>
              <w:left w:val="single" w:sz="4" w:space="0" w:color="auto"/>
              <w:bottom w:val="single" w:sz="4" w:space="0" w:color="auto"/>
              <w:right w:val="single" w:sz="4" w:space="0" w:color="auto"/>
            </w:tcBorders>
            <w:vAlign w:val="center"/>
          </w:tcPr>
          <w:p w14:paraId="0EC562CA" w14:textId="05BADF6E" w:rsidR="00CD6130" w:rsidRPr="004A1C32" w:rsidRDefault="004A1C32" w:rsidP="00CD6130">
            <w:pPr>
              <w:widowControl/>
              <w:suppressAutoHyphens/>
              <w:autoSpaceDE/>
              <w:autoSpaceDN/>
              <w:adjustRightInd/>
              <w:jc w:val="center"/>
              <w:rPr>
                <w:rFonts w:eastAsia="Calibri" w:cs="Calibri"/>
                <w:color w:val="000000"/>
                <w:sz w:val="24"/>
                <w:szCs w:val="24"/>
              </w:rPr>
            </w:pPr>
            <w:r w:rsidRPr="004A1C32">
              <w:rPr>
                <w:rFonts w:eastAsia="Calibri" w:cs="Calibri"/>
                <w:sz w:val="24"/>
                <w:szCs w:val="24"/>
              </w:rPr>
              <w:t>73</w:t>
            </w:r>
          </w:p>
        </w:tc>
        <w:tc>
          <w:tcPr>
            <w:tcW w:w="1000" w:type="pct"/>
            <w:tcBorders>
              <w:top w:val="single" w:sz="4" w:space="0" w:color="auto"/>
              <w:left w:val="single" w:sz="4" w:space="0" w:color="auto"/>
              <w:bottom w:val="single" w:sz="4" w:space="0" w:color="auto"/>
              <w:right w:val="single" w:sz="4" w:space="0" w:color="auto"/>
            </w:tcBorders>
            <w:vAlign w:val="center"/>
          </w:tcPr>
          <w:p w14:paraId="456B9242" w14:textId="77777777" w:rsidR="00CD6130" w:rsidRPr="007E1BCB" w:rsidRDefault="00CD6130" w:rsidP="00CD6130">
            <w:pPr>
              <w:widowControl/>
              <w:suppressAutoHyphens/>
              <w:autoSpaceDE/>
              <w:autoSpaceDN/>
              <w:adjustRightInd/>
              <w:rPr>
                <w:rFonts w:eastAsia="Calibri" w:cs="Calibri"/>
                <w:b/>
                <w:color w:val="000000"/>
                <w:sz w:val="24"/>
                <w:szCs w:val="24"/>
              </w:rPr>
            </w:pPr>
          </w:p>
        </w:tc>
      </w:tr>
    </w:tbl>
    <w:p w14:paraId="33C2FECC" w14:textId="77777777" w:rsidR="007F4F98" w:rsidRPr="003621BA" w:rsidRDefault="007F4F98" w:rsidP="003621BA">
      <w:pPr>
        <w:spacing w:line="276" w:lineRule="auto"/>
        <w:jc w:val="right"/>
        <w:rPr>
          <w:bCs/>
          <w:color w:val="00000A"/>
          <w:sz w:val="24"/>
          <w:szCs w:val="24"/>
        </w:rPr>
      </w:pPr>
    </w:p>
    <w:p w14:paraId="653FA08E" w14:textId="5AE7F16D" w:rsidR="004145E5" w:rsidRPr="00A670DC"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14:paraId="54FF57E8" w14:textId="2B0BE925" w:rsidR="00985A95"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E84168">
        <w:rPr>
          <w:color w:val="000000"/>
          <w:sz w:val="24"/>
          <w:szCs w:val="24"/>
        </w:rPr>
        <w:t>6</w:t>
      </w:r>
    </w:p>
    <w:p w14:paraId="121A5A3C" w14:textId="77777777" w:rsidR="00CB7B3C" w:rsidRPr="003621BA" w:rsidRDefault="00CB7B3C" w:rsidP="003621BA">
      <w:pPr>
        <w:widowControl/>
        <w:autoSpaceDE/>
        <w:autoSpaceDN/>
        <w:adjustRightInd/>
        <w:spacing w:line="259" w:lineRule="auto"/>
        <w:jc w:val="right"/>
        <w:rPr>
          <w:color w:val="000000"/>
          <w:sz w:val="24"/>
          <w:szCs w:val="24"/>
        </w:rPr>
      </w:pPr>
    </w:p>
    <w:tbl>
      <w:tblPr>
        <w:tblStyle w:val="34"/>
        <w:tblW w:w="10060" w:type="dxa"/>
        <w:tblLook w:val="04A0" w:firstRow="1" w:lastRow="0" w:firstColumn="1" w:lastColumn="0" w:noHBand="0" w:noVBand="1"/>
      </w:tblPr>
      <w:tblGrid>
        <w:gridCol w:w="2857"/>
        <w:gridCol w:w="4906"/>
        <w:gridCol w:w="2297"/>
      </w:tblGrid>
      <w:tr w:rsidR="00157470" w:rsidRPr="00985A95" w14:paraId="0D2C24A3" w14:textId="77777777" w:rsidTr="00E5509E">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97"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DC4842" w:rsidRPr="00985A95" w14:paraId="43C1117A" w14:textId="77777777" w:rsidTr="00DC4842">
        <w:trPr>
          <w:trHeight w:val="664"/>
        </w:trPr>
        <w:tc>
          <w:tcPr>
            <w:tcW w:w="10060" w:type="dxa"/>
            <w:gridSpan w:val="3"/>
          </w:tcPr>
          <w:p w14:paraId="7D5AB658" w14:textId="77777777" w:rsidR="00DC4842" w:rsidRPr="00DC4842" w:rsidRDefault="00DC4842" w:rsidP="00DC4842">
            <w:pPr>
              <w:widowControl/>
              <w:suppressAutoHyphens/>
              <w:autoSpaceDE/>
              <w:autoSpaceDN/>
              <w:adjustRightInd/>
              <w:spacing w:line="360" w:lineRule="auto"/>
              <w:jc w:val="center"/>
              <w:rPr>
                <w:b/>
                <w:sz w:val="24"/>
                <w:szCs w:val="24"/>
              </w:rPr>
            </w:pPr>
            <w:r w:rsidRPr="00DC4842">
              <w:rPr>
                <w:b/>
                <w:sz w:val="24"/>
                <w:szCs w:val="24"/>
              </w:rPr>
              <w:t>Часть 1 – Теория вероятностей</w:t>
            </w:r>
          </w:p>
          <w:p w14:paraId="68208CA9" w14:textId="79E6CEB8" w:rsidR="00DC4842" w:rsidRPr="00DC4842" w:rsidRDefault="00DC4842" w:rsidP="00DC4842">
            <w:pPr>
              <w:widowControl/>
              <w:tabs>
                <w:tab w:val="right" w:pos="9356"/>
              </w:tabs>
              <w:suppressAutoHyphens/>
              <w:autoSpaceDE/>
              <w:autoSpaceDN/>
              <w:adjustRightInd/>
              <w:spacing w:line="360" w:lineRule="auto"/>
              <w:jc w:val="center"/>
              <w:rPr>
                <w:b/>
                <w:sz w:val="24"/>
                <w:szCs w:val="24"/>
              </w:rPr>
            </w:pPr>
            <w:r w:rsidRPr="00DC4842">
              <w:rPr>
                <w:b/>
                <w:sz w:val="24"/>
                <w:szCs w:val="24"/>
              </w:rPr>
              <w:t>Раздел 1 – Случайные события</w:t>
            </w:r>
          </w:p>
        </w:tc>
      </w:tr>
      <w:tr w:rsidR="00B343FB" w:rsidRPr="00985A95" w14:paraId="1CAD422F" w14:textId="77777777" w:rsidTr="00E5509E">
        <w:tc>
          <w:tcPr>
            <w:tcW w:w="2857" w:type="dxa"/>
            <w:vAlign w:val="center"/>
          </w:tcPr>
          <w:p w14:paraId="71864120" w14:textId="10E58510" w:rsidR="00B343FB" w:rsidRPr="00E5509E" w:rsidRDefault="00DC4842" w:rsidP="00BE2D33">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1.</w:t>
            </w:r>
            <w:r w:rsidR="00BE2D33">
              <w:rPr>
                <w:rFonts w:eastAsia="Calibri" w:cs="Calibri"/>
                <w:color w:val="000000"/>
                <w:sz w:val="24"/>
                <w:szCs w:val="24"/>
              </w:rPr>
              <w:t>Данные в экономике и</w:t>
            </w:r>
            <w:r w:rsidR="00B343FB" w:rsidRPr="00E5509E">
              <w:rPr>
                <w:rFonts w:eastAsia="Calibri" w:cs="Calibri"/>
                <w:color w:val="000000"/>
                <w:sz w:val="24"/>
                <w:szCs w:val="24"/>
              </w:rPr>
              <w:t xml:space="preserve"> их визуал</w:t>
            </w:r>
            <w:r w:rsidR="00BE2D33">
              <w:rPr>
                <w:rFonts w:eastAsia="Calibri" w:cs="Calibri"/>
                <w:color w:val="000000"/>
                <w:sz w:val="24"/>
                <w:szCs w:val="24"/>
              </w:rPr>
              <w:t xml:space="preserve">изация </w:t>
            </w:r>
          </w:p>
        </w:tc>
        <w:tc>
          <w:tcPr>
            <w:tcW w:w="4906" w:type="dxa"/>
          </w:tcPr>
          <w:p w14:paraId="467D6681" w14:textId="23BCD2C7" w:rsidR="00B343FB" w:rsidRPr="00A03131" w:rsidRDefault="003860E7" w:rsidP="00495EFF">
            <w:pPr>
              <w:widowControl/>
              <w:jc w:val="both"/>
              <w:rPr>
                <w:strike/>
                <w:color w:val="000000"/>
                <w:sz w:val="24"/>
                <w:szCs w:val="24"/>
                <w:lang w:eastAsia="en-US"/>
              </w:rPr>
            </w:pPr>
            <w:r w:rsidRPr="00A03131">
              <w:rPr>
                <w:sz w:val="24"/>
                <w:szCs w:val="24"/>
              </w:rPr>
              <w:t xml:space="preserve">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w:t>
            </w:r>
            <w:r w:rsidRPr="00A03131">
              <w:rPr>
                <w:sz w:val="24"/>
                <w:szCs w:val="24"/>
              </w:rPr>
              <w:lastRenderedPageBreak/>
              <w:t>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w:t>
            </w:r>
            <w:r w:rsidR="00982CEB">
              <w:rPr>
                <w:sz w:val="24"/>
                <w:szCs w:val="24"/>
              </w:rPr>
              <w:t>8</w:t>
            </w:r>
            <w:r w:rsidR="00495EFF">
              <w:rPr>
                <w:sz w:val="24"/>
                <w:szCs w:val="24"/>
              </w:rPr>
              <w:t>;</w:t>
            </w:r>
            <w:r w:rsidR="00C07899">
              <w:rPr>
                <w:sz w:val="24"/>
                <w:szCs w:val="24"/>
              </w:rPr>
              <w:t xml:space="preserve"> 1)</w:t>
            </w:r>
          </w:p>
        </w:tc>
        <w:tc>
          <w:tcPr>
            <w:tcW w:w="2297"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E5509E">
        <w:tc>
          <w:tcPr>
            <w:tcW w:w="2857" w:type="dxa"/>
          </w:tcPr>
          <w:p w14:paraId="3DD0BE18" w14:textId="2D66067D" w:rsidR="00A03131" w:rsidRPr="00E5509E" w:rsidRDefault="00DC4842">
            <w:pPr>
              <w:rPr>
                <w:sz w:val="24"/>
                <w:szCs w:val="24"/>
              </w:rPr>
            </w:pPr>
            <w:r>
              <w:rPr>
                <w:sz w:val="24"/>
                <w:szCs w:val="24"/>
              </w:rPr>
              <w:lastRenderedPageBreak/>
              <w:t>2.</w:t>
            </w:r>
            <w:r w:rsidR="00A03131" w:rsidRPr="00E5509E">
              <w:rPr>
                <w:sz w:val="24"/>
                <w:szCs w:val="24"/>
              </w:rPr>
              <w:t>Комбинаторный анализ</w:t>
            </w:r>
          </w:p>
        </w:tc>
        <w:tc>
          <w:tcPr>
            <w:tcW w:w="4906" w:type="dxa"/>
          </w:tcPr>
          <w:p w14:paraId="0C198154" w14:textId="7F747F21"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w:t>
            </w:r>
            <w:r w:rsidR="00982CEB">
              <w:rPr>
                <w:sz w:val="24"/>
                <w:szCs w:val="24"/>
              </w:rPr>
              <w:t>8</w:t>
            </w:r>
            <w:r w:rsidR="00495EFF">
              <w:rPr>
                <w:sz w:val="24"/>
                <w:szCs w:val="24"/>
              </w:rPr>
              <w:t>;</w:t>
            </w:r>
            <w:r w:rsidR="00C07899">
              <w:rPr>
                <w:sz w:val="24"/>
                <w:szCs w:val="24"/>
              </w:rPr>
              <w:t xml:space="preserve"> 1)</w:t>
            </w:r>
          </w:p>
          <w:p w14:paraId="4983287D" w14:textId="77777777" w:rsidR="00A03131" w:rsidRPr="00A03131" w:rsidRDefault="00A03131" w:rsidP="00A03131">
            <w:pPr>
              <w:rPr>
                <w:sz w:val="24"/>
                <w:szCs w:val="24"/>
              </w:rPr>
            </w:pPr>
          </w:p>
        </w:tc>
        <w:tc>
          <w:tcPr>
            <w:tcW w:w="2297"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26A90">
        <w:tc>
          <w:tcPr>
            <w:tcW w:w="2857" w:type="dxa"/>
          </w:tcPr>
          <w:p w14:paraId="38E52835" w14:textId="50FB7743" w:rsidR="00A03131" w:rsidRPr="005C47CA" w:rsidRDefault="00DC4842" w:rsidP="00712892">
            <w:pPr>
              <w:widowControl/>
              <w:tabs>
                <w:tab w:val="right" w:pos="9356"/>
              </w:tabs>
              <w:suppressAutoHyphens/>
              <w:autoSpaceDE/>
              <w:autoSpaceDN/>
              <w:adjustRightInd/>
              <w:spacing w:before="240" w:after="120" w:line="360" w:lineRule="auto"/>
              <w:rPr>
                <w:sz w:val="24"/>
                <w:szCs w:val="24"/>
              </w:rPr>
            </w:pPr>
            <w:r w:rsidRPr="005C47CA">
              <w:rPr>
                <w:sz w:val="24"/>
                <w:szCs w:val="24"/>
              </w:rPr>
              <w:t>3.</w:t>
            </w:r>
            <w:r w:rsidR="00A03131" w:rsidRPr="005C47CA">
              <w:rPr>
                <w:sz w:val="24"/>
                <w:szCs w:val="24"/>
              </w:rPr>
              <w:t>Алгебра событий</w:t>
            </w:r>
            <w:r w:rsidRPr="005C47CA">
              <w:rPr>
                <w:sz w:val="24"/>
                <w:szCs w:val="24"/>
              </w:rPr>
              <w:t xml:space="preserve"> (теоретико-множественный подход)</w:t>
            </w:r>
          </w:p>
          <w:p w14:paraId="4A445724" w14:textId="77777777" w:rsidR="00B343FB" w:rsidRPr="005C47CA" w:rsidRDefault="00B343FB" w:rsidP="00712892">
            <w:pPr>
              <w:widowControl/>
              <w:tabs>
                <w:tab w:val="right" w:pos="9356"/>
              </w:tabs>
              <w:suppressAutoHyphens/>
              <w:autoSpaceDE/>
              <w:autoSpaceDN/>
              <w:adjustRightInd/>
              <w:rPr>
                <w:rFonts w:eastAsia="Calibri" w:cs="Calibri"/>
                <w:color w:val="000000"/>
                <w:sz w:val="24"/>
                <w:szCs w:val="24"/>
              </w:rPr>
            </w:pPr>
          </w:p>
        </w:tc>
        <w:tc>
          <w:tcPr>
            <w:tcW w:w="4906" w:type="dxa"/>
          </w:tcPr>
          <w:p w14:paraId="3ACFCA68" w14:textId="573EC1ED" w:rsidR="00A03131" w:rsidRPr="005C47CA" w:rsidRDefault="00A03131" w:rsidP="00A03131">
            <w:pPr>
              <w:widowControl/>
              <w:tabs>
                <w:tab w:val="right" w:pos="9356"/>
              </w:tabs>
              <w:suppressAutoHyphens/>
              <w:autoSpaceDE/>
              <w:autoSpaceDN/>
              <w:adjustRightInd/>
              <w:jc w:val="both"/>
              <w:rPr>
                <w:sz w:val="24"/>
                <w:szCs w:val="24"/>
              </w:rPr>
            </w:pPr>
            <w:r w:rsidRPr="005C47CA">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sidRPr="005C47CA">
              <w:rPr>
                <w:sz w:val="24"/>
                <w:szCs w:val="24"/>
              </w:rPr>
              <w:t xml:space="preserve"> (</w:t>
            </w:r>
            <w:r w:rsidR="00982CEB">
              <w:rPr>
                <w:sz w:val="24"/>
                <w:szCs w:val="24"/>
              </w:rPr>
              <w:t>8</w:t>
            </w:r>
            <w:r w:rsidR="00495EFF">
              <w:rPr>
                <w:sz w:val="24"/>
                <w:szCs w:val="24"/>
              </w:rPr>
              <w:t>;</w:t>
            </w:r>
            <w:r w:rsidR="00C07899" w:rsidRPr="005C47CA">
              <w:rPr>
                <w:sz w:val="24"/>
                <w:szCs w:val="24"/>
              </w:rPr>
              <w:t xml:space="preserve"> 1</w:t>
            </w:r>
            <w:r w:rsidR="00495EFF">
              <w:rPr>
                <w:sz w:val="24"/>
                <w:szCs w:val="24"/>
              </w:rPr>
              <w:t>, 2</w:t>
            </w:r>
            <w:r w:rsidR="00C07899" w:rsidRPr="005C47CA">
              <w:rPr>
                <w:sz w:val="24"/>
                <w:szCs w:val="24"/>
              </w:rPr>
              <w:t>)</w:t>
            </w:r>
          </w:p>
          <w:p w14:paraId="5094D8D0" w14:textId="77777777" w:rsidR="00B343FB" w:rsidRPr="005C47CA" w:rsidRDefault="00B343FB" w:rsidP="00A03131">
            <w:pPr>
              <w:widowControl/>
              <w:autoSpaceDE/>
              <w:autoSpaceDN/>
              <w:adjustRightInd/>
              <w:rPr>
                <w:strike/>
                <w:color w:val="000000"/>
                <w:sz w:val="24"/>
                <w:szCs w:val="24"/>
                <w:lang w:eastAsia="en-US"/>
              </w:rPr>
            </w:pPr>
          </w:p>
        </w:tc>
        <w:tc>
          <w:tcPr>
            <w:tcW w:w="2297"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26A90">
        <w:tc>
          <w:tcPr>
            <w:tcW w:w="2857" w:type="dxa"/>
          </w:tcPr>
          <w:p w14:paraId="70D5851B" w14:textId="2DB8BE06" w:rsidR="00712892" w:rsidRPr="00E5509E" w:rsidRDefault="00DC4842" w:rsidP="00712892">
            <w:pPr>
              <w:widowControl/>
              <w:tabs>
                <w:tab w:val="right" w:pos="9356"/>
              </w:tabs>
              <w:suppressAutoHyphens/>
              <w:autoSpaceDE/>
              <w:autoSpaceDN/>
              <w:adjustRightInd/>
              <w:rPr>
                <w:sz w:val="24"/>
                <w:szCs w:val="24"/>
              </w:rPr>
            </w:pPr>
            <w:r>
              <w:rPr>
                <w:sz w:val="24"/>
                <w:szCs w:val="24"/>
              </w:rPr>
              <w:t>4.</w:t>
            </w:r>
            <w:r w:rsidR="00712892" w:rsidRPr="00E5509E">
              <w:rPr>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1DDE4BFC" w:rsidR="00712892" w:rsidRPr="00712892" w:rsidRDefault="00C07899" w:rsidP="00495EFF">
            <w:pPr>
              <w:widowControl/>
              <w:tabs>
                <w:tab w:val="right" w:pos="9356"/>
              </w:tabs>
              <w:suppressAutoHyphens/>
              <w:autoSpaceDE/>
              <w:autoSpaceDN/>
              <w:adjustRightInd/>
              <w:jc w:val="both"/>
              <w:rPr>
                <w:sz w:val="24"/>
                <w:szCs w:val="24"/>
              </w:rPr>
            </w:pPr>
            <w:r>
              <w:rPr>
                <w:sz w:val="24"/>
                <w:szCs w:val="24"/>
              </w:rPr>
              <w:t>(</w:t>
            </w:r>
            <w:r w:rsidR="00982CEB">
              <w:rPr>
                <w:sz w:val="24"/>
                <w:szCs w:val="24"/>
              </w:rPr>
              <w:t>8</w:t>
            </w:r>
            <w:r w:rsidR="00495EFF">
              <w:rPr>
                <w:sz w:val="24"/>
                <w:szCs w:val="24"/>
              </w:rPr>
              <w:t>;</w:t>
            </w:r>
            <w:r>
              <w:rPr>
                <w:sz w:val="24"/>
                <w:szCs w:val="24"/>
              </w:rPr>
              <w:t xml:space="preserve"> 1</w:t>
            </w:r>
            <w:r w:rsidR="00FF04B5">
              <w:rPr>
                <w:sz w:val="24"/>
                <w:szCs w:val="24"/>
              </w:rPr>
              <w:t>,</w:t>
            </w:r>
            <w:r w:rsidR="00495EFF">
              <w:rPr>
                <w:sz w:val="24"/>
                <w:szCs w:val="24"/>
              </w:rPr>
              <w:t xml:space="preserve"> </w:t>
            </w:r>
            <w:r w:rsidR="00FF04B5">
              <w:rPr>
                <w:sz w:val="24"/>
                <w:szCs w:val="24"/>
              </w:rPr>
              <w:t>2)</w:t>
            </w:r>
          </w:p>
        </w:tc>
        <w:tc>
          <w:tcPr>
            <w:tcW w:w="2297"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26A90">
        <w:tc>
          <w:tcPr>
            <w:tcW w:w="2857" w:type="dxa"/>
          </w:tcPr>
          <w:p w14:paraId="4F1F3F9B" w14:textId="477DADC2" w:rsidR="00712892" w:rsidRPr="00E5509E" w:rsidRDefault="00DC4842" w:rsidP="00712892">
            <w:pPr>
              <w:widowControl/>
              <w:tabs>
                <w:tab w:val="right" w:pos="9356"/>
              </w:tabs>
              <w:suppressAutoHyphens/>
              <w:autoSpaceDE/>
              <w:autoSpaceDN/>
              <w:adjustRightInd/>
              <w:rPr>
                <w:sz w:val="24"/>
                <w:szCs w:val="24"/>
              </w:rPr>
            </w:pPr>
            <w:r>
              <w:rPr>
                <w:sz w:val="24"/>
                <w:szCs w:val="24"/>
              </w:rPr>
              <w:lastRenderedPageBreak/>
              <w:t>5.</w:t>
            </w:r>
            <w:r w:rsidR="00712892" w:rsidRPr="00E5509E">
              <w:rPr>
                <w:sz w:val="24"/>
                <w:szCs w:val="24"/>
              </w:rPr>
              <w:t>Основные формулы для вычисления вероятностей событий</w:t>
            </w:r>
          </w:p>
          <w:p w14:paraId="7CD7EA1B"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10C90B25" w:rsidR="00712892" w:rsidRPr="00712892" w:rsidRDefault="00C07899" w:rsidP="00495EFF">
            <w:pPr>
              <w:widowControl/>
              <w:tabs>
                <w:tab w:val="right" w:pos="9356"/>
              </w:tabs>
              <w:suppressAutoHyphens/>
              <w:autoSpaceDE/>
              <w:autoSpaceDN/>
              <w:adjustRightInd/>
              <w:jc w:val="both"/>
              <w:rPr>
                <w:sz w:val="24"/>
                <w:szCs w:val="24"/>
              </w:rPr>
            </w:pPr>
            <w:r>
              <w:rPr>
                <w:sz w:val="24"/>
                <w:szCs w:val="24"/>
              </w:rPr>
              <w:t>(</w:t>
            </w:r>
            <w:r w:rsidR="001117EA">
              <w:rPr>
                <w:sz w:val="24"/>
                <w:szCs w:val="24"/>
              </w:rPr>
              <w:t>8</w:t>
            </w:r>
            <w:r w:rsidR="00495EFF">
              <w:rPr>
                <w:sz w:val="24"/>
                <w:szCs w:val="24"/>
              </w:rPr>
              <w:t>;</w:t>
            </w:r>
            <w:r>
              <w:rPr>
                <w:sz w:val="24"/>
                <w:szCs w:val="24"/>
              </w:rPr>
              <w:t xml:space="preserve"> 1</w:t>
            </w:r>
            <w:r w:rsidR="00495EFF">
              <w:rPr>
                <w:sz w:val="24"/>
                <w:szCs w:val="24"/>
              </w:rPr>
              <w:t>, 2</w:t>
            </w:r>
            <w:r>
              <w:rPr>
                <w:sz w:val="24"/>
                <w:szCs w:val="24"/>
              </w:rPr>
              <w:t>)</w:t>
            </w:r>
          </w:p>
        </w:tc>
        <w:tc>
          <w:tcPr>
            <w:tcW w:w="2297"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DC4842" w:rsidRPr="00985A95" w14:paraId="7CE82072" w14:textId="77777777" w:rsidTr="00326A90">
        <w:tc>
          <w:tcPr>
            <w:tcW w:w="10060" w:type="dxa"/>
            <w:gridSpan w:val="3"/>
          </w:tcPr>
          <w:p w14:paraId="227BA7FC" w14:textId="69805E79" w:rsidR="00DC4842" w:rsidRPr="00DC4842" w:rsidRDefault="00DC4842" w:rsidP="00DC4842">
            <w:pPr>
              <w:widowControl/>
              <w:tabs>
                <w:tab w:val="right" w:pos="9356"/>
              </w:tabs>
              <w:suppressAutoHyphens/>
              <w:autoSpaceDE/>
              <w:autoSpaceDN/>
              <w:adjustRightInd/>
              <w:spacing w:line="360" w:lineRule="auto"/>
              <w:jc w:val="center"/>
              <w:rPr>
                <w:b/>
                <w:sz w:val="24"/>
                <w:szCs w:val="24"/>
              </w:rPr>
            </w:pPr>
            <w:r w:rsidRPr="00DC4842">
              <w:rPr>
                <w:b/>
                <w:sz w:val="24"/>
                <w:szCs w:val="24"/>
              </w:rPr>
              <w:t>Раздел 2 – Случайные величины</w:t>
            </w:r>
          </w:p>
        </w:tc>
      </w:tr>
      <w:tr w:rsidR="00712892" w:rsidRPr="00985A95" w14:paraId="6876A68C" w14:textId="77777777" w:rsidTr="00326A90">
        <w:tc>
          <w:tcPr>
            <w:tcW w:w="2857" w:type="dxa"/>
          </w:tcPr>
          <w:p w14:paraId="4E366A01" w14:textId="417580FA" w:rsidR="00712892" w:rsidRPr="00E5509E" w:rsidRDefault="00DC4842" w:rsidP="00712892">
            <w:pPr>
              <w:widowControl/>
              <w:tabs>
                <w:tab w:val="right" w:pos="9356"/>
              </w:tabs>
              <w:suppressAutoHyphens/>
              <w:autoSpaceDE/>
              <w:autoSpaceDN/>
              <w:adjustRightInd/>
              <w:rPr>
                <w:sz w:val="24"/>
                <w:szCs w:val="24"/>
              </w:rPr>
            </w:pPr>
            <w:r>
              <w:rPr>
                <w:sz w:val="24"/>
                <w:szCs w:val="24"/>
              </w:rPr>
              <w:t>6.</w:t>
            </w:r>
            <w:r w:rsidR="00712892" w:rsidRPr="00E5509E">
              <w:rPr>
                <w:sz w:val="24"/>
                <w:szCs w:val="24"/>
              </w:rPr>
              <w:t xml:space="preserve">Понятие случайной величины, закон распределения, </w:t>
            </w:r>
          </w:p>
          <w:p w14:paraId="188D77A4" w14:textId="77777777" w:rsidR="00712892" w:rsidRPr="00E5509E" w:rsidRDefault="00712892" w:rsidP="00712892">
            <w:pPr>
              <w:widowControl/>
              <w:tabs>
                <w:tab w:val="right" w:pos="9356"/>
              </w:tabs>
              <w:suppressAutoHyphens/>
              <w:autoSpaceDE/>
              <w:autoSpaceDN/>
              <w:adjustRightInd/>
              <w:rPr>
                <w:sz w:val="24"/>
                <w:szCs w:val="24"/>
              </w:rPr>
            </w:pPr>
            <w:r w:rsidRPr="00E5509E">
              <w:rPr>
                <w:sz w:val="24"/>
                <w:szCs w:val="24"/>
              </w:rPr>
              <w:t>основные свойства</w:t>
            </w:r>
          </w:p>
          <w:p w14:paraId="063388CD"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38B50A81" w:rsidR="00712892" w:rsidRPr="00712892" w:rsidRDefault="00C07899" w:rsidP="00495EFF">
            <w:pPr>
              <w:jc w:val="both"/>
              <w:rPr>
                <w:bCs/>
                <w:sz w:val="24"/>
                <w:szCs w:val="24"/>
              </w:rPr>
            </w:pPr>
            <w:r>
              <w:rPr>
                <w:sz w:val="24"/>
                <w:szCs w:val="24"/>
              </w:rPr>
              <w:t>(</w:t>
            </w:r>
            <w:r w:rsidR="00982CEB">
              <w:rPr>
                <w:sz w:val="24"/>
                <w:szCs w:val="24"/>
              </w:rPr>
              <w:t>8</w:t>
            </w:r>
            <w:r w:rsidR="00495EFF">
              <w:rPr>
                <w:sz w:val="24"/>
                <w:szCs w:val="24"/>
              </w:rPr>
              <w:t>; 1,</w:t>
            </w:r>
            <w:r w:rsidR="005C18F9">
              <w:rPr>
                <w:sz w:val="24"/>
                <w:szCs w:val="24"/>
              </w:rPr>
              <w:t xml:space="preserve"> </w:t>
            </w:r>
            <w:r w:rsidR="00495EFF">
              <w:rPr>
                <w:sz w:val="24"/>
                <w:szCs w:val="24"/>
              </w:rPr>
              <w:t>6)</w:t>
            </w:r>
          </w:p>
        </w:tc>
        <w:tc>
          <w:tcPr>
            <w:tcW w:w="2297"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26A90">
        <w:tc>
          <w:tcPr>
            <w:tcW w:w="2857" w:type="dxa"/>
          </w:tcPr>
          <w:p w14:paraId="2AE03F79" w14:textId="34AE417E" w:rsidR="00712892" w:rsidRPr="00E5509E" w:rsidRDefault="00DC4842" w:rsidP="00712892">
            <w:pPr>
              <w:widowControl/>
              <w:suppressAutoHyphens/>
              <w:autoSpaceDE/>
              <w:autoSpaceDN/>
              <w:adjustRightInd/>
              <w:rPr>
                <w:sz w:val="24"/>
                <w:szCs w:val="24"/>
              </w:rPr>
            </w:pPr>
            <w:r>
              <w:rPr>
                <w:sz w:val="24"/>
                <w:szCs w:val="24"/>
              </w:rPr>
              <w:t>7.</w:t>
            </w:r>
            <w:r w:rsidR="00712892" w:rsidRPr="00E5509E">
              <w:rPr>
                <w:sz w:val="24"/>
                <w:szCs w:val="24"/>
              </w:rPr>
              <w:t>Дискретные случайные величины, законы распределения</w:t>
            </w:r>
          </w:p>
          <w:p w14:paraId="77EFCD09"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6B12F390" w14:textId="77777777" w:rsidR="00562277" w:rsidRDefault="00712892" w:rsidP="00DC1132">
            <w:pPr>
              <w:jc w:val="both"/>
              <w:rPr>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w:t>
            </w:r>
          </w:p>
          <w:p w14:paraId="4599C86E" w14:textId="2BC6225F" w:rsidR="00562277" w:rsidRPr="00712892" w:rsidRDefault="00982CEB" w:rsidP="00495EFF">
            <w:pPr>
              <w:jc w:val="both"/>
              <w:rPr>
                <w:bCs/>
                <w:sz w:val="24"/>
                <w:szCs w:val="24"/>
              </w:rPr>
            </w:pPr>
            <w:r>
              <w:rPr>
                <w:sz w:val="24"/>
                <w:szCs w:val="24"/>
              </w:rPr>
              <w:t>(8</w:t>
            </w:r>
            <w:r w:rsidR="00495EFF">
              <w:rPr>
                <w:sz w:val="24"/>
                <w:szCs w:val="24"/>
              </w:rPr>
              <w:t>;</w:t>
            </w:r>
            <w:r w:rsidR="00C07899">
              <w:rPr>
                <w:sz w:val="24"/>
                <w:szCs w:val="24"/>
              </w:rPr>
              <w:t xml:space="preserve"> 1</w:t>
            </w:r>
            <w:r w:rsidR="00562277">
              <w:rPr>
                <w:sz w:val="24"/>
                <w:szCs w:val="24"/>
              </w:rPr>
              <w:t>,3)</w:t>
            </w:r>
          </w:p>
        </w:tc>
        <w:tc>
          <w:tcPr>
            <w:tcW w:w="2297"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26A90">
        <w:tc>
          <w:tcPr>
            <w:tcW w:w="2857" w:type="dxa"/>
          </w:tcPr>
          <w:p w14:paraId="2974CFDA" w14:textId="1ADF0F13" w:rsidR="00712892" w:rsidRPr="00E5509E" w:rsidRDefault="00DC4842" w:rsidP="00712892">
            <w:pPr>
              <w:widowControl/>
              <w:suppressAutoHyphens/>
              <w:autoSpaceDE/>
              <w:autoSpaceDN/>
              <w:rPr>
                <w:sz w:val="24"/>
                <w:szCs w:val="24"/>
              </w:rPr>
            </w:pPr>
            <w:r>
              <w:rPr>
                <w:sz w:val="24"/>
                <w:szCs w:val="24"/>
              </w:rPr>
              <w:lastRenderedPageBreak/>
              <w:t>8.Ч</w:t>
            </w:r>
            <w:r w:rsidR="00712892" w:rsidRPr="00E5509E">
              <w:rPr>
                <w:sz w:val="24"/>
                <w:szCs w:val="24"/>
              </w:rPr>
              <w:t xml:space="preserve">исловые характеристики </w:t>
            </w:r>
            <w:r>
              <w:rPr>
                <w:sz w:val="24"/>
                <w:szCs w:val="24"/>
              </w:rPr>
              <w:t>ДСВ</w:t>
            </w:r>
            <w:r w:rsidR="00712892" w:rsidRPr="00E5509E">
              <w:rPr>
                <w:sz w:val="24"/>
                <w:szCs w:val="24"/>
              </w:rPr>
              <w:t xml:space="preserve">, их свойства </w:t>
            </w:r>
          </w:p>
          <w:p w14:paraId="0156AF1F"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44D6711" w:rsidR="00712892" w:rsidRPr="00712892" w:rsidRDefault="00C07899" w:rsidP="00495EFF">
            <w:pPr>
              <w:jc w:val="both"/>
              <w:rPr>
                <w:bCs/>
                <w:sz w:val="24"/>
                <w:szCs w:val="24"/>
              </w:rPr>
            </w:pPr>
            <w:r>
              <w:rPr>
                <w:sz w:val="24"/>
                <w:szCs w:val="24"/>
              </w:rPr>
              <w:t>(</w:t>
            </w:r>
            <w:r w:rsidR="00982CEB">
              <w:rPr>
                <w:sz w:val="24"/>
                <w:szCs w:val="24"/>
              </w:rPr>
              <w:t>8</w:t>
            </w:r>
            <w:r w:rsidR="00495EFF">
              <w:rPr>
                <w:sz w:val="24"/>
                <w:szCs w:val="24"/>
              </w:rPr>
              <w:t>;</w:t>
            </w:r>
            <w:r>
              <w:rPr>
                <w:sz w:val="24"/>
                <w:szCs w:val="24"/>
              </w:rPr>
              <w:t xml:space="preserve"> 1</w:t>
            </w:r>
            <w:r w:rsidR="00562277">
              <w:rPr>
                <w:sz w:val="24"/>
                <w:szCs w:val="24"/>
              </w:rPr>
              <w:t>,</w:t>
            </w:r>
            <w:r w:rsidR="00495EFF">
              <w:rPr>
                <w:sz w:val="24"/>
                <w:szCs w:val="24"/>
              </w:rPr>
              <w:t xml:space="preserve"> </w:t>
            </w:r>
            <w:r w:rsidR="00562277">
              <w:rPr>
                <w:sz w:val="24"/>
                <w:szCs w:val="24"/>
              </w:rPr>
              <w:t>3)</w:t>
            </w:r>
          </w:p>
        </w:tc>
        <w:tc>
          <w:tcPr>
            <w:tcW w:w="2297"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26A90">
        <w:tc>
          <w:tcPr>
            <w:tcW w:w="2857" w:type="dxa"/>
          </w:tcPr>
          <w:p w14:paraId="3E5137C3" w14:textId="05A74632" w:rsidR="00712892" w:rsidRPr="00E5509E" w:rsidRDefault="00DC4842" w:rsidP="005C47CA">
            <w:pPr>
              <w:widowControl/>
              <w:tabs>
                <w:tab w:val="right" w:pos="9356"/>
              </w:tabs>
              <w:suppressAutoHyphens/>
              <w:autoSpaceDE/>
              <w:autoSpaceDN/>
              <w:adjustRightInd/>
              <w:rPr>
                <w:sz w:val="24"/>
                <w:szCs w:val="24"/>
              </w:rPr>
            </w:pPr>
            <w:r>
              <w:rPr>
                <w:bCs/>
                <w:iCs/>
                <w:sz w:val="24"/>
                <w:szCs w:val="24"/>
              </w:rPr>
              <w:t>9.</w:t>
            </w:r>
            <w:r w:rsidR="00712892" w:rsidRPr="00E5509E">
              <w:rPr>
                <w:bCs/>
                <w:iCs/>
                <w:sz w:val="24"/>
                <w:szCs w:val="24"/>
              </w:rPr>
              <w:t>Двумерное распределение дискретной случайной вел</w:t>
            </w:r>
            <w:r w:rsidR="005C47CA">
              <w:rPr>
                <w:bCs/>
                <w:iCs/>
                <w:sz w:val="24"/>
                <w:szCs w:val="24"/>
              </w:rPr>
              <w:t>ичины</w:t>
            </w:r>
          </w:p>
        </w:tc>
        <w:tc>
          <w:tcPr>
            <w:tcW w:w="4906" w:type="dxa"/>
          </w:tcPr>
          <w:p w14:paraId="0F5956B8" w14:textId="77777777" w:rsidR="00562277" w:rsidRDefault="00712892" w:rsidP="00DC1132">
            <w:pPr>
              <w:widowControl/>
              <w:autoSpaceDE/>
              <w:autoSpaceDN/>
              <w:adjustRightInd/>
              <w:jc w:val="both"/>
              <w:rPr>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p>
          <w:p w14:paraId="4CD511CD" w14:textId="567D0F9B" w:rsidR="00712892" w:rsidRPr="00712892" w:rsidRDefault="00C07899" w:rsidP="00495EFF">
            <w:pPr>
              <w:widowControl/>
              <w:autoSpaceDE/>
              <w:autoSpaceDN/>
              <w:adjustRightInd/>
              <w:jc w:val="both"/>
              <w:rPr>
                <w:bCs/>
                <w:sz w:val="24"/>
                <w:szCs w:val="24"/>
              </w:rPr>
            </w:pPr>
            <w:r>
              <w:rPr>
                <w:sz w:val="24"/>
                <w:szCs w:val="24"/>
              </w:rPr>
              <w:t>(</w:t>
            </w:r>
            <w:r w:rsidR="00982CEB">
              <w:rPr>
                <w:sz w:val="24"/>
                <w:szCs w:val="24"/>
              </w:rPr>
              <w:t>8</w:t>
            </w:r>
            <w:r w:rsidR="00495EFF">
              <w:rPr>
                <w:sz w:val="24"/>
                <w:szCs w:val="24"/>
              </w:rPr>
              <w:t>;</w:t>
            </w:r>
            <w:r>
              <w:rPr>
                <w:sz w:val="24"/>
                <w:szCs w:val="24"/>
              </w:rPr>
              <w:t xml:space="preserve"> 1)</w:t>
            </w:r>
          </w:p>
        </w:tc>
        <w:tc>
          <w:tcPr>
            <w:tcW w:w="2297"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26A90">
        <w:tc>
          <w:tcPr>
            <w:tcW w:w="2857" w:type="dxa"/>
          </w:tcPr>
          <w:p w14:paraId="6749A32C" w14:textId="2E79FEF8" w:rsidR="00712892" w:rsidRPr="00E5509E" w:rsidRDefault="00DC4842" w:rsidP="00712892">
            <w:pPr>
              <w:widowControl/>
              <w:autoSpaceDE/>
              <w:autoSpaceDN/>
              <w:adjustRightInd/>
              <w:rPr>
                <w:sz w:val="24"/>
                <w:szCs w:val="24"/>
              </w:rPr>
            </w:pPr>
            <w:r>
              <w:rPr>
                <w:sz w:val="24"/>
                <w:szCs w:val="24"/>
              </w:rPr>
              <w:t>10.</w:t>
            </w:r>
            <w:r w:rsidR="00712892" w:rsidRPr="00E5509E">
              <w:rPr>
                <w:sz w:val="24"/>
                <w:szCs w:val="24"/>
              </w:rPr>
              <w:t>Непрерывная случайная величина, функция плотности распределения</w:t>
            </w:r>
          </w:p>
          <w:p w14:paraId="0F05C0A7"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6ABC8F32" w14:textId="613602F2"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w:t>
            </w:r>
            <w:r w:rsidR="00982CEB">
              <w:rPr>
                <w:sz w:val="24"/>
                <w:szCs w:val="24"/>
              </w:rPr>
              <w:t>8</w:t>
            </w:r>
            <w:r w:rsidR="00495EFF">
              <w:rPr>
                <w:sz w:val="24"/>
                <w:szCs w:val="24"/>
              </w:rPr>
              <w:t>;</w:t>
            </w:r>
            <w:r w:rsidR="00C07899">
              <w:rPr>
                <w:sz w:val="24"/>
                <w:szCs w:val="24"/>
              </w:rPr>
              <w:t xml:space="preserve"> 1</w:t>
            </w:r>
            <w:r w:rsidR="00562277">
              <w:rPr>
                <w:sz w:val="24"/>
                <w:szCs w:val="24"/>
              </w:rPr>
              <w:t>,3)</w:t>
            </w:r>
          </w:p>
          <w:p w14:paraId="5ECE6AC5" w14:textId="77777777" w:rsidR="00712892" w:rsidRPr="00712892" w:rsidRDefault="00712892" w:rsidP="00712892">
            <w:pPr>
              <w:jc w:val="both"/>
              <w:rPr>
                <w:bCs/>
                <w:sz w:val="24"/>
                <w:szCs w:val="24"/>
              </w:rPr>
            </w:pPr>
          </w:p>
        </w:tc>
        <w:tc>
          <w:tcPr>
            <w:tcW w:w="2297"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-подготовка к семинарским и </w:t>
            </w:r>
            <w:r w:rsidRPr="00704296">
              <w:rPr>
                <w:rFonts w:eastAsia="Calibri"/>
                <w:bCs/>
                <w:color w:val="000000"/>
                <w:sz w:val="22"/>
                <w:szCs w:val="22"/>
                <w:lang w:eastAsia="en-US"/>
              </w:rPr>
              <w:lastRenderedPageBreak/>
              <w:t>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26A90">
        <w:tc>
          <w:tcPr>
            <w:tcW w:w="2857" w:type="dxa"/>
          </w:tcPr>
          <w:p w14:paraId="12CFD626" w14:textId="633B8719" w:rsidR="00712892" w:rsidRPr="00E5509E" w:rsidRDefault="00DC4842" w:rsidP="00712892">
            <w:pPr>
              <w:widowControl/>
              <w:autoSpaceDE/>
              <w:autoSpaceDN/>
              <w:adjustRightInd/>
              <w:rPr>
                <w:sz w:val="24"/>
                <w:szCs w:val="24"/>
              </w:rPr>
            </w:pPr>
            <w:r>
              <w:rPr>
                <w:sz w:val="24"/>
                <w:szCs w:val="24"/>
              </w:rPr>
              <w:lastRenderedPageBreak/>
              <w:t>11.</w:t>
            </w:r>
            <w:r w:rsidR="00712892" w:rsidRPr="00E5509E">
              <w:rPr>
                <w:sz w:val="24"/>
                <w:szCs w:val="24"/>
              </w:rPr>
              <w:t xml:space="preserve">Числовые характеристики </w:t>
            </w:r>
            <w:r>
              <w:rPr>
                <w:sz w:val="24"/>
                <w:szCs w:val="24"/>
              </w:rPr>
              <w:t>НСВ</w:t>
            </w:r>
          </w:p>
          <w:p w14:paraId="4A571A97"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0AA3E1D5" w14:textId="1D9F5E95"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w:t>
            </w:r>
            <w:r w:rsidR="00982CEB">
              <w:rPr>
                <w:sz w:val="24"/>
                <w:szCs w:val="24"/>
              </w:rPr>
              <w:t>8</w:t>
            </w:r>
            <w:r w:rsidR="00495EFF">
              <w:rPr>
                <w:sz w:val="24"/>
                <w:szCs w:val="24"/>
              </w:rPr>
              <w:t>;</w:t>
            </w:r>
            <w:r w:rsidR="00C07899">
              <w:rPr>
                <w:sz w:val="24"/>
                <w:szCs w:val="24"/>
              </w:rPr>
              <w:t xml:space="preserve"> 1</w:t>
            </w:r>
            <w:r w:rsidR="00562277">
              <w:rPr>
                <w:sz w:val="24"/>
                <w:szCs w:val="24"/>
              </w:rPr>
              <w:t>,3)</w:t>
            </w:r>
          </w:p>
          <w:p w14:paraId="4C1B6D16" w14:textId="77777777" w:rsidR="00712892" w:rsidRPr="00712892" w:rsidRDefault="00712892" w:rsidP="00712892">
            <w:pPr>
              <w:jc w:val="both"/>
              <w:rPr>
                <w:bCs/>
                <w:sz w:val="24"/>
                <w:szCs w:val="24"/>
              </w:rPr>
            </w:pPr>
          </w:p>
        </w:tc>
        <w:tc>
          <w:tcPr>
            <w:tcW w:w="2297"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26A90">
        <w:tc>
          <w:tcPr>
            <w:tcW w:w="2857" w:type="dxa"/>
          </w:tcPr>
          <w:p w14:paraId="556D55FE" w14:textId="3BF1DB41" w:rsidR="00712892" w:rsidRPr="00E5509E" w:rsidRDefault="00DC4842" w:rsidP="00712892">
            <w:pPr>
              <w:widowControl/>
              <w:autoSpaceDE/>
              <w:autoSpaceDN/>
              <w:adjustRightInd/>
              <w:rPr>
                <w:sz w:val="24"/>
                <w:szCs w:val="24"/>
              </w:rPr>
            </w:pPr>
            <w:r>
              <w:rPr>
                <w:sz w:val="24"/>
                <w:szCs w:val="24"/>
              </w:rPr>
              <w:t>12.</w:t>
            </w:r>
            <w:r w:rsidR="00712892" w:rsidRPr="00E5509E">
              <w:rPr>
                <w:sz w:val="24"/>
                <w:szCs w:val="24"/>
              </w:rPr>
              <w:t xml:space="preserve">Законы распределения </w:t>
            </w:r>
            <w:r>
              <w:rPr>
                <w:sz w:val="24"/>
                <w:szCs w:val="24"/>
              </w:rPr>
              <w:t>НСВ</w:t>
            </w:r>
          </w:p>
          <w:p w14:paraId="5E88E004" w14:textId="77777777" w:rsidR="00712892" w:rsidRPr="00E5509E" w:rsidRDefault="00712892" w:rsidP="00712892">
            <w:pPr>
              <w:widowControl/>
              <w:tabs>
                <w:tab w:val="right" w:pos="9356"/>
              </w:tabs>
              <w:suppressAutoHyphens/>
              <w:autoSpaceDE/>
              <w:autoSpaceDN/>
              <w:adjustRightInd/>
              <w:rPr>
                <w:sz w:val="24"/>
                <w:szCs w:val="24"/>
              </w:rPr>
            </w:pPr>
          </w:p>
        </w:tc>
        <w:tc>
          <w:tcPr>
            <w:tcW w:w="4906" w:type="dxa"/>
          </w:tcPr>
          <w:p w14:paraId="4406E520" w14:textId="0D315106"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w:t>
            </w:r>
            <w:r w:rsidR="00982CEB">
              <w:rPr>
                <w:sz w:val="24"/>
                <w:szCs w:val="24"/>
              </w:rPr>
              <w:t>8</w:t>
            </w:r>
            <w:r w:rsidR="00495EFF">
              <w:rPr>
                <w:sz w:val="24"/>
                <w:szCs w:val="24"/>
              </w:rPr>
              <w:t>;</w:t>
            </w:r>
            <w:r w:rsidR="00C07899">
              <w:rPr>
                <w:sz w:val="24"/>
                <w:szCs w:val="24"/>
              </w:rPr>
              <w:t xml:space="preserve"> 1</w:t>
            </w:r>
            <w:r w:rsidR="00562277">
              <w:rPr>
                <w:sz w:val="24"/>
                <w:szCs w:val="24"/>
              </w:rPr>
              <w:t>,3)</w:t>
            </w:r>
          </w:p>
          <w:p w14:paraId="5790D723" w14:textId="77777777" w:rsidR="00712892" w:rsidRPr="00712892" w:rsidRDefault="00712892" w:rsidP="00712892">
            <w:pPr>
              <w:jc w:val="both"/>
              <w:rPr>
                <w:bCs/>
                <w:sz w:val="24"/>
                <w:szCs w:val="24"/>
              </w:rPr>
            </w:pPr>
          </w:p>
        </w:tc>
        <w:tc>
          <w:tcPr>
            <w:tcW w:w="2297"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26A90">
        <w:tc>
          <w:tcPr>
            <w:tcW w:w="2857" w:type="dxa"/>
          </w:tcPr>
          <w:p w14:paraId="4147C4EE" w14:textId="01CE7FAE" w:rsidR="00712892" w:rsidRPr="00E5509E" w:rsidRDefault="00DC4842" w:rsidP="00712892">
            <w:pPr>
              <w:widowControl/>
              <w:suppressAutoHyphens/>
              <w:autoSpaceDE/>
              <w:autoSpaceDN/>
              <w:contextualSpacing/>
              <w:rPr>
                <w:rFonts w:eastAsia="Calibri"/>
                <w:color w:val="000000"/>
                <w:sz w:val="24"/>
                <w:szCs w:val="24"/>
              </w:rPr>
            </w:pPr>
            <w:r>
              <w:rPr>
                <w:rFonts w:eastAsia="Calibri"/>
                <w:color w:val="000000"/>
                <w:sz w:val="24"/>
                <w:szCs w:val="24"/>
              </w:rPr>
              <w:t>13.</w:t>
            </w:r>
            <w:r w:rsidR="00712892" w:rsidRPr="00E5509E">
              <w:rPr>
                <w:rFonts w:eastAsia="Calibri"/>
                <w:color w:val="000000"/>
                <w:sz w:val="24"/>
                <w:szCs w:val="24"/>
              </w:rPr>
              <w:t>Центральные и начальные моменты, асимметрия, эксцесс</w:t>
            </w:r>
          </w:p>
        </w:tc>
        <w:tc>
          <w:tcPr>
            <w:tcW w:w="4906" w:type="dxa"/>
          </w:tcPr>
          <w:p w14:paraId="795AC197" w14:textId="3FAA622F"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w:t>
            </w:r>
            <w:r w:rsidR="00982CEB">
              <w:rPr>
                <w:sz w:val="24"/>
                <w:szCs w:val="24"/>
                <w:lang w:val="en-US"/>
              </w:rPr>
              <w:t>8</w:t>
            </w:r>
            <w:r w:rsidR="00495EFF">
              <w:rPr>
                <w:sz w:val="24"/>
                <w:szCs w:val="24"/>
              </w:rPr>
              <w:t>;</w:t>
            </w:r>
            <w:r w:rsidR="00C07899">
              <w:rPr>
                <w:sz w:val="24"/>
                <w:szCs w:val="24"/>
              </w:rPr>
              <w:t xml:space="preserve"> 1</w:t>
            </w:r>
            <w:r w:rsidR="005C18F9">
              <w:rPr>
                <w:sz w:val="24"/>
                <w:szCs w:val="24"/>
              </w:rPr>
              <w:t>, 6</w:t>
            </w:r>
            <w:r w:rsidR="00C07899">
              <w:rPr>
                <w:sz w:val="24"/>
                <w:szCs w:val="24"/>
              </w:rPr>
              <w:t>)</w:t>
            </w:r>
          </w:p>
          <w:p w14:paraId="29C1A39C" w14:textId="77777777" w:rsidR="00712892" w:rsidRPr="00712892" w:rsidRDefault="00712892" w:rsidP="00712892">
            <w:pPr>
              <w:widowControl/>
              <w:autoSpaceDE/>
              <w:autoSpaceDN/>
              <w:adjustRightInd/>
              <w:rPr>
                <w:strike/>
                <w:sz w:val="24"/>
                <w:szCs w:val="24"/>
                <w:lang w:eastAsia="en-US"/>
              </w:rPr>
            </w:pPr>
          </w:p>
        </w:tc>
        <w:tc>
          <w:tcPr>
            <w:tcW w:w="2297"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-выполнение домашних заданий</w:t>
            </w:r>
          </w:p>
        </w:tc>
      </w:tr>
      <w:tr w:rsidR="00712892" w:rsidRPr="00985A95" w14:paraId="3254AB8D" w14:textId="77777777" w:rsidTr="00326A90">
        <w:tc>
          <w:tcPr>
            <w:tcW w:w="2857" w:type="dxa"/>
          </w:tcPr>
          <w:p w14:paraId="698D5A25" w14:textId="64D41F5C" w:rsidR="00712892" w:rsidRPr="00E5509E" w:rsidRDefault="00DC4842" w:rsidP="00712892">
            <w:pPr>
              <w:widowControl/>
              <w:suppressAutoHyphens/>
              <w:autoSpaceDE/>
              <w:autoSpaceDN/>
              <w:contextualSpacing/>
              <w:rPr>
                <w:rFonts w:eastAsia="Calibri"/>
                <w:color w:val="000000"/>
                <w:sz w:val="24"/>
                <w:szCs w:val="24"/>
              </w:rPr>
            </w:pPr>
            <w:r>
              <w:rPr>
                <w:rFonts w:eastAsia="Calibri"/>
                <w:color w:val="000000"/>
                <w:sz w:val="24"/>
                <w:szCs w:val="24"/>
              </w:rPr>
              <w:lastRenderedPageBreak/>
              <w:t>14.</w:t>
            </w:r>
            <w:r w:rsidR="00712892" w:rsidRPr="00E5509E">
              <w:rPr>
                <w:rFonts w:eastAsia="Calibri"/>
                <w:color w:val="000000"/>
                <w:sz w:val="24"/>
                <w:szCs w:val="24"/>
              </w:rPr>
              <w:t>Центральная предельная теорема</w:t>
            </w:r>
          </w:p>
        </w:tc>
        <w:tc>
          <w:tcPr>
            <w:tcW w:w="4906" w:type="dxa"/>
          </w:tcPr>
          <w:p w14:paraId="296CFD47" w14:textId="77777777" w:rsidR="00DC1132" w:rsidRDefault="00712892" w:rsidP="005E18C0">
            <w:pPr>
              <w:widowControl/>
              <w:autoSpaceDE/>
              <w:autoSpaceDN/>
              <w:adjustRightInd/>
              <w:jc w:val="both"/>
              <w:rPr>
                <w:sz w:val="24"/>
                <w:szCs w:val="24"/>
              </w:rPr>
            </w:pPr>
            <w:r w:rsidRPr="00712892">
              <w:rPr>
                <w:sz w:val="24"/>
                <w:szCs w:val="24"/>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w:t>
            </w:r>
          </w:p>
          <w:p w14:paraId="6EC83613" w14:textId="64CDD643" w:rsidR="00712892" w:rsidRPr="00712892" w:rsidRDefault="00712892" w:rsidP="00495EFF">
            <w:pPr>
              <w:widowControl/>
              <w:autoSpaceDE/>
              <w:autoSpaceDN/>
              <w:adjustRightInd/>
              <w:jc w:val="both"/>
              <w:rPr>
                <w:strike/>
                <w:sz w:val="24"/>
                <w:szCs w:val="24"/>
                <w:lang w:eastAsia="en-US"/>
              </w:rPr>
            </w:pPr>
            <w:r w:rsidRPr="00712892">
              <w:rPr>
                <w:sz w:val="24"/>
                <w:szCs w:val="24"/>
              </w:rPr>
              <w:t xml:space="preserve"> </w:t>
            </w:r>
            <w:r w:rsidR="00C07899">
              <w:rPr>
                <w:sz w:val="24"/>
                <w:szCs w:val="24"/>
              </w:rPr>
              <w:t>(</w:t>
            </w:r>
            <w:r w:rsidR="00982CEB">
              <w:rPr>
                <w:sz w:val="24"/>
                <w:szCs w:val="24"/>
              </w:rPr>
              <w:t>8</w:t>
            </w:r>
            <w:r w:rsidR="00495EFF">
              <w:rPr>
                <w:sz w:val="24"/>
                <w:szCs w:val="24"/>
              </w:rPr>
              <w:t>;</w:t>
            </w:r>
            <w:r w:rsidR="00C07899">
              <w:rPr>
                <w:sz w:val="24"/>
                <w:szCs w:val="24"/>
              </w:rPr>
              <w:t xml:space="preserve"> 1)</w:t>
            </w:r>
          </w:p>
        </w:tc>
        <w:tc>
          <w:tcPr>
            <w:tcW w:w="2297"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26A90">
        <w:tc>
          <w:tcPr>
            <w:tcW w:w="2857" w:type="dxa"/>
          </w:tcPr>
          <w:p w14:paraId="7546078D" w14:textId="1323B52C" w:rsidR="00712892" w:rsidRPr="00E5509E" w:rsidRDefault="00DC4842" w:rsidP="00712892">
            <w:pPr>
              <w:widowControl/>
              <w:autoSpaceDE/>
              <w:autoSpaceDN/>
              <w:adjustRightInd/>
              <w:rPr>
                <w:sz w:val="24"/>
                <w:szCs w:val="24"/>
              </w:rPr>
            </w:pPr>
            <w:r>
              <w:rPr>
                <w:sz w:val="24"/>
                <w:szCs w:val="24"/>
              </w:rPr>
              <w:t>15.</w:t>
            </w:r>
            <w:r w:rsidR="00712892" w:rsidRPr="00E5509E">
              <w:rPr>
                <w:sz w:val="24"/>
                <w:szCs w:val="24"/>
              </w:rPr>
              <w:t>Двумерные непрерывные случайные величины</w:t>
            </w:r>
          </w:p>
          <w:p w14:paraId="1A9CA96E" w14:textId="77777777" w:rsidR="00712892" w:rsidRPr="00E5509E" w:rsidRDefault="00712892" w:rsidP="00712892">
            <w:pPr>
              <w:widowControl/>
              <w:suppressAutoHyphens/>
              <w:autoSpaceDE/>
              <w:autoSpaceDN/>
              <w:contextualSpacing/>
              <w:rPr>
                <w:rFonts w:eastAsia="Calibri"/>
                <w:color w:val="000000"/>
                <w:sz w:val="24"/>
                <w:szCs w:val="24"/>
              </w:rPr>
            </w:pPr>
          </w:p>
        </w:tc>
        <w:tc>
          <w:tcPr>
            <w:tcW w:w="4906" w:type="dxa"/>
          </w:tcPr>
          <w:p w14:paraId="071CA885" w14:textId="46FAE923"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w:t>
            </w:r>
            <w:r w:rsidR="00982CEB">
              <w:rPr>
                <w:sz w:val="24"/>
                <w:szCs w:val="24"/>
              </w:rPr>
              <w:t>8</w:t>
            </w:r>
            <w:r w:rsidR="00495EFF">
              <w:rPr>
                <w:sz w:val="24"/>
                <w:szCs w:val="24"/>
              </w:rPr>
              <w:t xml:space="preserve">; </w:t>
            </w:r>
            <w:r w:rsidR="00C07899">
              <w:rPr>
                <w:sz w:val="24"/>
                <w:szCs w:val="24"/>
              </w:rPr>
              <w:t>1</w:t>
            </w:r>
            <w:r w:rsidR="00562277">
              <w:rPr>
                <w:sz w:val="24"/>
                <w:szCs w:val="24"/>
              </w:rPr>
              <w:t>,3)</w:t>
            </w:r>
          </w:p>
          <w:p w14:paraId="7179BBB3" w14:textId="77777777" w:rsidR="00712892" w:rsidRPr="00712892" w:rsidRDefault="00712892" w:rsidP="00712892">
            <w:pPr>
              <w:widowControl/>
              <w:autoSpaceDE/>
              <w:autoSpaceDN/>
              <w:adjustRightInd/>
              <w:jc w:val="both"/>
              <w:rPr>
                <w:sz w:val="24"/>
                <w:szCs w:val="24"/>
              </w:rPr>
            </w:pPr>
          </w:p>
        </w:tc>
        <w:tc>
          <w:tcPr>
            <w:tcW w:w="2297"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26A90">
        <w:tc>
          <w:tcPr>
            <w:tcW w:w="2857" w:type="dxa"/>
          </w:tcPr>
          <w:p w14:paraId="762BF7D2" w14:textId="55ED56A9" w:rsidR="00712892" w:rsidRPr="00E5509E" w:rsidRDefault="00DC4842" w:rsidP="00712892">
            <w:pPr>
              <w:widowControl/>
              <w:suppressAutoHyphens/>
              <w:autoSpaceDE/>
              <w:autoSpaceDN/>
              <w:contextualSpacing/>
              <w:rPr>
                <w:rFonts w:eastAsia="Calibri"/>
                <w:color w:val="000000"/>
                <w:sz w:val="24"/>
                <w:szCs w:val="24"/>
              </w:rPr>
            </w:pPr>
            <w:r>
              <w:rPr>
                <w:rFonts w:eastAsia="Calibri"/>
                <w:color w:val="000000"/>
                <w:sz w:val="24"/>
                <w:szCs w:val="24"/>
              </w:rPr>
              <w:t>16.</w:t>
            </w:r>
            <w:r w:rsidR="00712892" w:rsidRPr="00E5509E">
              <w:rPr>
                <w:rFonts w:eastAsia="Calibri"/>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527BA295" w:rsidR="00712892" w:rsidRPr="00712892" w:rsidRDefault="00C07899" w:rsidP="00495EFF">
            <w:pPr>
              <w:widowControl/>
              <w:tabs>
                <w:tab w:val="right" w:pos="9356"/>
              </w:tabs>
              <w:suppressAutoHyphens/>
              <w:autoSpaceDE/>
              <w:autoSpaceDN/>
              <w:adjustRightInd/>
              <w:rPr>
                <w:strike/>
                <w:sz w:val="24"/>
                <w:szCs w:val="24"/>
                <w:lang w:eastAsia="en-US"/>
              </w:rPr>
            </w:pPr>
            <w:r>
              <w:rPr>
                <w:sz w:val="24"/>
                <w:szCs w:val="24"/>
              </w:rPr>
              <w:t>(</w:t>
            </w:r>
            <w:r w:rsidR="00982CEB">
              <w:rPr>
                <w:sz w:val="24"/>
                <w:szCs w:val="24"/>
              </w:rPr>
              <w:t>8</w:t>
            </w:r>
            <w:r w:rsidR="00495EFF">
              <w:rPr>
                <w:sz w:val="24"/>
                <w:szCs w:val="24"/>
              </w:rPr>
              <w:t>;</w:t>
            </w:r>
            <w:r>
              <w:rPr>
                <w:sz w:val="24"/>
                <w:szCs w:val="24"/>
              </w:rPr>
              <w:t xml:space="preserve"> 1</w:t>
            </w:r>
            <w:r w:rsidR="005C18F9">
              <w:rPr>
                <w:sz w:val="24"/>
                <w:szCs w:val="24"/>
              </w:rPr>
              <w:t>, 7</w:t>
            </w:r>
            <w:r>
              <w:rPr>
                <w:sz w:val="24"/>
                <w:szCs w:val="24"/>
              </w:rPr>
              <w:t>)</w:t>
            </w:r>
          </w:p>
        </w:tc>
        <w:tc>
          <w:tcPr>
            <w:tcW w:w="2297"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C4842" w:rsidRPr="00985A95" w14:paraId="60B47854" w14:textId="77777777" w:rsidTr="00326A90">
        <w:tc>
          <w:tcPr>
            <w:tcW w:w="10060" w:type="dxa"/>
            <w:gridSpan w:val="3"/>
          </w:tcPr>
          <w:p w14:paraId="7FD78AE6" w14:textId="77777777" w:rsidR="00DC4842" w:rsidRPr="00DC4842" w:rsidRDefault="00DC4842" w:rsidP="00DC4842">
            <w:pPr>
              <w:widowControl/>
              <w:autoSpaceDE/>
              <w:autoSpaceDN/>
              <w:adjustRightInd/>
              <w:spacing w:line="360" w:lineRule="auto"/>
              <w:ind w:firstLine="567"/>
              <w:jc w:val="center"/>
              <w:rPr>
                <w:b/>
                <w:sz w:val="24"/>
                <w:szCs w:val="24"/>
              </w:rPr>
            </w:pPr>
            <w:r w:rsidRPr="00DC4842">
              <w:rPr>
                <w:b/>
                <w:sz w:val="24"/>
                <w:szCs w:val="24"/>
              </w:rPr>
              <w:lastRenderedPageBreak/>
              <w:t>Часть 2 - Анализ данных (статистическая обработка данных)</w:t>
            </w:r>
          </w:p>
          <w:p w14:paraId="5E4A3A89" w14:textId="6D24ED00" w:rsidR="00DC4842" w:rsidRPr="00DC4842" w:rsidRDefault="00DC4842" w:rsidP="00DC4842">
            <w:pPr>
              <w:widowControl/>
              <w:tabs>
                <w:tab w:val="right" w:pos="9356"/>
              </w:tabs>
              <w:suppressAutoHyphens/>
              <w:autoSpaceDE/>
              <w:autoSpaceDN/>
              <w:adjustRightInd/>
              <w:spacing w:line="360" w:lineRule="auto"/>
              <w:jc w:val="center"/>
              <w:rPr>
                <w:b/>
                <w:sz w:val="24"/>
                <w:szCs w:val="24"/>
              </w:rPr>
            </w:pPr>
            <w:r w:rsidRPr="00DC4842">
              <w:rPr>
                <w:b/>
                <w:sz w:val="24"/>
                <w:szCs w:val="24"/>
              </w:rPr>
              <w:t>Раздел 1 – Оценки параметров распределения</w:t>
            </w:r>
          </w:p>
        </w:tc>
      </w:tr>
      <w:tr w:rsidR="00712892" w:rsidRPr="00985A95" w14:paraId="7ED05DE6" w14:textId="77777777" w:rsidTr="00326A90">
        <w:tc>
          <w:tcPr>
            <w:tcW w:w="2857" w:type="dxa"/>
          </w:tcPr>
          <w:p w14:paraId="58DCCF7B" w14:textId="3AE99917" w:rsidR="00712892" w:rsidRPr="00E5509E" w:rsidRDefault="00DC4842" w:rsidP="00712892">
            <w:pPr>
              <w:widowControl/>
              <w:suppressAutoHyphens/>
              <w:autoSpaceDE/>
              <w:autoSpaceDN/>
              <w:contextualSpacing/>
              <w:rPr>
                <w:rFonts w:eastAsia="Calibri"/>
                <w:color w:val="000000"/>
                <w:sz w:val="24"/>
                <w:szCs w:val="24"/>
              </w:rPr>
            </w:pPr>
            <w:r>
              <w:rPr>
                <w:rFonts w:eastAsia="Calibri"/>
                <w:color w:val="000000"/>
                <w:sz w:val="24"/>
                <w:szCs w:val="24"/>
              </w:rPr>
              <w:t>1.</w:t>
            </w:r>
            <w:r w:rsidR="00712892" w:rsidRPr="00E5509E">
              <w:rPr>
                <w:rFonts w:eastAsia="Calibri"/>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4AC8CD4E" w:rsidR="00712892" w:rsidRPr="00712892" w:rsidRDefault="00C07899" w:rsidP="00495EFF">
            <w:pPr>
              <w:widowControl/>
              <w:autoSpaceDE/>
              <w:autoSpaceDN/>
              <w:adjustRightInd/>
              <w:rPr>
                <w:strike/>
                <w:sz w:val="24"/>
                <w:szCs w:val="24"/>
                <w:lang w:eastAsia="en-US"/>
              </w:rPr>
            </w:pPr>
            <w:r>
              <w:rPr>
                <w:sz w:val="24"/>
                <w:szCs w:val="24"/>
              </w:rPr>
              <w:t>(</w:t>
            </w:r>
            <w:r w:rsidR="00982CEB">
              <w:rPr>
                <w:sz w:val="24"/>
                <w:szCs w:val="24"/>
              </w:rPr>
              <w:t>8</w:t>
            </w:r>
            <w:r w:rsidR="00495EFF">
              <w:rPr>
                <w:sz w:val="24"/>
                <w:szCs w:val="24"/>
              </w:rPr>
              <w:t>;</w:t>
            </w:r>
            <w:r>
              <w:rPr>
                <w:sz w:val="24"/>
                <w:szCs w:val="24"/>
              </w:rPr>
              <w:t xml:space="preserve"> 1)</w:t>
            </w:r>
          </w:p>
        </w:tc>
        <w:tc>
          <w:tcPr>
            <w:tcW w:w="2297"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26A90">
        <w:tc>
          <w:tcPr>
            <w:tcW w:w="2857" w:type="dxa"/>
          </w:tcPr>
          <w:p w14:paraId="1AAF2E67" w14:textId="56ABE67F" w:rsidR="00712892" w:rsidRPr="00E5509E" w:rsidRDefault="00DC4842" w:rsidP="00712892">
            <w:pPr>
              <w:widowControl/>
              <w:suppressAutoHyphens/>
              <w:autoSpaceDE/>
              <w:autoSpaceDN/>
              <w:contextualSpacing/>
              <w:rPr>
                <w:rFonts w:eastAsia="Calibri"/>
                <w:color w:val="000000"/>
                <w:sz w:val="24"/>
                <w:szCs w:val="24"/>
              </w:rPr>
            </w:pPr>
            <w:r>
              <w:rPr>
                <w:rFonts w:eastAsia="Calibri"/>
                <w:color w:val="000000"/>
                <w:sz w:val="24"/>
                <w:szCs w:val="24"/>
              </w:rPr>
              <w:t>2.</w:t>
            </w:r>
            <w:r w:rsidR="00712892" w:rsidRPr="00E5509E">
              <w:rPr>
                <w:rFonts w:eastAsia="Calibri"/>
                <w:color w:val="000000"/>
                <w:sz w:val="24"/>
                <w:szCs w:val="24"/>
              </w:rPr>
              <w:t>Точечные оценки параметров распределения</w:t>
            </w:r>
          </w:p>
        </w:tc>
        <w:tc>
          <w:tcPr>
            <w:tcW w:w="4906" w:type="dxa"/>
          </w:tcPr>
          <w:p w14:paraId="4D93E3FC" w14:textId="6E12AE5C"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 xml:space="preserve">состоятельность, </w:t>
            </w:r>
            <w:proofErr w:type="spellStart"/>
            <w:r w:rsidRPr="00712892">
              <w:rPr>
                <w:sz w:val="24"/>
                <w:szCs w:val="24"/>
              </w:rPr>
              <w:t>несме</w:t>
            </w:r>
            <w:r w:rsidR="003763C7">
              <w:rPr>
                <w:sz w:val="24"/>
                <w:szCs w:val="24"/>
              </w:rPr>
              <w:t>щ</w:t>
            </w:r>
            <w:r w:rsidRPr="00712892">
              <w:rPr>
                <w:sz w:val="24"/>
                <w:szCs w:val="24"/>
              </w:rPr>
              <w:t>енность</w:t>
            </w:r>
            <w:proofErr w:type="spellEnd"/>
            <w:r w:rsidRPr="00712892">
              <w:rPr>
                <w:sz w:val="24"/>
                <w:szCs w:val="24"/>
              </w:rPr>
              <w:t xml:space="preserve"> и эффективность. Методы построения точечных оценок. Метод моментов. Метод максимального правдоподобия.</w:t>
            </w:r>
            <w:r w:rsidR="00C07899">
              <w:rPr>
                <w:sz w:val="24"/>
                <w:szCs w:val="24"/>
              </w:rPr>
              <w:t xml:space="preserve"> (</w:t>
            </w:r>
            <w:r w:rsidR="00982CEB">
              <w:rPr>
                <w:sz w:val="24"/>
                <w:szCs w:val="24"/>
              </w:rPr>
              <w:t>8</w:t>
            </w:r>
            <w:r w:rsidR="00495EFF">
              <w:rPr>
                <w:sz w:val="24"/>
                <w:szCs w:val="24"/>
              </w:rPr>
              <w:t>;</w:t>
            </w:r>
            <w:r w:rsidR="00C07899">
              <w:rPr>
                <w:sz w:val="24"/>
                <w:szCs w:val="24"/>
              </w:rPr>
              <w:t xml:space="preserve"> 1</w:t>
            </w:r>
            <w:r w:rsidR="006129BD">
              <w:rPr>
                <w:sz w:val="24"/>
                <w:szCs w:val="24"/>
              </w:rPr>
              <w:t>,6</w:t>
            </w:r>
            <w:r w:rsidR="00C07899">
              <w:rPr>
                <w:sz w:val="24"/>
                <w:szCs w:val="24"/>
              </w:rPr>
              <w:t>)</w:t>
            </w:r>
          </w:p>
          <w:p w14:paraId="3D9E07B9" w14:textId="77777777" w:rsidR="00712892" w:rsidRPr="00712892" w:rsidRDefault="00712892" w:rsidP="00712892">
            <w:pPr>
              <w:widowControl/>
              <w:autoSpaceDE/>
              <w:autoSpaceDN/>
              <w:adjustRightInd/>
              <w:rPr>
                <w:strike/>
                <w:sz w:val="24"/>
                <w:szCs w:val="24"/>
                <w:lang w:eastAsia="en-US"/>
              </w:rPr>
            </w:pPr>
          </w:p>
        </w:tc>
        <w:tc>
          <w:tcPr>
            <w:tcW w:w="2297"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26A90">
        <w:tc>
          <w:tcPr>
            <w:tcW w:w="2857" w:type="dxa"/>
          </w:tcPr>
          <w:p w14:paraId="29D014AC" w14:textId="4B5B9548" w:rsidR="00712892" w:rsidRPr="0089669D" w:rsidRDefault="0089669D" w:rsidP="0089669D">
            <w:pPr>
              <w:widowControl/>
              <w:suppressAutoHyphens/>
              <w:autoSpaceDE/>
              <w:autoSpaceDN/>
              <w:contextualSpacing/>
              <w:rPr>
                <w:rFonts w:eastAsia="Calibri"/>
                <w:color w:val="000000"/>
                <w:sz w:val="24"/>
                <w:szCs w:val="24"/>
              </w:rPr>
            </w:pPr>
            <w:r>
              <w:rPr>
                <w:rFonts w:eastAsia="Calibri"/>
                <w:color w:val="000000"/>
                <w:sz w:val="24"/>
                <w:szCs w:val="24"/>
              </w:rPr>
              <w:t>3.</w:t>
            </w:r>
            <w:r w:rsidR="00712892" w:rsidRPr="0089669D">
              <w:rPr>
                <w:rFonts w:eastAsia="Calibri"/>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488E67EA" w:rsidR="00712892" w:rsidRPr="00712892" w:rsidRDefault="00C07899" w:rsidP="00712892">
            <w:pPr>
              <w:widowControl/>
              <w:autoSpaceDE/>
              <w:autoSpaceDN/>
              <w:adjustRightInd/>
              <w:jc w:val="both"/>
              <w:rPr>
                <w:sz w:val="24"/>
                <w:szCs w:val="24"/>
              </w:rPr>
            </w:pPr>
            <w:r>
              <w:rPr>
                <w:sz w:val="24"/>
                <w:szCs w:val="24"/>
              </w:rPr>
              <w:t>(</w:t>
            </w:r>
            <w:r w:rsidR="00982CEB">
              <w:rPr>
                <w:sz w:val="24"/>
                <w:szCs w:val="24"/>
              </w:rPr>
              <w:t>8</w:t>
            </w:r>
            <w:r w:rsidR="00495EFF">
              <w:rPr>
                <w:sz w:val="24"/>
                <w:szCs w:val="24"/>
              </w:rPr>
              <w:t>;</w:t>
            </w:r>
            <w:r>
              <w:rPr>
                <w:sz w:val="24"/>
                <w:szCs w:val="24"/>
              </w:rPr>
              <w:t xml:space="preserve"> 1)</w:t>
            </w:r>
          </w:p>
          <w:p w14:paraId="3D686BAE" w14:textId="77777777" w:rsidR="00712892" w:rsidRPr="00712892" w:rsidRDefault="00712892" w:rsidP="00712892">
            <w:pPr>
              <w:widowControl/>
              <w:autoSpaceDE/>
              <w:autoSpaceDN/>
              <w:adjustRightInd/>
              <w:rPr>
                <w:sz w:val="24"/>
                <w:szCs w:val="24"/>
                <w:lang w:eastAsia="en-US"/>
              </w:rPr>
            </w:pPr>
          </w:p>
        </w:tc>
        <w:tc>
          <w:tcPr>
            <w:tcW w:w="2297"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tc>
      </w:tr>
      <w:tr w:rsidR="0089669D" w:rsidRPr="00985A95" w14:paraId="58175582" w14:textId="77777777" w:rsidTr="00326A90">
        <w:tc>
          <w:tcPr>
            <w:tcW w:w="10060" w:type="dxa"/>
            <w:gridSpan w:val="3"/>
          </w:tcPr>
          <w:p w14:paraId="12C2D94F" w14:textId="663ED4AC" w:rsidR="0089669D" w:rsidRPr="0089669D" w:rsidRDefault="0089669D" w:rsidP="0089669D">
            <w:pPr>
              <w:widowControl/>
              <w:autoSpaceDE/>
              <w:autoSpaceDN/>
              <w:adjustRightInd/>
              <w:spacing w:line="360" w:lineRule="auto"/>
              <w:ind w:firstLine="567"/>
              <w:jc w:val="center"/>
              <w:rPr>
                <w:b/>
                <w:sz w:val="24"/>
                <w:szCs w:val="24"/>
              </w:rPr>
            </w:pPr>
            <w:r w:rsidRPr="0089669D">
              <w:rPr>
                <w:b/>
                <w:sz w:val="24"/>
                <w:szCs w:val="24"/>
              </w:rPr>
              <w:lastRenderedPageBreak/>
              <w:t xml:space="preserve">Раздел 2. Проверка статистических гипотез </w:t>
            </w:r>
          </w:p>
        </w:tc>
      </w:tr>
      <w:tr w:rsidR="0003548C" w:rsidRPr="00985A95" w14:paraId="1BB82C9E" w14:textId="77777777" w:rsidTr="00326A90">
        <w:tc>
          <w:tcPr>
            <w:tcW w:w="2857" w:type="dxa"/>
          </w:tcPr>
          <w:p w14:paraId="18F00ABA" w14:textId="4EFDAF15" w:rsidR="0003548C" w:rsidRPr="0089669D" w:rsidRDefault="0003548C" w:rsidP="0003548C">
            <w:pPr>
              <w:widowControl/>
              <w:autoSpaceDE/>
              <w:autoSpaceDN/>
              <w:adjustRightInd/>
              <w:rPr>
                <w:sz w:val="24"/>
                <w:szCs w:val="24"/>
              </w:rPr>
            </w:pPr>
            <w:r w:rsidRPr="0003548C">
              <w:rPr>
                <w:sz w:val="24"/>
                <w:szCs w:val="24"/>
              </w:rPr>
              <w:t>4.Статистические гипотезы</w:t>
            </w:r>
          </w:p>
          <w:p w14:paraId="0CC7F470" w14:textId="604260E3" w:rsidR="0003548C" w:rsidRPr="00E5509E" w:rsidRDefault="0003548C" w:rsidP="0003548C">
            <w:pPr>
              <w:widowControl/>
              <w:tabs>
                <w:tab w:val="center" w:pos="8222"/>
                <w:tab w:val="center" w:pos="8505"/>
                <w:tab w:val="right" w:pos="9356"/>
              </w:tabs>
              <w:suppressAutoHyphens/>
              <w:autoSpaceDE/>
              <w:autoSpaceDN/>
              <w:adjustRightInd/>
              <w:rPr>
                <w:rFonts w:eastAsia="Calibri"/>
                <w:color w:val="000000"/>
                <w:sz w:val="24"/>
                <w:szCs w:val="24"/>
              </w:rPr>
            </w:pPr>
          </w:p>
        </w:tc>
        <w:tc>
          <w:tcPr>
            <w:tcW w:w="4906" w:type="dxa"/>
          </w:tcPr>
          <w:p w14:paraId="2D2D8A69" w14:textId="4AEA73F2" w:rsidR="001024BC" w:rsidRPr="00712892" w:rsidRDefault="0003548C" w:rsidP="001024BC">
            <w:pPr>
              <w:widowControl/>
              <w:autoSpaceDE/>
              <w:autoSpaceDN/>
              <w:adjustRightInd/>
              <w:jc w:val="both"/>
              <w:rPr>
                <w:sz w:val="24"/>
                <w:szCs w:val="24"/>
              </w:rPr>
            </w:pPr>
            <w:r>
              <w:rPr>
                <w:sz w:val="24"/>
                <w:szCs w:val="24"/>
                <w:lang w:eastAsia="en-US"/>
              </w:rPr>
              <w:t>Понятие статистической гипотезы, виды гипотез, уровень значимости, схема проверки гипотез</w:t>
            </w:r>
            <w:r w:rsidR="001024BC">
              <w:rPr>
                <w:sz w:val="24"/>
                <w:szCs w:val="24"/>
                <w:lang w:eastAsia="en-US"/>
              </w:rPr>
              <w:t xml:space="preserve"> </w:t>
            </w:r>
            <w:r w:rsidR="001024BC">
              <w:rPr>
                <w:sz w:val="24"/>
                <w:szCs w:val="24"/>
              </w:rPr>
              <w:t>(</w:t>
            </w:r>
            <w:r w:rsidR="00982CEB">
              <w:rPr>
                <w:sz w:val="24"/>
                <w:szCs w:val="24"/>
              </w:rPr>
              <w:t>8</w:t>
            </w:r>
            <w:r w:rsidR="00495EFF">
              <w:rPr>
                <w:sz w:val="24"/>
                <w:szCs w:val="24"/>
              </w:rPr>
              <w:t>;</w:t>
            </w:r>
            <w:r w:rsidR="001024BC">
              <w:rPr>
                <w:sz w:val="24"/>
                <w:szCs w:val="24"/>
              </w:rPr>
              <w:t xml:space="preserve"> 1)</w:t>
            </w:r>
          </w:p>
          <w:p w14:paraId="6DF914C6" w14:textId="64C144B5" w:rsidR="0003548C" w:rsidRPr="0003548C" w:rsidRDefault="0003548C" w:rsidP="0003548C">
            <w:pPr>
              <w:widowControl/>
              <w:jc w:val="both"/>
              <w:rPr>
                <w:sz w:val="24"/>
                <w:szCs w:val="24"/>
                <w:lang w:eastAsia="en-US"/>
              </w:rPr>
            </w:pPr>
          </w:p>
        </w:tc>
        <w:tc>
          <w:tcPr>
            <w:tcW w:w="2297" w:type="dxa"/>
          </w:tcPr>
          <w:p w14:paraId="35EED426"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64D7F0D" w14:textId="77777777" w:rsidR="0003548C" w:rsidRPr="00704296" w:rsidRDefault="0003548C" w:rsidP="0003548C">
            <w:pPr>
              <w:widowControl/>
              <w:autoSpaceDE/>
              <w:autoSpaceDN/>
              <w:adjustRightInd/>
              <w:rPr>
                <w:rFonts w:eastAsia="Calibri"/>
                <w:bCs/>
                <w:color w:val="000000"/>
                <w:sz w:val="22"/>
                <w:szCs w:val="22"/>
                <w:lang w:eastAsia="en-US"/>
              </w:rPr>
            </w:pPr>
          </w:p>
          <w:p w14:paraId="060FCB3A"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6F417B6" w14:textId="77777777" w:rsidR="0003548C" w:rsidRPr="00704296" w:rsidRDefault="0003548C" w:rsidP="0003548C">
            <w:pPr>
              <w:widowControl/>
              <w:autoSpaceDE/>
              <w:autoSpaceDN/>
              <w:adjustRightInd/>
              <w:rPr>
                <w:rFonts w:eastAsia="Calibri"/>
                <w:bCs/>
                <w:color w:val="000000"/>
                <w:sz w:val="22"/>
                <w:szCs w:val="22"/>
                <w:lang w:eastAsia="en-US"/>
              </w:rPr>
            </w:pPr>
          </w:p>
          <w:p w14:paraId="7D3E57F6"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C17712" w14:textId="77777777" w:rsidR="0003548C" w:rsidRPr="00704296" w:rsidRDefault="0003548C" w:rsidP="0003548C">
            <w:pPr>
              <w:widowControl/>
              <w:autoSpaceDE/>
              <w:autoSpaceDN/>
              <w:adjustRightInd/>
              <w:rPr>
                <w:rFonts w:eastAsia="Calibri"/>
                <w:bCs/>
                <w:color w:val="000000"/>
                <w:sz w:val="22"/>
                <w:szCs w:val="22"/>
                <w:lang w:eastAsia="en-US"/>
              </w:rPr>
            </w:pPr>
          </w:p>
          <w:p w14:paraId="156340C3" w14:textId="2801CD60" w:rsidR="0003548C" w:rsidRPr="002115D5" w:rsidRDefault="0003548C" w:rsidP="0003548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03548C" w:rsidRPr="00985A95" w14:paraId="1AC1E49F" w14:textId="77777777" w:rsidTr="00326A90">
        <w:tc>
          <w:tcPr>
            <w:tcW w:w="2857" w:type="dxa"/>
          </w:tcPr>
          <w:p w14:paraId="4F885C09" w14:textId="49E0EEB4" w:rsidR="0003548C" w:rsidRPr="00E5509E" w:rsidRDefault="0003548C" w:rsidP="0003548C">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5.</w:t>
            </w:r>
            <w:r w:rsidRPr="00E5509E">
              <w:rPr>
                <w:rFonts w:eastAsia="Calibri"/>
                <w:color w:val="000000"/>
                <w:sz w:val="24"/>
                <w:szCs w:val="24"/>
              </w:rPr>
              <w:t>Проверка параметрических гипотез</w:t>
            </w:r>
          </w:p>
        </w:tc>
        <w:tc>
          <w:tcPr>
            <w:tcW w:w="4906" w:type="dxa"/>
          </w:tcPr>
          <w:p w14:paraId="3D3FB5E3" w14:textId="7E89ED1C" w:rsidR="0003548C" w:rsidRPr="00712892" w:rsidRDefault="0003548C" w:rsidP="00495EFF">
            <w:pPr>
              <w:widowControl/>
              <w:jc w:val="both"/>
              <w:rPr>
                <w:sz w:val="24"/>
                <w:szCs w:val="24"/>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Pr>
                <w:sz w:val="24"/>
                <w:szCs w:val="24"/>
              </w:rPr>
              <w:t xml:space="preserve"> (</w:t>
            </w:r>
            <w:r w:rsidR="00982CEB">
              <w:rPr>
                <w:sz w:val="24"/>
                <w:szCs w:val="24"/>
              </w:rPr>
              <w:t>8</w:t>
            </w:r>
            <w:r w:rsidR="00495EFF">
              <w:rPr>
                <w:sz w:val="24"/>
                <w:szCs w:val="24"/>
              </w:rPr>
              <w:t>;</w:t>
            </w:r>
            <w:r>
              <w:rPr>
                <w:sz w:val="24"/>
                <w:szCs w:val="24"/>
              </w:rPr>
              <w:t xml:space="preserve"> 1</w:t>
            </w:r>
            <w:r w:rsidR="006129BD">
              <w:rPr>
                <w:sz w:val="24"/>
                <w:szCs w:val="24"/>
              </w:rPr>
              <w:t>, 5</w:t>
            </w:r>
            <w:r>
              <w:rPr>
                <w:sz w:val="24"/>
                <w:szCs w:val="24"/>
              </w:rPr>
              <w:t>)</w:t>
            </w:r>
          </w:p>
        </w:tc>
        <w:tc>
          <w:tcPr>
            <w:tcW w:w="2297" w:type="dxa"/>
          </w:tcPr>
          <w:p w14:paraId="4407CC0F"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A2C2434" w14:textId="77777777" w:rsidR="0003548C" w:rsidRPr="00704296" w:rsidRDefault="0003548C" w:rsidP="0003548C">
            <w:pPr>
              <w:widowControl/>
              <w:autoSpaceDE/>
              <w:autoSpaceDN/>
              <w:adjustRightInd/>
              <w:rPr>
                <w:rFonts w:eastAsia="Calibri"/>
                <w:bCs/>
                <w:color w:val="000000"/>
                <w:sz w:val="22"/>
                <w:szCs w:val="22"/>
                <w:lang w:eastAsia="en-US"/>
              </w:rPr>
            </w:pPr>
          </w:p>
          <w:p w14:paraId="0A75C70B"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361B70D" w14:textId="77777777" w:rsidR="0003548C" w:rsidRPr="00704296" w:rsidRDefault="0003548C" w:rsidP="0003548C">
            <w:pPr>
              <w:widowControl/>
              <w:autoSpaceDE/>
              <w:autoSpaceDN/>
              <w:adjustRightInd/>
              <w:rPr>
                <w:rFonts w:eastAsia="Calibri"/>
                <w:bCs/>
                <w:color w:val="000000"/>
                <w:sz w:val="22"/>
                <w:szCs w:val="22"/>
                <w:lang w:eastAsia="en-US"/>
              </w:rPr>
            </w:pPr>
          </w:p>
          <w:p w14:paraId="36B8678F"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6999C3" w14:textId="77777777" w:rsidR="0003548C" w:rsidRPr="00704296" w:rsidRDefault="0003548C" w:rsidP="0003548C">
            <w:pPr>
              <w:widowControl/>
              <w:autoSpaceDE/>
              <w:autoSpaceDN/>
              <w:adjustRightInd/>
              <w:rPr>
                <w:rFonts w:eastAsia="Calibri"/>
                <w:bCs/>
                <w:color w:val="000000"/>
                <w:sz w:val="22"/>
                <w:szCs w:val="22"/>
                <w:lang w:eastAsia="en-US"/>
              </w:rPr>
            </w:pPr>
          </w:p>
          <w:p w14:paraId="50319F87" w14:textId="7D3CAC3F"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tc>
      </w:tr>
      <w:tr w:rsidR="0003548C" w:rsidRPr="00985A95" w14:paraId="64963761" w14:textId="77777777" w:rsidTr="00326A90">
        <w:tc>
          <w:tcPr>
            <w:tcW w:w="2857" w:type="dxa"/>
          </w:tcPr>
          <w:p w14:paraId="03947096" w14:textId="5AF31A41" w:rsidR="0003548C" w:rsidRPr="00E5509E" w:rsidRDefault="0003548C" w:rsidP="0003548C">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6.</w:t>
            </w:r>
            <w:r w:rsidRPr="00E5509E">
              <w:rPr>
                <w:rFonts w:eastAsia="Calibri"/>
                <w:color w:val="000000"/>
                <w:sz w:val="24"/>
                <w:szCs w:val="24"/>
              </w:rPr>
              <w:t>Проверка непараметрических гипотез</w:t>
            </w:r>
          </w:p>
        </w:tc>
        <w:tc>
          <w:tcPr>
            <w:tcW w:w="4906" w:type="dxa"/>
          </w:tcPr>
          <w:p w14:paraId="70AFCD08" w14:textId="213F9162" w:rsidR="0003548C" w:rsidRPr="00712892" w:rsidRDefault="0003548C" w:rsidP="00495EFF">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Pr>
                <w:sz w:val="24"/>
                <w:szCs w:val="24"/>
              </w:rPr>
              <w:t xml:space="preserve"> (</w:t>
            </w:r>
            <w:r w:rsidR="00982CEB">
              <w:rPr>
                <w:sz w:val="24"/>
                <w:szCs w:val="24"/>
              </w:rPr>
              <w:t>8</w:t>
            </w:r>
            <w:r w:rsidR="00495EFF">
              <w:rPr>
                <w:sz w:val="24"/>
                <w:szCs w:val="24"/>
              </w:rPr>
              <w:t>;</w:t>
            </w:r>
            <w:r w:rsidR="00D069D7">
              <w:rPr>
                <w:sz w:val="24"/>
                <w:szCs w:val="24"/>
              </w:rPr>
              <w:t xml:space="preserve"> </w:t>
            </w:r>
            <w:r>
              <w:rPr>
                <w:sz w:val="24"/>
                <w:szCs w:val="24"/>
              </w:rPr>
              <w:t>1</w:t>
            </w:r>
            <w:r w:rsidR="00D069D7">
              <w:rPr>
                <w:sz w:val="24"/>
                <w:szCs w:val="24"/>
              </w:rPr>
              <w:t>, 5</w:t>
            </w:r>
            <w:r>
              <w:rPr>
                <w:sz w:val="24"/>
                <w:szCs w:val="24"/>
              </w:rPr>
              <w:t>)</w:t>
            </w:r>
          </w:p>
        </w:tc>
        <w:tc>
          <w:tcPr>
            <w:tcW w:w="2297" w:type="dxa"/>
          </w:tcPr>
          <w:p w14:paraId="2359A1FF"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03548C" w:rsidRPr="00704296" w:rsidRDefault="0003548C" w:rsidP="0003548C">
            <w:pPr>
              <w:widowControl/>
              <w:autoSpaceDE/>
              <w:autoSpaceDN/>
              <w:adjustRightInd/>
              <w:rPr>
                <w:rFonts w:eastAsia="Calibri"/>
                <w:bCs/>
                <w:color w:val="000000"/>
                <w:sz w:val="22"/>
                <w:szCs w:val="22"/>
                <w:lang w:eastAsia="en-US"/>
              </w:rPr>
            </w:pPr>
          </w:p>
          <w:p w14:paraId="190F839F"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03548C" w:rsidRPr="00704296" w:rsidRDefault="0003548C" w:rsidP="0003548C">
            <w:pPr>
              <w:widowControl/>
              <w:autoSpaceDE/>
              <w:autoSpaceDN/>
              <w:adjustRightInd/>
              <w:rPr>
                <w:rFonts w:eastAsia="Calibri"/>
                <w:bCs/>
                <w:color w:val="000000"/>
                <w:sz w:val="22"/>
                <w:szCs w:val="22"/>
                <w:lang w:eastAsia="en-US"/>
              </w:rPr>
            </w:pPr>
          </w:p>
          <w:p w14:paraId="437782BE"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03548C" w:rsidRPr="00704296" w:rsidRDefault="0003548C" w:rsidP="0003548C">
            <w:pPr>
              <w:widowControl/>
              <w:autoSpaceDE/>
              <w:autoSpaceDN/>
              <w:adjustRightInd/>
              <w:rPr>
                <w:rFonts w:eastAsia="Calibri"/>
                <w:bCs/>
                <w:color w:val="000000"/>
                <w:sz w:val="22"/>
                <w:szCs w:val="22"/>
                <w:lang w:eastAsia="en-US"/>
              </w:rPr>
            </w:pPr>
          </w:p>
          <w:p w14:paraId="4E065921" w14:textId="77777777" w:rsidR="0003548C" w:rsidRPr="002115D5" w:rsidRDefault="0003548C" w:rsidP="0003548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-выполнение домашних заданий</w:t>
            </w:r>
          </w:p>
        </w:tc>
      </w:tr>
      <w:tr w:rsidR="0003548C" w:rsidRPr="00985A95" w14:paraId="1A3A018C" w14:textId="77777777" w:rsidTr="00326A90">
        <w:tc>
          <w:tcPr>
            <w:tcW w:w="2857" w:type="dxa"/>
          </w:tcPr>
          <w:p w14:paraId="71D76FC2" w14:textId="0CAD0AFC" w:rsidR="0003548C" w:rsidRPr="00E5509E" w:rsidRDefault="0003548C" w:rsidP="0003548C">
            <w:pPr>
              <w:widowControl/>
              <w:suppressAutoHyphens/>
              <w:autoSpaceDE/>
              <w:autoSpaceDN/>
              <w:rPr>
                <w:rFonts w:eastAsia="Calibri"/>
                <w:color w:val="000000"/>
                <w:sz w:val="24"/>
                <w:szCs w:val="24"/>
              </w:rPr>
            </w:pPr>
            <w:r>
              <w:rPr>
                <w:rFonts w:eastAsia="Calibri"/>
                <w:color w:val="000000"/>
                <w:sz w:val="24"/>
                <w:szCs w:val="24"/>
              </w:rPr>
              <w:lastRenderedPageBreak/>
              <w:t>7.</w:t>
            </w:r>
            <w:r w:rsidRPr="00E5509E">
              <w:rPr>
                <w:rFonts w:eastAsia="Calibri"/>
                <w:color w:val="000000"/>
                <w:sz w:val="24"/>
                <w:szCs w:val="24"/>
              </w:rPr>
              <w:t>Дисперсионный анализ</w:t>
            </w:r>
          </w:p>
        </w:tc>
        <w:tc>
          <w:tcPr>
            <w:tcW w:w="4906" w:type="dxa"/>
          </w:tcPr>
          <w:p w14:paraId="10B9AD05" w14:textId="77777777" w:rsidR="00DC1132" w:rsidRDefault="0003548C" w:rsidP="00DC1132">
            <w:pPr>
              <w:widowControl/>
              <w:autoSpaceDE/>
              <w:autoSpaceDN/>
              <w:adjustRightInd/>
              <w:jc w:val="both"/>
              <w:rPr>
                <w:sz w:val="24"/>
                <w:szCs w:val="24"/>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Pr>
                <w:sz w:val="24"/>
                <w:szCs w:val="24"/>
              </w:rPr>
              <w:t>Многофакторный дисперсионный анализ.</w:t>
            </w:r>
          </w:p>
          <w:p w14:paraId="70E7586A" w14:textId="636BE8F8" w:rsidR="0003548C" w:rsidRPr="00712892" w:rsidRDefault="0003548C" w:rsidP="00495EFF">
            <w:pPr>
              <w:widowControl/>
              <w:autoSpaceDE/>
              <w:autoSpaceDN/>
              <w:adjustRightInd/>
              <w:jc w:val="both"/>
              <w:rPr>
                <w:sz w:val="24"/>
                <w:szCs w:val="24"/>
                <w:lang w:eastAsia="en-US"/>
              </w:rPr>
            </w:pPr>
            <w:r>
              <w:rPr>
                <w:sz w:val="24"/>
                <w:szCs w:val="24"/>
              </w:rPr>
              <w:t xml:space="preserve"> (</w:t>
            </w:r>
            <w:r w:rsidR="00982CEB">
              <w:rPr>
                <w:sz w:val="24"/>
                <w:szCs w:val="24"/>
              </w:rPr>
              <w:t>8</w:t>
            </w:r>
            <w:r w:rsidR="00495EFF">
              <w:rPr>
                <w:sz w:val="24"/>
                <w:szCs w:val="24"/>
              </w:rPr>
              <w:t>;</w:t>
            </w:r>
            <w:r>
              <w:rPr>
                <w:sz w:val="24"/>
                <w:szCs w:val="24"/>
              </w:rPr>
              <w:t xml:space="preserve"> 1)</w:t>
            </w:r>
          </w:p>
        </w:tc>
        <w:tc>
          <w:tcPr>
            <w:tcW w:w="2297" w:type="dxa"/>
          </w:tcPr>
          <w:p w14:paraId="7637CCEC"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03548C" w:rsidRPr="00704296" w:rsidRDefault="0003548C" w:rsidP="0003548C">
            <w:pPr>
              <w:widowControl/>
              <w:autoSpaceDE/>
              <w:autoSpaceDN/>
              <w:adjustRightInd/>
              <w:rPr>
                <w:rFonts w:eastAsia="Calibri"/>
                <w:bCs/>
                <w:color w:val="000000"/>
                <w:sz w:val="22"/>
                <w:szCs w:val="22"/>
                <w:lang w:eastAsia="en-US"/>
              </w:rPr>
            </w:pPr>
          </w:p>
          <w:p w14:paraId="5D5867D6"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03548C" w:rsidRPr="00704296" w:rsidRDefault="0003548C" w:rsidP="0003548C">
            <w:pPr>
              <w:widowControl/>
              <w:autoSpaceDE/>
              <w:autoSpaceDN/>
              <w:adjustRightInd/>
              <w:rPr>
                <w:rFonts w:eastAsia="Calibri"/>
                <w:bCs/>
                <w:color w:val="000000"/>
                <w:sz w:val="22"/>
                <w:szCs w:val="22"/>
                <w:lang w:eastAsia="en-US"/>
              </w:rPr>
            </w:pPr>
          </w:p>
          <w:p w14:paraId="0CA5057C"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03548C" w:rsidRPr="00704296" w:rsidRDefault="0003548C" w:rsidP="0003548C">
            <w:pPr>
              <w:widowControl/>
              <w:autoSpaceDE/>
              <w:autoSpaceDN/>
              <w:adjustRightInd/>
              <w:rPr>
                <w:rFonts w:eastAsia="Calibri"/>
                <w:bCs/>
                <w:color w:val="000000"/>
                <w:sz w:val="22"/>
                <w:szCs w:val="22"/>
                <w:lang w:eastAsia="en-US"/>
              </w:rPr>
            </w:pPr>
          </w:p>
          <w:p w14:paraId="19A641E1" w14:textId="77777777" w:rsidR="0003548C" w:rsidRPr="002115D5" w:rsidRDefault="0003548C" w:rsidP="0003548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03548C" w:rsidRPr="00985A95" w14:paraId="7FED658F" w14:textId="77777777" w:rsidTr="00326A90">
        <w:tc>
          <w:tcPr>
            <w:tcW w:w="2857" w:type="dxa"/>
          </w:tcPr>
          <w:p w14:paraId="3E5A232A" w14:textId="241823E9" w:rsidR="0003548C" w:rsidRPr="00E5509E" w:rsidRDefault="0003548C" w:rsidP="0003548C">
            <w:pPr>
              <w:widowControl/>
              <w:suppressAutoHyphens/>
              <w:autoSpaceDE/>
              <w:autoSpaceDN/>
              <w:rPr>
                <w:rFonts w:eastAsia="Calibri"/>
                <w:bCs/>
                <w:iCs/>
                <w:color w:val="000000"/>
                <w:sz w:val="24"/>
                <w:szCs w:val="24"/>
              </w:rPr>
            </w:pPr>
            <w:r>
              <w:rPr>
                <w:rFonts w:eastAsia="Calibri"/>
                <w:bCs/>
                <w:iCs/>
                <w:color w:val="000000"/>
                <w:sz w:val="24"/>
                <w:szCs w:val="24"/>
              </w:rPr>
              <w:t>8.</w:t>
            </w:r>
            <w:r w:rsidRPr="00E5509E">
              <w:rPr>
                <w:rFonts w:eastAsia="Calibri"/>
                <w:bCs/>
                <w:iCs/>
                <w:color w:val="000000"/>
                <w:sz w:val="24"/>
                <w:szCs w:val="24"/>
              </w:rPr>
              <w:t>Корреляционно- регрессионный анализ</w:t>
            </w:r>
          </w:p>
        </w:tc>
        <w:tc>
          <w:tcPr>
            <w:tcW w:w="4906" w:type="dxa"/>
          </w:tcPr>
          <w:p w14:paraId="2303CACA" w14:textId="77F0787D" w:rsidR="0003548C" w:rsidRPr="00712892" w:rsidRDefault="0003548C" w:rsidP="0003548C">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03548C" w:rsidRPr="00712892" w:rsidRDefault="0003548C" w:rsidP="0003548C">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03789FAD" w:rsidR="0003548C" w:rsidRPr="00712892" w:rsidRDefault="0003548C" w:rsidP="00495EFF">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Pr>
                <w:sz w:val="24"/>
                <w:szCs w:val="24"/>
              </w:rPr>
              <w:t xml:space="preserve"> (</w:t>
            </w:r>
            <w:r w:rsidR="00982CEB">
              <w:rPr>
                <w:sz w:val="24"/>
                <w:szCs w:val="24"/>
              </w:rPr>
              <w:t>8</w:t>
            </w:r>
            <w:r w:rsidR="00495EFF">
              <w:rPr>
                <w:sz w:val="24"/>
                <w:szCs w:val="24"/>
              </w:rPr>
              <w:t>;</w:t>
            </w:r>
            <w:r>
              <w:rPr>
                <w:sz w:val="24"/>
                <w:szCs w:val="24"/>
              </w:rPr>
              <w:t xml:space="preserve"> 1)</w:t>
            </w:r>
          </w:p>
        </w:tc>
        <w:tc>
          <w:tcPr>
            <w:tcW w:w="2297" w:type="dxa"/>
          </w:tcPr>
          <w:p w14:paraId="23F2B140"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03548C" w:rsidRPr="00704296" w:rsidRDefault="0003548C" w:rsidP="0003548C">
            <w:pPr>
              <w:widowControl/>
              <w:autoSpaceDE/>
              <w:autoSpaceDN/>
              <w:adjustRightInd/>
              <w:rPr>
                <w:rFonts w:eastAsia="Calibri"/>
                <w:bCs/>
                <w:color w:val="000000"/>
                <w:sz w:val="22"/>
                <w:szCs w:val="22"/>
                <w:lang w:eastAsia="en-US"/>
              </w:rPr>
            </w:pPr>
          </w:p>
          <w:p w14:paraId="3B48B4C3"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03548C" w:rsidRPr="00704296" w:rsidRDefault="0003548C" w:rsidP="0003548C">
            <w:pPr>
              <w:widowControl/>
              <w:autoSpaceDE/>
              <w:autoSpaceDN/>
              <w:adjustRightInd/>
              <w:rPr>
                <w:rFonts w:eastAsia="Calibri"/>
                <w:bCs/>
                <w:color w:val="000000"/>
                <w:sz w:val="22"/>
                <w:szCs w:val="22"/>
                <w:lang w:eastAsia="en-US"/>
              </w:rPr>
            </w:pPr>
          </w:p>
          <w:p w14:paraId="3C87E938"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03548C" w:rsidRPr="00704296" w:rsidRDefault="0003548C" w:rsidP="0003548C">
            <w:pPr>
              <w:widowControl/>
              <w:autoSpaceDE/>
              <w:autoSpaceDN/>
              <w:adjustRightInd/>
              <w:rPr>
                <w:rFonts w:eastAsia="Calibri"/>
                <w:bCs/>
                <w:color w:val="000000"/>
                <w:sz w:val="22"/>
                <w:szCs w:val="22"/>
                <w:lang w:eastAsia="en-US"/>
              </w:rPr>
            </w:pPr>
          </w:p>
          <w:p w14:paraId="4F3002EF" w14:textId="77777777" w:rsidR="0003548C" w:rsidRPr="002115D5" w:rsidRDefault="0003548C" w:rsidP="0003548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03548C" w:rsidRPr="00985A95" w14:paraId="7DA0EA3B" w14:textId="77777777" w:rsidTr="00326A90">
        <w:tc>
          <w:tcPr>
            <w:tcW w:w="2857" w:type="dxa"/>
          </w:tcPr>
          <w:p w14:paraId="515E1DE1" w14:textId="3BFD0860" w:rsidR="0003548C" w:rsidRPr="00E5509E" w:rsidRDefault="0003548C" w:rsidP="0003548C">
            <w:pPr>
              <w:widowControl/>
              <w:suppressAutoHyphens/>
              <w:autoSpaceDE/>
              <w:autoSpaceDN/>
              <w:rPr>
                <w:rFonts w:eastAsia="Calibri"/>
                <w:color w:val="000000"/>
                <w:sz w:val="24"/>
                <w:szCs w:val="24"/>
              </w:rPr>
            </w:pPr>
            <w:r>
              <w:rPr>
                <w:rFonts w:eastAsia="Calibri"/>
                <w:color w:val="000000"/>
                <w:sz w:val="24"/>
                <w:szCs w:val="24"/>
              </w:rPr>
              <w:t>9.</w:t>
            </w:r>
            <w:r w:rsidRPr="00E5509E">
              <w:rPr>
                <w:rFonts w:eastAsia="Calibri"/>
                <w:color w:val="000000"/>
                <w:sz w:val="24"/>
                <w:szCs w:val="24"/>
              </w:rPr>
              <w:t>Элементы теории временных рядов</w:t>
            </w:r>
          </w:p>
        </w:tc>
        <w:tc>
          <w:tcPr>
            <w:tcW w:w="4906" w:type="dxa"/>
          </w:tcPr>
          <w:p w14:paraId="22AD0F31" w14:textId="4655818F" w:rsidR="0003548C" w:rsidRPr="00712892" w:rsidRDefault="0003548C" w:rsidP="00495EFF">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Pr>
                <w:sz w:val="24"/>
                <w:szCs w:val="24"/>
              </w:rPr>
              <w:t xml:space="preserve"> (</w:t>
            </w:r>
            <w:r w:rsidR="00982CEB">
              <w:rPr>
                <w:sz w:val="24"/>
                <w:szCs w:val="24"/>
              </w:rPr>
              <w:t>8</w:t>
            </w:r>
            <w:r w:rsidR="00495EFF">
              <w:rPr>
                <w:sz w:val="24"/>
                <w:szCs w:val="24"/>
              </w:rPr>
              <w:t>;</w:t>
            </w:r>
            <w:r>
              <w:rPr>
                <w:sz w:val="24"/>
                <w:szCs w:val="24"/>
              </w:rPr>
              <w:t xml:space="preserve"> 1)</w:t>
            </w:r>
          </w:p>
        </w:tc>
        <w:tc>
          <w:tcPr>
            <w:tcW w:w="2297" w:type="dxa"/>
          </w:tcPr>
          <w:p w14:paraId="642C8518"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03548C" w:rsidRPr="00704296" w:rsidRDefault="0003548C" w:rsidP="0003548C">
            <w:pPr>
              <w:widowControl/>
              <w:autoSpaceDE/>
              <w:autoSpaceDN/>
              <w:adjustRightInd/>
              <w:rPr>
                <w:rFonts w:eastAsia="Calibri"/>
                <w:bCs/>
                <w:color w:val="000000"/>
                <w:sz w:val="22"/>
                <w:szCs w:val="22"/>
                <w:lang w:eastAsia="en-US"/>
              </w:rPr>
            </w:pPr>
          </w:p>
          <w:p w14:paraId="22FEC1AC"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2258AD71" w14:textId="77777777" w:rsidR="0003548C" w:rsidRPr="00704296" w:rsidRDefault="0003548C" w:rsidP="0003548C">
            <w:pPr>
              <w:widowControl/>
              <w:autoSpaceDE/>
              <w:autoSpaceDN/>
              <w:adjustRightInd/>
              <w:rPr>
                <w:rFonts w:eastAsia="Calibri"/>
                <w:bCs/>
                <w:color w:val="000000"/>
                <w:sz w:val="22"/>
                <w:szCs w:val="22"/>
                <w:lang w:eastAsia="en-US"/>
              </w:rPr>
            </w:pPr>
          </w:p>
          <w:p w14:paraId="3F02863E" w14:textId="77777777" w:rsidR="0003548C" w:rsidRPr="00704296" w:rsidRDefault="0003548C" w:rsidP="0003548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03548C" w:rsidRPr="00704296" w:rsidRDefault="0003548C" w:rsidP="0003548C">
            <w:pPr>
              <w:widowControl/>
              <w:autoSpaceDE/>
              <w:autoSpaceDN/>
              <w:adjustRightInd/>
              <w:rPr>
                <w:rFonts w:eastAsia="Calibri"/>
                <w:bCs/>
                <w:color w:val="000000"/>
                <w:sz w:val="22"/>
                <w:szCs w:val="22"/>
                <w:lang w:eastAsia="en-US"/>
              </w:rPr>
            </w:pPr>
          </w:p>
          <w:p w14:paraId="0A085B3D" w14:textId="77777777" w:rsidR="0003548C" w:rsidRPr="002115D5" w:rsidRDefault="0003548C" w:rsidP="0003548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D3DCA5" w14:textId="77777777" w:rsidR="005B0B83" w:rsidRDefault="005B0B83" w:rsidP="005B0B83">
      <w:pPr>
        <w:pStyle w:val="1"/>
        <w:spacing w:before="0" w:beforeAutospacing="0" w:after="0" w:afterAutospacing="0"/>
        <w:jc w:val="both"/>
      </w:pPr>
      <w:bookmarkStart w:id="13" w:name="_Toc73917217"/>
    </w:p>
    <w:p w14:paraId="372FE09A" w14:textId="25010D9A" w:rsidR="00BE2D33" w:rsidRDefault="00BE2D33" w:rsidP="005B0B83">
      <w:pPr>
        <w:pStyle w:val="1"/>
        <w:spacing w:before="0" w:beforeAutospacing="0" w:after="0" w:afterAutospacing="0"/>
        <w:jc w:val="both"/>
      </w:pPr>
    </w:p>
    <w:p w14:paraId="3340D4C2" w14:textId="0F7A3894" w:rsidR="00BA337D" w:rsidRDefault="00BA337D" w:rsidP="0043682E">
      <w:pPr>
        <w:pStyle w:val="1"/>
        <w:spacing w:before="0" w:beforeAutospacing="0" w:after="0" w:afterAutospacing="0" w:line="360" w:lineRule="auto"/>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4A5CCD9B" w14:textId="77777777" w:rsidR="00326A90" w:rsidRDefault="00326A90" w:rsidP="0043682E">
      <w:pPr>
        <w:pStyle w:val="1"/>
        <w:spacing w:before="0" w:beforeAutospacing="0" w:after="0" w:afterAutospacing="0" w:line="360" w:lineRule="auto"/>
        <w:jc w:val="both"/>
      </w:pPr>
    </w:p>
    <w:p w14:paraId="592EDE42" w14:textId="3CACF5B1" w:rsidR="004145E5" w:rsidRPr="004428F9" w:rsidRDefault="004145E5" w:rsidP="0043682E">
      <w:pPr>
        <w:pStyle w:val="1"/>
        <w:spacing w:before="0" w:beforeAutospacing="0" w:after="0" w:afterAutospacing="0" w:line="360" w:lineRule="auto"/>
        <w:jc w:val="both"/>
        <w:rPr>
          <w:color w:val="FF0000"/>
        </w:rPr>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186BBEB3" w14:textId="29976412" w:rsidR="003621BA" w:rsidRDefault="003621BA" w:rsidP="003621BA">
      <w:pPr>
        <w:pStyle w:val="1"/>
        <w:spacing w:before="0" w:beforeAutospacing="0" w:after="0" w:afterAutospacing="0"/>
        <w:jc w:val="right"/>
        <w:rPr>
          <w:b w:val="0"/>
          <w:sz w:val="24"/>
          <w:szCs w:val="24"/>
          <w:lang w:val="en-US"/>
        </w:rPr>
      </w:pPr>
      <w:r>
        <w:rPr>
          <w:b w:val="0"/>
          <w:sz w:val="24"/>
          <w:szCs w:val="24"/>
        </w:rPr>
        <w:t xml:space="preserve">Таблица </w:t>
      </w:r>
      <w:r w:rsidR="00E84168">
        <w:rPr>
          <w:b w:val="0"/>
          <w:sz w:val="24"/>
          <w:szCs w:val="24"/>
        </w:rPr>
        <w:t>7</w:t>
      </w:r>
    </w:p>
    <w:p w14:paraId="785424D3" w14:textId="77777777" w:rsidR="003C50D4" w:rsidRPr="009C4C3B" w:rsidRDefault="003C50D4" w:rsidP="003621BA">
      <w:pPr>
        <w:pStyle w:val="1"/>
        <w:spacing w:before="0" w:beforeAutospacing="0" w:after="0" w:afterAutospacing="0"/>
        <w:jc w:val="right"/>
        <w:rPr>
          <w:b w:val="0"/>
          <w:sz w:val="24"/>
          <w:szCs w:val="24"/>
          <w:lang w:val="en-US"/>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30"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8"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1024BC" w:rsidRPr="00151C44" w14:paraId="206BE348" w14:textId="77777777" w:rsidTr="00E958B5">
        <w:trPr>
          <w:trHeight w:val="20"/>
        </w:trPr>
        <w:tc>
          <w:tcPr>
            <w:tcW w:w="10195" w:type="dxa"/>
            <w:gridSpan w:val="3"/>
            <w:tcBorders>
              <w:top w:val="single" w:sz="4" w:space="0" w:color="00000A"/>
              <w:left w:val="single" w:sz="4" w:space="0" w:color="00000A"/>
              <w:bottom w:val="single" w:sz="4" w:space="0" w:color="00000A"/>
            </w:tcBorders>
            <w:shd w:val="clear" w:color="auto" w:fill="auto"/>
            <w:tcMar>
              <w:left w:w="108" w:type="dxa"/>
            </w:tcMar>
            <w:vAlign w:val="center"/>
          </w:tcPr>
          <w:p w14:paraId="3D77DF8D" w14:textId="77777777" w:rsidR="001024BC" w:rsidRPr="001024BC" w:rsidRDefault="001024BC" w:rsidP="001024BC">
            <w:pPr>
              <w:widowControl/>
              <w:suppressAutoHyphens/>
              <w:autoSpaceDE/>
              <w:autoSpaceDN/>
              <w:adjustRightInd/>
              <w:spacing w:line="360" w:lineRule="auto"/>
              <w:jc w:val="center"/>
              <w:rPr>
                <w:b/>
                <w:sz w:val="24"/>
                <w:szCs w:val="24"/>
              </w:rPr>
            </w:pPr>
            <w:r w:rsidRPr="001024BC">
              <w:rPr>
                <w:b/>
                <w:sz w:val="24"/>
                <w:szCs w:val="24"/>
              </w:rPr>
              <w:t>Часть 1 – Теория вероятностей</w:t>
            </w:r>
          </w:p>
          <w:p w14:paraId="5C9D7A5B" w14:textId="54FD988F" w:rsidR="001024BC" w:rsidRPr="001024BC" w:rsidRDefault="001024BC" w:rsidP="001024BC">
            <w:pPr>
              <w:widowControl/>
              <w:tabs>
                <w:tab w:val="right" w:pos="9356"/>
              </w:tabs>
              <w:suppressAutoHyphens/>
              <w:autoSpaceDE/>
              <w:autoSpaceDN/>
              <w:adjustRightInd/>
              <w:spacing w:line="360" w:lineRule="auto"/>
              <w:jc w:val="center"/>
              <w:rPr>
                <w:b/>
                <w:sz w:val="28"/>
                <w:szCs w:val="28"/>
              </w:rPr>
            </w:pPr>
            <w:r w:rsidRPr="001024BC">
              <w:rPr>
                <w:b/>
                <w:sz w:val="24"/>
                <w:szCs w:val="24"/>
              </w:rPr>
              <w:t>Раздел 1 – Случайные события</w:t>
            </w:r>
          </w:p>
        </w:tc>
      </w:tr>
      <w:tr w:rsidR="00C97141" w:rsidRPr="00151C44" w14:paraId="700945A6" w14:textId="77777777" w:rsidTr="00326A90">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D6C8C43" w:rsidR="00C97141" w:rsidRPr="004428F9" w:rsidRDefault="001024BC" w:rsidP="00C97141">
            <w:pPr>
              <w:widowControl/>
              <w:tabs>
                <w:tab w:val="right" w:pos="9356"/>
              </w:tabs>
              <w:suppressAutoHyphens/>
              <w:autoSpaceDE/>
              <w:autoSpaceDN/>
              <w:adjustRightInd/>
              <w:rPr>
                <w:rFonts w:eastAsia="Calibri" w:cs="Calibri"/>
                <w:strike/>
                <w:color w:val="000000"/>
                <w:sz w:val="24"/>
                <w:szCs w:val="24"/>
                <w:highlight w:val="yellow"/>
              </w:rPr>
            </w:pPr>
            <w:r>
              <w:rPr>
                <w:sz w:val="24"/>
                <w:szCs w:val="24"/>
              </w:rPr>
              <w:t>1.</w:t>
            </w:r>
            <w:r w:rsidR="00C97141" w:rsidRPr="00391CFD">
              <w:rPr>
                <w:sz w:val="24"/>
                <w:szCs w:val="24"/>
              </w:rPr>
              <w:t>Данные в экономике и их визуализация</w:t>
            </w:r>
          </w:p>
        </w:tc>
        <w:tc>
          <w:tcPr>
            <w:tcW w:w="3130" w:type="dxa"/>
            <w:tcBorders>
              <w:top w:val="single" w:sz="4" w:space="0" w:color="00000A"/>
              <w:left w:val="single" w:sz="4" w:space="0" w:color="00000A"/>
              <w:bottom w:val="single" w:sz="4" w:space="0" w:color="00000A"/>
              <w:right w:val="single" w:sz="4" w:space="0" w:color="00000A"/>
            </w:tcBorders>
          </w:tcPr>
          <w:p w14:paraId="0C366AEF" w14:textId="4BC3A059" w:rsidR="00C97141" w:rsidRPr="00CD6130" w:rsidRDefault="00C97141" w:rsidP="00C97141">
            <w:pPr>
              <w:ind w:firstLine="48"/>
              <w:rPr>
                <w:rFonts w:eastAsia="Calibri"/>
                <w:color w:val="000000"/>
                <w:sz w:val="24"/>
                <w:szCs w:val="24"/>
              </w:rPr>
            </w:pPr>
            <w:r w:rsidRPr="00CD6130">
              <w:rPr>
                <w:rFonts w:eastAsia="Calibri"/>
                <w:color w:val="000000"/>
                <w:sz w:val="24"/>
                <w:szCs w:val="24"/>
              </w:rPr>
              <w:t>Основные правила визуализации данных. Графический дизайн</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0B08EA18"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C97141" w:rsidRPr="00151C44" w14:paraId="17DA0447" w14:textId="77777777" w:rsidTr="00326A90">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BDB1D20" w:rsidR="00C97141" w:rsidRPr="004428F9" w:rsidRDefault="001024BC" w:rsidP="00C97141">
            <w:pPr>
              <w:widowControl/>
              <w:tabs>
                <w:tab w:val="right" w:pos="9356"/>
              </w:tabs>
              <w:suppressAutoHyphens/>
              <w:autoSpaceDE/>
              <w:autoSpaceDN/>
              <w:adjustRightInd/>
              <w:rPr>
                <w:rFonts w:eastAsia="Calibri" w:cs="Calibri"/>
                <w:strike/>
                <w:color w:val="000000"/>
                <w:sz w:val="24"/>
                <w:szCs w:val="24"/>
                <w:highlight w:val="yellow"/>
              </w:rPr>
            </w:pPr>
            <w:r>
              <w:rPr>
                <w:sz w:val="24"/>
                <w:szCs w:val="24"/>
              </w:rPr>
              <w:t>2.</w:t>
            </w:r>
            <w:r w:rsidR="00C97141" w:rsidRPr="00391CFD">
              <w:rPr>
                <w:sz w:val="24"/>
                <w:szCs w:val="24"/>
              </w:rPr>
              <w:t>Комбинаторный анализ</w:t>
            </w:r>
          </w:p>
        </w:tc>
        <w:tc>
          <w:tcPr>
            <w:tcW w:w="3130" w:type="dxa"/>
            <w:tcBorders>
              <w:top w:val="single" w:sz="4" w:space="0" w:color="00000A"/>
              <w:left w:val="single" w:sz="4" w:space="0" w:color="00000A"/>
              <w:bottom w:val="single" w:sz="4" w:space="0" w:color="00000A"/>
              <w:right w:val="single" w:sz="4" w:space="0" w:color="00000A"/>
            </w:tcBorders>
          </w:tcPr>
          <w:p w14:paraId="61D0B498" w14:textId="77777777" w:rsidR="00C97141" w:rsidRPr="00CD6130" w:rsidRDefault="00C97141" w:rsidP="00C97141">
            <w:pPr>
              <w:rPr>
                <w:rFonts w:eastAsia="Calibri"/>
                <w:color w:val="000000"/>
                <w:sz w:val="24"/>
                <w:szCs w:val="24"/>
              </w:rPr>
            </w:pPr>
            <w:r w:rsidRPr="00CD6130">
              <w:rPr>
                <w:rFonts w:eastAsia="Calibri"/>
                <w:color w:val="000000"/>
                <w:sz w:val="24"/>
                <w:szCs w:val="24"/>
              </w:rPr>
              <w:t>Свойства операций над событиями. Законы де Моргана.</w:t>
            </w:r>
          </w:p>
          <w:p w14:paraId="72035B73" w14:textId="0465212B" w:rsidR="00C97141" w:rsidRPr="00CD6130" w:rsidRDefault="00C97141" w:rsidP="00C97141">
            <w:pPr>
              <w:jc w:val="both"/>
              <w:rPr>
                <w:rFonts w:eastAsia="Calibri"/>
                <w:color w:val="000000"/>
                <w:sz w:val="24"/>
                <w:szCs w:val="24"/>
              </w:rPr>
            </w:pP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5500B985"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C97141" w:rsidRPr="00151C44" w14:paraId="30488FD4" w14:textId="77777777" w:rsidTr="00326A90">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18B4774F" w:rsidR="00C97141" w:rsidRPr="004428F9" w:rsidRDefault="001024BC" w:rsidP="00C97141">
            <w:pPr>
              <w:widowControl/>
              <w:tabs>
                <w:tab w:val="right" w:pos="9356"/>
              </w:tabs>
              <w:suppressAutoHyphens/>
              <w:autoSpaceDE/>
              <w:autoSpaceDN/>
              <w:adjustRightInd/>
              <w:rPr>
                <w:rFonts w:eastAsia="Calibri" w:cs="Calibri"/>
                <w:strike/>
                <w:color w:val="000000"/>
                <w:sz w:val="24"/>
                <w:szCs w:val="24"/>
                <w:highlight w:val="yellow"/>
              </w:rPr>
            </w:pPr>
            <w:r>
              <w:rPr>
                <w:sz w:val="24"/>
                <w:szCs w:val="24"/>
              </w:rPr>
              <w:t>3.</w:t>
            </w:r>
            <w:r w:rsidR="00C97141" w:rsidRPr="00391CFD">
              <w:rPr>
                <w:sz w:val="24"/>
                <w:szCs w:val="24"/>
              </w:rPr>
              <w:t>Алгебра событий (теоретико-множественный подход)</w:t>
            </w:r>
          </w:p>
        </w:tc>
        <w:tc>
          <w:tcPr>
            <w:tcW w:w="3130" w:type="dxa"/>
            <w:tcBorders>
              <w:top w:val="single" w:sz="4" w:space="0" w:color="00000A"/>
              <w:left w:val="single" w:sz="4" w:space="0" w:color="00000A"/>
              <w:bottom w:val="single" w:sz="4" w:space="0" w:color="00000A"/>
              <w:right w:val="single" w:sz="4" w:space="0" w:color="00000A"/>
            </w:tcBorders>
          </w:tcPr>
          <w:p w14:paraId="36B61057" w14:textId="77777777" w:rsidR="007A5593" w:rsidRPr="00CD6130" w:rsidRDefault="007A5593" w:rsidP="007A5593">
            <w:pPr>
              <w:rPr>
                <w:rFonts w:eastAsia="Calibri"/>
                <w:color w:val="000000"/>
                <w:sz w:val="24"/>
                <w:szCs w:val="24"/>
              </w:rPr>
            </w:pPr>
            <w:r w:rsidRPr="00CD6130">
              <w:rPr>
                <w:rFonts w:eastAsia="Calibri"/>
                <w:color w:val="000000"/>
                <w:sz w:val="24"/>
                <w:szCs w:val="24"/>
              </w:rPr>
              <w:t>Парадокс Монти Холла.</w:t>
            </w:r>
          </w:p>
          <w:p w14:paraId="5C8030A5" w14:textId="019DA969" w:rsidR="00C97141" w:rsidRPr="00CD6130" w:rsidRDefault="007A5593" w:rsidP="007A5593">
            <w:pPr>
              <w:widowControl/>
              <w:tabs>
                <w:tab w:val="center" w:pos="8222"/>
                <w:tab w:val="center" w:pos="8505"/>
                <w:tab w:val="right" w:pos="9356"/>
              </w:tabs>
              <w:suppressAutoHyphens/>
              <w:autoSpaceDE/>
              <w:autoSpaceDN/>
              <w:adjustRightInd/>
              <w:rPr>
                <w:rFonts w:eastAsia="Calibri"/>
                <w:color w:val="000000"/>
                <w:sz w:val="24"/>
                <w:szCs w:val="24"/>
              </w:rPr>
            </w:pPr>
            <w:r w:rsidRPr="00CD6130">
              <w:rPr>
                <w:sz w:val="24"/>
                <w:szCs w:val="24"/>
              </w:rPr>
              <w:t>Бином Ньютона и свойства биномиальных коэффициентов.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1F378726"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C97141" w:rsidRPr="00151C44" w14:paraId="6BFCCF45" w14:textId="77777777" w:rsidTr="00326A90">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042939B7" w:rsidR="00C97141" w:rsidRPr="004428F9" w:rsidRDefault="001024BC" w:rsidP="00C97141">
            <w:pPr>
              <w:widowControl/>
              <w:suppressAutoHyphens/>
              <w:autoSpaceDE/>
              <w:autoSpaceDN/>
              <w:contextualSpacing/>
              <w:rPr>
                <w:rFonts w:eastAsia="Calibri"/>
                <w:strike/>
                <w:color w:val="000000"/>
                <w:sz w:val="24"/>
                <w:szCs w:val="24"/>
                <w:highlight w:val="yellow"/>
              </w:rPr>
            </w:pPr>
            <w:r>
              <w:rPr>
                <w:sz w:val="24"/>
                <w:szCs w:val="24"/>
              </w:rPr>
              <w:t>4.</w:t>
            </w:r>
            <w:r w:rsidR="00C97141" w:rsidRPr="00391CFD">
              <w:rPr>
                <w:sz w:val="24"/>
                <w:szCs w:val="24"/>
              </w:rPr>
              <w:t>Определение вероятности событий</w:t>
            </w:r>
          </w:p>
        </w:tc>
        <w:tc>
          <w:tcPr>
            <w:tcW w:w="3130" w:type="dxa"/>
            <w:tcBorders>
              <w:top w:val="single" w:sz="4" w:space="0" w:color="00000A"/>
              <w:left w:val="single" w:sz="4" w:space="0" w:color="00000A"/>
              <w:bottom w:val="single" w:sz="4" w:space="0" w:color="00000A"/>
              <w:right w:val="single" w:sz="4" w:space="0" w:color="00000A"/>
            </w:tcBorders>
          </w:tcPr>
          <w:p w14:paraId="411E0160" w14:textId="6D20A1A7" w:rsidR="00C97141" w:rsidRPr="00C16AC0" w:rsidRDefault="00C16AC0" w:rsidP="0028582C">
            <w:pPr>
              <w:widowControl/>
              <w:suppressAutoHyphens/>
              <w:autoSpaceDE/>
              <w:autoSpaceDN/>
              <w:ind w:firstLine="48"/>
              <w:rPr>
                <w:rFonts w:eastAsia="Calibri"/>
                <w:color w:val="000000"/>
                <w:sz w:val="24"/>
                <w:szCs w:val="24"/>
              </w:rPr>
            </w:pPr>
            <w:r>
              <w:rPr>
                <w:rFonts w:eastAsia="Calibri"/>
                <w:color w:val="000000"/>
                <w:sz w:val="24"/>
                <w:szCs w:val="24"/>
              </w:rPr>
              <w:t xml:space="preserve">Аксиоматическое </w:t>
            </w:r>
            <w:r w:rsidR="0028582C">
              <w:rPr>
                <w:rFonts w:eastAsia="Calibri"/>
                <w:color w:val="000000"/>
                <w:sz w:val="24"/>
                <w:szCs w:val="24"/>
              </w:rPr>
              <w:t>построение теории вероятностей.</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04271FD5"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C97141" w:rsidRPr="00151C44" w14:paraId="5AF58F10" w14:textId="77777777" w:rsidTr="00326A90">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43E179F3" w:rsidR="00C97141" w:rsidRPr="004428F9" w:rsidRDefault="001024BC" w:rsidP="00C97141">
            <w:pPr>
              <w:widowControl/>
              <w:suppressAutoHyphens/>
              <w:autoSpaceDE/>
              <w:autoSpaceDN/>
              <w:contextualSpacing/>
              <w:rPr>
                <w:rFonts w:eastAsia="Calibri"/>
                <w:strike/>
                <w:color w:val="000000"/>
                <w:sz w:val="24"/>
                <w:szCs w:val="24"/>
                <w:highlight w:val="yellow"/>
              </w:rPr>
            </w:pPr>
            <w:r>
              <w:rPr>
                <w:sz w:val="24"/>
                <w:szCs w:val="24"/>
              </w:rPr>
              <w:t>5.</w:t>
            </w:r>
            <w:r w:rsidR="00C97141" w:rsidRPr="00391CFD">
              <w:rPr>
                <w:sz w:val="24"/>
                <w:szCs w:val="24"/>
              </w:rPr>
              <w:t>Основные формулы для вычисления вероятностей событий</w:t>
            </w:r>
          </w:p>
        </w:tc>
        <w:tc>
          <w:tcPr>
            <w:tcW w:w="3130" w:type="dxa"/>
            <w:tcBorders>
              <w:top w:val="single" w:sz="4" w:space="0" w:color="00000A"/>
              <w:left w:val="single" w:sz="4" w:space="0" w:color="00000A"/>
              <w:bottom w:val="single" w:sz="4" w:space="0" w:color="00000A"/>
              <w:right w:val="single" w:sz="4" w:space="0" w:color="00000A"/>
            </w:tcBorders>
          </w:tcPr>
          <w:p w14:paraId="3C29CA55" w14:textId="547ED787" w:rsidR="00C97141" w:rsidRPr="00CD6130" w:rsidRDefault="000F4F3B" w:rsidP="007A5593">
            <w:pPr>
              <w:widowControl/>
              <w:autoSpaceDE/>
              <w:autoSpaceDN/>
              <w:adjustRightInd/>
              <w:jc w:val="both"/>
              <w:rPr>
                <w:rFonts w:eastAsia="Calibri"/>
                <w:color w:val="000000"/>
                <w:sz w:val="24"/>
                <w:szCs w:val="24"/>
              </w:rPr>
            </w:pPr>
            <w:r>
              <w:rPr>
                <w:rFonts w:eastAsia="Calibri"/>
                <w:color w:val="000000"/>
                <w:sz w:val="24"/>
                <w:szCs w:val="24"/>
              </w:rPr>
              <w:t>Статистическая вероятность.</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0DB7B05D" w14:textId="77777777" w:rsidR="00C97141" w:rsidRPr="00CD6130" w:rsidRDefault="00C97141" w:rsidP="00C97141">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1024BC" w:rsidRPr="00151C44" w14:paraId="1B8EB797" w14:textId="77777777" w:rsidTr="00E958B5">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A7199E" w14:textId="74E7AC76" w:rsidR="001024BC" w:rsidRPr="001024BC" w:rsidRDefault="001024BC" w:rsidP="001024BC">
            <w:pPr>
              <w:widowControl/>
              <w:tabs>
                <w:tab w:val="right" w:pos="9356"/>
              </w:tabs>
              <w:suppressAutoHyphens/>
              <w:autoSpaceDE/>
              <w:autoSpaceDN/>
              <w:adjustRightInd/>
              <w:spacing w:line="360" w:lineRule="auto"/>
              <w:jc w:val="center"/>
              <w:rPr>
                <w:b/>
                <w:sz w:val="24"/>
                <w:szCs w:val="24"/>
              </w:rPr>
            </w:pPr>
            <w:r w:rsidRPr="001024BC">
              <w:rPr>
                <w:b/>
                <w:sz w:val="24"/>
                <w:szCs w:val="24"/>
              </w:rPr>
              <w:t>Раздел 2 – Случайные величины</w:t>
            </w:r>
          </w:p>
        </w:tc>
      </w:tr>
      <w:tr w:rsidR="009045EC" w:rsidRPr="00151C44" w14:paraId="2F05DB46" w14:textId="77777777" w:rsidTr="0089669D">
        <w:trPr>
          <w:trHeight w:val="20"/>
        </w:trPr>
        <w:tc>
          <w:tcPr>
            <w:tcW w:w="2867" w:type="dxa"/>
            <w:tcMar>
              <w:left w:w="108" w:type="dxa"/>
            </w:tcMar>
            <w:vAlign w:val="center"/>
          </w:tcPr>
          <w:p w14:paraId="197E4A42" w14:textId="1BF8852C" w:rsidR="009045EC" w:rsidRPr="004428F9" w:rsidRDefault="001024BC" w:rsidP="009045EC">
            <w:pPr>
              <w:widowControl/>
              <w:suppressAutoHyphens/>
              <w:autoSpaceDE/>
              <w:autoSpaceDN/>
              <w:contextualSpacing/>
              <w:rPr>
                <w:rFonts w:eastAsia="Calibri"/>
                <w:strike/>
                <w:color w:val="000000"/>
                <w:sz w:val="24"/>
                <w:szCs w:val="24"/>
                <w:highlight w:val="yellow"/>
              </w:rPr>
            </w:pPr>
            <w:r>
              <w:rPr>
                <w:sz w:val="24"/>
                <w:szCs w:val="24"/>
              </w:rPr>
              <w:lastRenderedPageBreak/>
              <w:t>6.</w:t>
            </w:r>
            <w:r w:rsidR="009045EC" w:rsidRPr="00391CFD">
              <w:rPr>
                <w:sz w:val="24"/>
                <w:szCs w:val="24"/>
              </w:rPr>
              <w:t>Понятие случайной величины, закон распределения, основные свойства</w:t>
            </w:r>
          </w:p>
        </w:tc>
        <w:tc>
          <w:tcPr>
            <w:tcW w:w="3130" w:type="dxa"/>
          </w:tcPr>
          <w:p w14:paraId="61610E83" w14:textId="77777777" w:rsidR="009045EC" w:rsidRPr="00CD6130" w:rsidRDefault="009045EC" w:rsidP="009045EC">
            <w:pPr>
              <w:widowControl/>
              <w:tabs>
                <w:tab w:val="center" w:pos="8222"/>
                <w:tab w:val="center" w:pos="8505"/>
                <w:tab w:val="right" w:pos="9356"/>
              </w:tabs>
              <w:suppressAutoHyphens/>
              <w:autoSpaceDE/>
              <w:autoSpaceDN/>
              <w:adjustRightInd/>
              <w:rPr>
                <w:rFonts w:eastAsia="Calibri"/>
                <w:color w:val="000000"/>
                <w:sz w:val="24"/>
                <w:szCs w:val="24"/>
              </w:rPr>
            </w:pPr>
            <w:r w:rsidRPr="00CD6130">
              <w:rPr>
                <w:rFonts w:eastAsia="Calibri"/>
                <w:color w:val="000000"/>
                <w:sz w:val="24"/>
                <w:szCs w:val="24"/>
              </w:rPr>
              <w:t>Выбор случайных величин, оптимальных по Парето.</w:t>
            </w:r>
          </w:p>
          <w:p w14:paraId="1CF3799B" w14:textId="690D1847" w:rsidR="009045EC" w:rsidRPr="00CD6130" w:rsidRDefault="009045EC" w:rsidP="009045EC">
            <w:pPr>
              <w:tabs>
                <w:tab w:val="right" w:pos="9356"/>
              </w:tabs>
              <w:suppressAutoHyphens/>
              <w:rPr>
                <w:sz w:val="24"/>
                <w:szCs w:val="24"/>
              </w:rPr>
            </w:pP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0FC260BD"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07B1D1FA"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07DECE77" w:rsidR="009045EC" w:rsidRPr="004428F9" w:rsidRDefault="00ED69CB" w:rsidP="009045EC">
            <w:pPr>
              <w:widowControl/>
              <w:suppressAutoHyphens/>
              <w:autoSpaceDE/>
              <w:autoSpaceDN/>
              <w:contextualSpacing/>
              <w:rPr>
                <w:rFonts w:eastAsia="Calibri"/>
                <w:strike/>
                <w:color w:val="000000"/>
                <w:sz w:val="24"/>
                <w:szCs w:val="24"/>
                <w:highlight w:val="yellow"/>
              </w:rPr>
            </w:pPr>
            <w:r>
              <w:rPr>
                <w:sz w:val="24"/>
                <w:szCs w:val="24"/>
              </w:rPr>
              <w:t>7.</w:t>
            </w:r>
            <w:r w:rsidR="009045EC" w:rsidRPr="00391CFD">
              <w:rPr>
                <w:sz w:val="24"/>
                <w:szCs w:val="24"/>
              </w:rPr>
              <w:t>Дискретные случайные величины, законы распределения</w:t>
            </w:r>
          </w:p>
        </w:tc>
        <w:tc>
          <w:tcPr>
            <w:tcW w:w="3130" w:type="dxa"/>
            <w:tcBorders>
              <w:top w:val="single" w:sz="4" w:space="0" w:color="00000A"/>
              <w:left w:val="single" w:sz="4" w:space="0" w:color="00000A"/>
              <w:bottom w:val="single" w:sz="4" w:space="0" w:color="00000A"/>
              <w:right w:val="single" w:sz="4" w:space="0" w:color="00000A"/>
            </w:tcBorders>
          </w:tcPr>
          <w:p w14:paraId="09991B36" w14:textId="26CD20DC" w:rsidR="009045EC" w:rsidRPr="00CD6130" w:rsidRDefault="009045EC" w:rsidP="009045EC">
            <w:pPr>
              <w:widowControl/>
              <w:suppressAutoHyphens/>
              <w:autoSpaceDE/>
              <w:autoSpaceDN/>
              <w:contextualSpacing/>
              <w:rPr>
                <w:rFonts w:eastAsia="Calibri"/>
                <w:color w:val="000000"/>
                <w:sz w:val="24"/>
                <w:szCs w:val="24"/>
              </w:rPr>
            </w:pPr>
            <w:r>
              <w:rPr>
                <w:rFonts w:eastAsia="Calibri"/>
                <w:color w:val="000000"/>
                <w:sz w:val="24"/>
                <w:szCs w:val="24"/>
              </w:rPr>
              <w:t>Гипергеометрический закон распределения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408349C5"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35347E61"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A7149DF" w:rsidR="009045EC" w:rsidRPr="004428F9" w:rsidRDefault="00ED69CB" w:rsidP="009045EC">
            <w:pPr>
              <w:widowControl/>
              <w:suppressAutoHyphens/>
              <w:autoSpaceDE/>
              <w:autoSpaceDN/>
              <w:contextualSpacing/>
              <w:rPr>
                <w:rFonts w:eastAsia="Calibri"/>
                <w:strike/>
                <w:color w:val="000000"/>
                <w:sz w:val="24"/>
                <w:szCs w:val="24"/>
                <w:highlight w:val="yellow"/>
              </w:rPr>
            </w:pPr>
            <w:r>
              <w:rPr>
                <w:sz w:val="24"/>
                <w:szCs w:val="24"/>
              </w:rPr>
              <w:t>8.</w:t>
            </w:r>
            <w:r w:rsidR="009045EC" w:rsidRPr="00391CFD">
              <w:rPr>
                <w:sz w:val="24"/>
                <w:szCs w:val="24"/>
              </w:rPr>
              <w:t>Числовые характеристики ДСВ, их свойства</w:t>
            </w:r>
          </w:p>
        </w:tc>
        <w:tc>
          <w:tcPr>
            <w:tcW w:w="3130" w:type="dxa"/>
            <w:tcBorders>
              <w:top w:val="single" w:sz="4" w:space="0" w:color="00000A"/>
              <w:left w:val="single" w:sz="4" w:space="0" w:color="00000A"/>
              <w:bottom w:val="single" w:sz="4" w:space="0" w:color="00000A"/>
              <w:right w:val="single" w:sz="4" w:space="0" w:color="00000A"/>
            </w:tcBorders>
          </w:tcPr>
          <w:p w14:paraId="300FE96E" w14:textId="28A2B61B" w:rsidR="009045EC" w:rsidRPr="00CD6130" w:rsidRDefault="009045EC" w:rsidP="009045EC">
            <w:pPr>
              <w:widowControl/>
              <w:autoSpaceDE/>
              <w:autoSpaceDN/>
              <w:adjustRightInd/>
              <w:rPr>
                <w:rFonts w:eastAsia="Calibri"/>
                <w:color w:val="000000"/>
                <w:sz w:val="24"/>
                <w:szCs w:val="24"/>
              </w:rPr>
            </w:pPr>
            <w:r w:rsidRPr="00CD6130">
              <w:rPr>
                <w:rFonts w:eastAsia="Calibri"/>
                <w:color w:val="000000"/>
                <w:sz w:val="24"/>
                <w:szCs w:val="24"/>
              </w:rPr>
              <w:t>Биномиальная модель ценообразования финансовых инструментов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1DE6AAD5"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73376CF6"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6563EC9D" w:rsidR="009045EC" w:rsidRPr="004428F9" w:rsidRDefault="00ED69CB" w:rsidP="009045EC">
            <w:pPr>
              <w:widowControl/>
              <w:suppressAutoHyphens/>
              <w:autoSpaceDE/>
              <w:autoSpaceDN/>
              <w:contextualSpacing/>
              <w:rPr>
                <w:rFonts w:eastAsia="Calibri"/>
                <w:strike/>
                <w:color w:val="000000"/>
                <w:sz w:val="24"/>
                <w:szCs w:val="24"/>
                <w:highlight w:val="yellow"/>
              </w:rPr>
            </w:pPr>
            <w:r>
              <w:rPr>
                <w:bCs/>
                <w:iCs/>
                <w:sz w:val="24"/>
                <w:szCs w:val="24"/>
              </w:rPr>
              <w:t>9.</w:t>
            </w:r>
            <w:r w:rsidR="009045EC" w:rsidRPr="00391CFD">
              <w:rPr>
                <w:bCs/>
                <w:iCs/>
                <w:sz w:val="24"/>
                <w:szCs w:val="24"/>
              </w:rPr>
              <w:t>Двумерное распределение дискретной случайной величины</w:t>
            </w:r>
          </w:p>
        </w:tc>
        <w:tc>
          <w:tcPr>
            <w:tcW w:w="3130" w:type="dxa"/>
            <w:tcBorders>
              <w:top w:val="single" w:sz="4" w:space="0" w:color="00000A"/>
              <w:left w:val="single" w:sz="4" w:space="0" w:color="00000A"/>
              <w:bottom w:val="single" w:sz="4" w:space="0" w:color="00000A"/>
              <w:right w:val="single" w:sz="4" w:space="0" w:color="00000A"/>
            </w:tcBorders>
          </w:tcPr>
          <w:p w14:paraId="0A3A40BF" w14:textId="4D885350" w:rsidR="009045EC" w:rsidRPr="00191F6E" w:rsidRDefault="00191F6E" w:rsidP="009045EC">
            <w:pPr>
              <w:widowControl/>
              <w:autoSpaceDE/>
              <w:autoSpaceDN/>
              <w:adjustRightInd/>
              <w:rPr>
                <w:rFonts w:eastAsia="Calibri"/>
                <w:color w:val="000000"/>
                <w:sz w:val="24"/>
                <w:szCs w:val="24"/>
              </w:rPr>
            </w:pPr>
            <w:r w:rsidRPr="00191F6E">
              <w:rPr>
                <w:rFonts w:eastAsia="Calibri"/>
                <w:color w:val="000000"/>
                <w:sz w:val="24"/>
                <w:szCs w:val="24"/>
              </w:rPr>
              <w:t>Законы распределения, важные в математической статистике</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677AF5DF"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138424FD"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1C7D08DA" w:rsidR="009045EC" w:rsidRPr="004428F9" w:rsidRDefault="00ED69CB" w:rsidP="009045EC">
            <w:pPr>
              <w:widowControl/>
              <w:tabs>
                <w:tab w:val="center" w:pos="8222"/>
                <w:tab w:val="center" w:pos="8505"/>
                <w:tab w:val="right" w:pos="9356"/>
              </w:tabs>
              <w:suppressAutoHyphens/>
              <w:autoSpaceDE/>
              <w:autoSpaceDN/>
              <w:adjustRightInd/>
              <w:rPr>
                <w:rFonts w:eastAsia="Calibri" w:cs="Calibri"/>
                <w:strike/>
                <w:color w:val="000000"/>
                <w:sz w:val="24"/>
                <w:szCs w:val="24"/>
                <w:highlight w:val="yellow"/>
              </w:rPr>
            </w:pPr>
            <w:r>
              <w:rPr>
                <w:sz w:val="24"/>
                <w:szCs w:val="24"/>
              </w:rPr>
              <w:t>10.</w:t>
            </w:r>
            <w:r w:rsidR="009045EC" w:rsidRPr="00391CFD">
              <w:rPr>
                <w:sz w:val="24"/>
                <w:szCs w:val="24"/>
              </w:rPr>
              <w:t>Непрерывная случайная величина, функция плотности распределения</w:t>
            </w:r>
          </w:p>
        </w:tc>
        <w:tc>
          <w:tcPr>
            <w:tcW w:w="3130" w:type="dxa"/>
            <w:tcBorders>
              <w:top w:val="single" w:sz="4" w:space="0" w:color="00000A"/>
              <w:left w:val="single" w:sz="4" w:space="0" w:color="00000A"/>
              <w:bottom w:val="single" w:sz="4" w:space="0" w:color="00000A"/>
              <w:right w:val="single" w:sz="4" w:space="0" w:color="00000A"/>
            </w:tcBorders>
          </w:tcPr>
          <w:p w14:paraId="560641F7" w14:textId="6E08B3CB" w:rsidR="009045EC" w:rsidRPr="00892283" w:rsidRDefault="00892283" w:rsidP="00892283">
            <w:pPr>
              <w:widowControl/>
              <w:autoSpaceDE/>
              <w:autoSpaceDN/>
              <w:adjustRightInd/>
              <w:rPr>
                <w:rFonts w:eastAsia="Calibri"/>
                <w:color w:val="000000"/>
                <w:sz w:val="24"/>
                <w:szCs w:val="24"/>
              </w:rPr>
            </w:pPr>
            <w:r w:rsidRPr="00892283">
              <w:rPr>
                <w:rFonts w:eastAsia="Calibri"/>
                <w:color w:val="000000"/>
                <w:sz w:val="24"/>
                <w:szCs w:val="24"/>
              </w:rPr>
              <w:t>Абсолютно непрерывные случайные величины, часто встречающиеся в экономической практике</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09C6324B"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53C05C75"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33E56FDB" w:rsidR="009045EC" w:rsidRPr="004428F9" w:rsidRDefault="00ED69CB" w:rsidP="009045EC">
            <w:pPr>
              <w:widowControl/>
              <w:tabs>
                <w:tab w:val="center" w:pos="8222"/>
                <w:tab w:val="center" w:pos="8505"/>
                <w:tab w:val="right" w:pos="9356"/>
              </w:tabs>
              <w:suppressAutoHyphens/>
              <w:autoSpaceDE/>
              <w:autoSpaceDN/>
              <w:adjustRightInd/>
              <w:rPr>
                <w:rFonts w:eastAsia="Calibri" w:cs="Calibri"/>
                <w:strike/>
                <w:color w:val="000000"/>
                <w:sz w:val="24"/>
                <w:szCs w:val="24"/>
                <w:highlight w:val="yellow"/>
              </w:rPr>
            </w:pPr>
            <w:r>
              <w:rPr>
                <w:sz w:val="24"/>
                <w:szCs w:val="24"/>
              </w:rPr>
              <w:t>11.</w:t>
            </w:r>
            <w:r w:rsidR="009045EC" w:rsidRPr="00391CFD">
              <w:rPr>
                <w:sz w:val="24"/>
                <w:szCs w:val="24"/>
              </w:rPr>
              <w:t>Числовые характеристики НСВ</w:t>
            </w:r>
          </w:p>
        </w:tc>
        <w:tc>
          <w:tcPr>
            <w:tcW w:w="3130" w:type="dxa"/>
            <w:tcBorders>
              <w:top w:val="single" w:sz="4" w:space="0" w:color="00000A"/>
              <w:left w:val="single" w:sz="4" w:space="0" w:color="00000A"/>
              <w:bottom w:val="single" w:sz="4" w:space="0" w:color="00000A"/>
              <w:right w:val="single" w:sz="4" w:space="0" w:color="00000A"/>
            </w:tcBorders>
          </w:tcPr>
          <w:p w14:paraId="40FDC826" w14:textId="393F1DD2" w:rsidR="009045EC" w:rsidRPr="00E12F7F" w:rsidRDefault="00E12F7F" w:rsidP="009045EC">
            <w:pPr>
              <w:widowControl/>
              <w:autoSpaceDE/>
              <w:autoSpaceDN/>
              <w:adjustRightInd/>
              <w:rPr>
                <w:rFonts w:eastAsia="Calibri"/>
                <w:color w:val="000000"/>
                <w:sz w:val="24"/>
                <w:szCs w:val="24"/>
              </w:rPr>
            </w:pPr>
            <w:r w:rsidRPr="00E12F7F">
              <w:rPr>
                <w:rFonts w:eastAsia="Calibri"/>
                <w:color w:val="000000"/>
                <w:sz w:val="24"/>
                <w:szCs w:val="24"/>
              </w:rPr>
              <w:t xml:space="preserve">Портфель финансовых инструментов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4DA1D049"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5B179F8E"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A7C97A" w14:textId="3DC4B900" w:rsidR="009045EC" w:rsidRPr="004428F9" w:rsidRDefault="00ED69CB" w:rsidP="009045EC">
            <w:pPr>
              <w:widowControl/>
              <w:suppressAutoHyphens/>
              <w:autoSpaceDE/>
              <w:autoSpaceDN/>
              <w:rPr>
                <w:rFonts w:eastAsia="Calibri" w:cs="Calibri"/>
                <w:strike/>
                <w:color w:val="000000"/>
                <w:sz w:val="24"/>
                <w:szCs w:val="24"/>
                <w:highlight w:val="yellow"/>
              </w:rPr>
            </w:pPr>
            <w:r>
              <w:rPr>
                <w:sz w:val="24"/>
                <w:szCs w:val="24"/>
              </w:rPr>
              <w:t>12.</w:t>
            </w:r>
            <w:r w:rsidR="009045EC" w:rsidRPr="00391CFD">
              <w:rPr>
                <w:sz w:val="24"/>
                <w:szCs w:val="24"/>
              </w:rPr>
              <w:t>Законы распределения НСВ</w:t>
            </w:r>
          </w:p>
        </w:tc>
        <w:tc>
          <w:tcPr>
            <w:tcW w:w="3130" w:type="dxa"/>
            <w:tcBorders>
              <w:top w:val="single" w:sz="4" w:space="0" w:color="00000A"/>
              <w:left w:val="single" w:sz="4" w:space="0" w:color="00000A"/>
              <w:bottom w:val="single" w:sz="4" w:space="0" w:color="00000A"/>
              <w:right w:val="single" w:sz="4" w:space="0" w:color="00000A"/>
            </w:tcBorders>
          </w:tcPr>
          <w:p w14:paraId="65B3A513" w14:textId="4DF2BA76" w:rsidR="009045EC" w:rsidRPr="009045EC" w:rsidRDefault="009045EC" w:rsidP="00191F6E">
            <w:pPr>
              <w:widowControl/>
              <w:autoSpaceDE/>
              <w:autoSpaceDN/>
              <w:adjustRightInd/>
              <w:rPr>
                <w:rFonts w:eastAsia="Calibri"/>
                <w:color w:val="000000"/>
                <w:sz w:val="24"/>
                <w:szCs w:val="24"/>
              </w:rPr>
            </w:pPr>
            <w:r w:rsidRPr="009045EC">
              <w:rPr>
                <w:rFonts w:eastAsia="Calibri"/>
                <w:color w:val="000000"/>
                <w:sz w:val="24"/>
                <w:szCs w:val="24"/>
              </w:rPr>
              <w:t>Логарифмически нормальный закон распределения и ценообраз</w:t>
            </w:r>
            <w:r w:rsidR="00191F6E">
              <w:rPr>
                <w:rFonts w:eastAsia="Calibri"/>
                <w:color w:val="000000"/>
                <w:sz w:val="24"/>
                <w:szCs w:val="24"/>
              </w:rPr>
              <w:t xml:space="preserve">ование финансовых инструментов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5A827D8E"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7F8ADB87"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50E4CD" w14:textId="1C546883" w:rsidR="009045EC" w:rsidRPr="004428F9" w:rsidRDefault="00ED69CB" w:rsidP="009045EC">
            <w:pPr>
              <w:widowControl/>
              <w:suppressAutoHyphens/>
              <w:autoSpaceDE/>
              <w:autoSpaceDN/>
              <w:rPr>
                <w:rFonts w:eastAsia="Calibri" w:cs="Calibri"/>
                <w:bCs/>
                <w:iCs/>
                <w:strike/>
                <w:color w:val="000000"/>
                <w:sz w:val="24"/>
                <w:szCs w:val="24"/>
                <w:highlight w:val="yellow"/>
              </w:rPr>
            </w:pPr>
            <w:r>
              <w:rPr>
                <w:rFonts w:eastAsia="Calibri"/>
                <w:color w:val="000000"/>
                <w:sz w:val="24"/>
                <w:szCs w:val="24"/>
              </w:rPr>
              <w:t xml:space="preserve">13. </w:t>
            </w:r>
            <w:r w:rsidR="009045EC" w:rsidRPr="00391CFD">
              <w:rPr>
                <w:rFonts w:eastAsia="Calibri"/>
                <w:color w:val="000000"/>
                <w:sz w:val="24"/>
                <w:szCs w:val="24"/>
              </w:rPr>
              <w:t>Центральные и начальные моменты, асимметрия, эксцесс</w:t>
            </w:r>
          </w:p>
        </w:tc>
        <w:tc>
          <w:tcPr>
            <w:tcW w:w="3130" w:type="dxa"/>
            <w:tcBorders>
              <w:top w:val="single" w:sz="4" w:space="0" w:color="00000A"/>
              <w:left w:val="single" w:sz="4" w:space="0" w:color="00000A"/>
              <w:bottom w:val="single" w:sz="4" w:space="0" w:color="00000A"/>
              <w:right w:val="single" w:sz="4" w:space="0" w:color="00000A"/>
            </w:tcBorders>
          </w:tcPr>
          <w:p w14:paraId="1E665AA0" w14:textId="753B74CB" w:rsidR="009045EC" w:rsidRPr="00CD6130" w:rsidRDefault="009045EC" w:rsidP="009045EC">
            <w:pPr>
              <w:widowControl/>
              <w:autoSpaceDE/>
              <w:autoSpaceDN/>
              <w:adjustRightInd/>
              <w:rPr>
                <w:sz w:val="24"/>
                <w:szCs w:val="24"/>
              </w:rPr>
            </w:pPr>
            <w:r w:rsidRPr="00CD6130">
              <w:rPr>
                <w:rFonts w:eastAsia="Calibri"/>
                <w:color w:val="000000"/>
                <w:sz w:val="24"/>
                <w:szCs w:val="24"/>
              </w:rPr>
              <w:t>Квантили и процентные точки случайной величины</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Работа с текстом лекции, разбор вопросов и заданий по теме занятия;</w:t>
            </w:r>
          </w:p>
          <w:p w14:paraId="008B6ABF"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5B2D23B4"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14C874" w14:textId="03EA8801" w:rsidR="009045EC" w:rsidRPr="004428F9" w:rsidRDefault="00ED69CB" w:rsidP="009045EC">
            <w:pPr>
              <w:widowControl/>
              <w:suppressAutoHyphens/>
              <w:autoSpaceDE/>
              <w:autoSpaceDN/>
              <w:rPr>
                <w:rFonts w:eastAsia="Calibri" w:cs="Calibri"/>
                <w:strike/>
                <w:color w:val="000000"/>
                <w:sz w:val="24"/>
                <w:szCs w:val="24"/>
                <w:highlight w:val="yellow"/>
              </w:rPr>
            </w:pPr>
            <w:r>
              <w:rPr>
                <w:sz w:val="24"/>
                <w:szCs w:val="24"/>
              </w:rPr>
              <w:t>14.</w:t>
            </w:r>
            <w:r w:rsidR="009045EC" w:rsidRPr="00391CFD">
              <w:rPr>
                <w:sz w:val="24"/>
                <w:szCs w:val="24"/>
              </w:rPr>
              <w:t>Центральная предельная теорема</w:t>
            </w:r>
          </w:p>
        </w:tc>
        <w:tc>
          <w:tcPr>
            <w:tcW w:w="3130" w:type="dxa"/>
            <w:tcBorders>
              <w:top w:val="single" w:sz="4" w:space="0" w:color="00000A"/>
              <w:left w:val="single" w:sz="4" w:space="0" w:color="00000A"/>
              <w:bottom w:val="single" w:sz="4" w:space="0" w:color="00000A"/>
              <w:right w:val="single" w:sz="4" w:space="0" w:color="00000A"/>
            </w:tcBorders>
          </w:tcPr>
          <w:p w14:paraId="3D62C363" w14:textId="77777777" w:rsidR="009045EC" w:rsidRPr="00CD6130" w:rsidRDefault="009045EC" w:rsidP="009045EC">
            <w:pPr>
              <w:widowControl/>
              <w:autoSpaceDE/>
              <w:autoSpaceDN/>
              <w:adjustRightInd/>
              <w:jc w:val="both"/>
              <w:rPr>
                <w:b/>
                <w:sz w:val="24"/>
                <w:szCs w:val="24"/>
              </w:rPr>
            </w:pPr>
            <w:r w:rsidRPr="00CD6130">
              <w:rPr>
                <w:sz w:val="24"/>
                <w:szCs w:val="24"/>
              </w:rPr>
              <w:t>Роль нормального закона в приложениях теории вероятностей. Теорема Леви.</w:t>
            </w:r>
          </w:p>
          <w:p w14:paraId="715AB346" w14:textId="77777777" w:rsidR="009045EC" w:rsidRPr="00CD6130" w:rsidRDefault="009045EC" w:rsidP="009045EC">
            <w:pPr>
              <w:widowControl/>
              <w:autoSpaceDE/>
              <w:autoSpaceDN/>
              <w:adjustRightInd/>
              <w:rPr>
                <w:sz w:val="24"/>
                <w:szCs w:val="24"/>
              </w:rPr>
            </w:pP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70FDFF04" w14:textId="7777777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322B3C7F"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61BA28" w14:textId="4B0113E6" w:rsidR="009045EC" w:rsidRPr="004428F9" w:rsidRDefault="00ED69CB" w:rsidP="009045EC">
            <w:pPr>
              <w:widowControl/>
              <w:suppressAutoHyphens/>
              <w:autoSpaceDE/>
              <w:autoSpaceDN/>
              <w:rPr>
                <w:rFonts w:eastAsia="Calibri" w:cs="Calibri"/>
                <w:strike/>
                <w:color w:val="000000"/>
                <w:sz w:val="24"/>
                <w:szCs w:val="24"/>
                <w:highlight w:val="yellow"/>
              </w:rPr>
            </w:pPr>
            <w:r>
              <w:rPr>
                <w:sz w:val="24"/>
                <w:szCs w:val="24"/>
              </w:rPr>
              <w:t>15.</w:t>
            </w:r>
            <w:r w:rsidR="009045EC" w:rsidRPr="00391CFD">
              <w:rPr>
                <w:sz w:val="24"/>
                <w:szCs w:val="24"/>
              </w:rPr>
              <w:t>Двумерные непрерывные случайные величины</w:t>
            </w:r>
          </w:p>
        </w:tc>
        <w:tc>
          <w:tcPr>
            <w:tcW w:w="3130" w:type="dxa"/>
            <w:tcBorders>
              <w:top w:val="single" w:sz="4" w:space="0" w:color="00000A"/>
              <w:left w:val="single" w:sz="4" w:space="0" w:color="00000A"/>
              <w:bottom w:val="single" w:sz="4" w:space="0" w:color="00000A"/>
              <w:right w:val="single" w:sz="4" w:space="0" w:color="00000A"/>
            </w:tcBorders>
          </w:tcPr>
          <w:p w14:paraId="122F8C9E" w14:textId="2370503A" w:rsidR="009045EC" w:rsidRPr="00CD6130" w:rsidRDefault="00191F6E" w:rsidP="009045EC">
            <w:pPr>
              <w:widowControl/>
              <w:autoSpaceDE/>
              <w:autoSpaceDN/>
              <w:adjustRightInd/>
              <w:rPr>
                <w:sz w:val="24"/>
                <w:szCs w:val="24"/>
              </w:rPr>
            </w:pPr>
            <w:r>
              <w:rPr>
                <w:sz w:val="24"/>
                <w:szCs w:val="24"/>
              </w:rPr>
              <w:t>Смеси распределений.</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75AEE"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45323515" w14:textId="54080778"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6CDFF91A"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51FF95" w14:textId="38AEEFDB"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olor w:val="000000"/>
                <w:sz w:val="24"/>
                <w:szCs w:val="24"/>
              </w:rPr>
              <w:t>16.</w:t>
            </w:r>
            <w:r w:rsidR="009045EC" w:rsidRPr="00DE2C07">
              <w:rPr>
                <w:rFonts w:eastAsia="Calibri"/>
                <w:color w:val="000000"/>
                <w:sz w:val="24"/>
                <w:szCs w:val="24"/>
              </w:rPr>
              <w:t>Случайные процессы</w:t>
            </w:r>
          </w:p>
        </w:tc>
        <w:tc>
          <w:tcPr>
            <w:tcW w:w="3130" w:type="dxa"/>
            <w:tcBorders>
              <w:top w:val="single" w:sz="4" w:space="0" w:color="00000A"/>
              <w:left w:val="single" w:sz="4" w:space="0" w:color="00000A"/>
              <w:bottom w:val="single" w:sz="4" w:space="0" w:color="00000A"/>
              <w:right w:val="single" w:sz="4" w:space="0" w:color="00000A"/>
            </w:tcBorders>
          </w:tcPr>
          <w:p w14:paraId="65C6F0BC" w14:textId="36694AD6" w:rsidR="009045EC" w:rsidRPr="00CD6130" w:rsidRDefault="009045EC" w:rsidP="009045EC">
            <w:pPr>
              <w:widowControl/>
              <w:autoSpaceDE/>
              <w:autoSpaceDN/>
              <w:adjustRightInd/>
              <w:rPr>
                <w:sz w:val="24"/>
                <w:szCs w:val="24"/>
              </w:rPr>
            </w:pPr>
            <w:r w:rsidRPr="00CD6130">
              <w:rPr>
                <w:sz w:val="24"/>
                <w:szCs w:val="24"/>
              </w:rPr>
              <w:t>Моделирование случайных величин</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9F8BA0"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1C0E5502" w14:textId="43BC5B0E"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ED69CB" w:rsidRPr="00151C44" w14:paraId="3F46BC17" w14:textId="77777777" w:rsidTr="00E958B5">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86AAB0" w14:textId="77777777" w:rsidR="00ED69CB" w:rsidRPr="00ED69CB" w:rsidRDefault="00ED69CB" w:rsidP="00ED69CB">
            <w:pPr>
              <w:widowControl/>
              <w:autoSpaceDE/>
              <w:autoSpaceDN/>
              <w:adjustRightInd/>
              <w:spacing w:line="360" w:lineRule="auto"/>
              <w:ind w:firstLine="567"/>
              <w:jc w:val="center"/>
              <w:rPr>
                <w:b/>
                <w:sz w:val="24"/>
                <w:szCs w:val="24"/>
              </w:rPr>
            </w:pPr>
            <w:r w:rsidRPr="00ED69CB">
              <w:rPr>
                <w:b/>
                <w:sz w:val="24"/>
                <w:szCs w:val="24"/>
              </w:rPr>
              <w:t>Часть 2 - Анализ данных (статистическая обработка данных)</w:t>
            </w:r>
          </w:p>
          <w:p w14:paraId="0C6CA6C6" w14:textId="009FA3F1" w:rsidR="00ED69CB" w:rsidRPr="00ED69CB" w:rsidRDefault="00ED69CB" w:rsidP="00ED69CB">
            <w:pPr>
              <w:widowControl/>
              <w:tabs>
                <w:tab w:val="right" w:pos="9356"/>
              </w:tabs>
              <w:suppressAutoHyphens/>
              <w:autoSpaceDE/>
              <w:autoSpaceDN/>
              <w:adjustRightInd/>
              <w:spacing w:line="360" w:lineRule="auto"/>
              <w:jc w:val="center"/>
              <w:rPr>
                <w:b/>
                <w:sz w:val="24"/>
                <w:szCs w:val="24"/>
              </w:rPr>
            </w:pPr>
            <w:r w:rsidRPr="00ED69CB">
              <w:rPr>
                <w:b/>
                <w:sz w:val="24"/>
                <w:szCs w:val="24"/>
              </w:rPr>
              <w:t>Раздел 1 – Оценки параметров распределения</w:t>
            </w:r>
          </w:p>
        </w:tc>
      </w:tr>
      <w:tr w:rsidR="009045EC" w:rsidRPr="00151C44" w14:paraId="77F06E9C" w14:textId="77777777" w:rsidTr="00326A90">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D17AB3" w14:textId="17D509DC"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olor w:val="000000"/>
                <w:sz w:val="24"/>
                <w:szCs w:val="24"/>
              </w:rPr>
              <w:t>1.</w:t>
            </w:r>
            <w:r w:rsidR="009045EC" w:rsidRPr="00DE2C07">
              <w:rPr>
                <w:rFonts w:eastAsia="Calibri"/>
                <w:color w:val="000000"/>
                <w:sz w:val="24"/>
                <w:szCs w:val="24"/>
              </w:rPr>
              <w:t>Выборочный метод</w:t>
            </w:r>
          </w:p>
        </w:tc>
        <w:tc>
          <w:tcPr>
            <w:tcW w:w="3130" w:type="dxa"/>
            <w:tcBorders>
              <w:top w:val="single" w:sz="4" w:space="0" w:color="00000A"/>
              <w:left w:val="single" w:sz="4" w:space="0" w:color="00000A"/>
              <w:bottom w:val="single" w:sz="4" w:space="0" w:color="00000A"/>
              <w:right w:val="single" w:sz="4" w:space="0" w:color="00000A"/>
            </w:tcBorders>
          </w:tcPr>
          <w:p w14:paraId="0E5CF9C6" w14:textId="5B086C0D" w:rsidR="009045EC" w:rsidRPr="00CD6130" w:rsidRDefault="009045EC" w:rsidP="009045EC">
            <w:pPr>
              <w:widowControl/>
              <w:autoSpaceDE/>
              <w:autoSpaceDN/>
              <w:adjustRightInd/>
              <w:rPr>
                <w:sz w:val="24"/>
                <w:szCs w:val="24"/>
              </w:rPr>
            </w:pPr>
            <w:r w:rsidRPr="00CD6130">
              <w:rPr>
                <w:rFonts w:eastAsia="Calibri"/>
                <w:color w:val="000000"/>
                <w:sz w:val="24"/>
                <w:szCs w:val="24"/>
              </w:rPr>
              <w:t xml:space="preserve">Способы отбора элементов из генеральной </w:t>
            </w:r>
            <w:r w:rsidRPr="00CD6130">
              <w:rPr>
                <w:rFonts w:eastAsia="Calibri"/>
                <w:color w:val="000000"/>
                <w:sz w:val="24"/>
                <w:szCs w:val="24"/>
              </w:rPr>
              <w:lastRenderedPageBreak/>
              <w:t>совокупности в выборочную. Принципы выборочного наблюдения. Контроль статистической информации.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BECD38"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lastRenderedPageBreak/>
              <w:t>Работа с текстом лекции, разбор вопросов и заданий по теме занятия;</w:t>
            </w:r>
          </w:p>
          <w:p w14:paraId="1FE6E51E" w14:textId="7ED3C4D1"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lastRenderedPageBreak/>
              <w:t>изучение рекомендованных к занятию литературных источников.</w:t>
            </w:r>
          </w:p>
        </w:tc>
      </w:tr>
      <w:tr w:rsidR="009045EC" w:rsidRPr="00151C44" w14:paraId="4E48B1D8"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502041" w14:textId="328BC985"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olor w:val="000000"/>
                <w:sz w:val="24"/>
                <w:szCs w:val="24"/>
              </w:rPr>
              <w:lastRenderedPageBreak/>
              <w:t>2.</w:t>
            </w:r>
            <w:r w:rsidR="009045EC" w:rsidRPr="00DE2C07">
              <w:rPr>
                <w:rFonts w:eastAsia="Calibri"/>
                <w:color w:val="000000"/>
                <w:sz w:val="24"/>
                <w:szCs w:val="24"/>
              </w:rPr>
              <w:t>Точечные оценки параметров распределения</w:t>
            </w:r>
          </w:p>
        </w:tc>
        <w:tc>
          <w:tcPr>
            <w:tcW w:w="3130" w:type="dxa"/>
            <w:tcBorders>
              <w:top w:val="single" w:sz="4" w:space="0" w:color="00000A"/>
              <w:left w:val="single" w:sz="4" w:space="0" w:color="00000A"/>
              <w:bottom w:val="single" w:sz="4" w:space="0" w:color="00000A"/>
              <w:right w:val="single" w:sz="4" w:space="0" w:color="00000A"/>
            </w:tcBorders>
          </w:tcPr>
          <w:p w14:paraId="75F227DD" w14:textId="3E3ADCA5" w:rsidR="009045EC" w:rsidRPr="00CD6130" w:rsidRDefault="009045EC" w:rsidP="009045EC">
            <w:pPr>
              <w:widowControl/>
              <w:autoSpaceDE/>
              <w:autoSpaceDN/>
              <w:adjustRightInd/>
              <w:rPr>
                <w:sz w:val="24"/>
                <w:szCs w:val="24"/>
              </w:rPr>
            </w:pPr>
            <w:r w:rsidRPr="00CD6130">
              <w:rPr>
                <w:rFonts w:eastAsia="Calibri"/>
                <w:color w:val="000000"/>
                <w:sz w:val="24"/>
                <w:szCs w:val="24"/>
              </w:rPr>
              <w:t>Свойства выборочных моментов.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8B13F4"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65F049B6" w14:textId="5489456A"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1954F78A" w14:textId="77777777" w:rsidTr="0089669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1C70DC" w14:textId="7E7D23E9"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olor w:val="000000"/>
                <w:sz w:val="24"/>
                <w:szCs w:val="24"/>
              </w:rPr>
              <w:t>3.</w:t>
            </w:r>
            <w:r w:rsidR="009045EC" w:rsidRPr="00DE2C07">
              <w:rPr>
                <w:rFonts w:eastAsia="Calibri"/>
                <w:color w:val="000000"/>
                <w:sz w:val="24"/>
                <w:szCs w:val="24"/>
              </w:rPr>
              <w:t>Интервальные оценки параметров распределения</w:t>
            </w:r>
          </w:p>
        </w:tc>
        <w:tc>
          <w:tcPr>
            <w:tcW w:w="3130" w:type="dxa"/>
            <w:tcBorders>
              <w:top w:val="single" w:sz="4" w:space="0" w:color="00000A"/>
              <w:left w:val="single" w:sz="4" w:space="0" w:color="00000A"/>
              <w:bottom w:val="single" w:sz="4" w:space="0" w:color="00000A"/>
              <w:right w:val="single" w:sz="4" w:space="0" w:color="00000A"/>
            </w:tcBorders>
          </w:tcPr>
          <w:p w14:paraId="7A2279E4" w14:textId="774231D5" w:rsidR="009045EC" w:rsidRPr="00CD6130" w:rsidRDefault="009045EC" w:rsidP="009045EC">
            <w:pPr>
              <w:widowControl/>
              <w:autoSpaceDE/>
              <w:autoSpaceDN/>
              <w:adjustRightInd/>
              <w:rPr>
                <w:sz w:val="24"/>
                <w:szCs w:val="24"/>
              </w:rPr>
            </w:pPr>
            <w:r w:rsidRPr="00CD6130">
              <w:rPr>
                <w:sz w:val="24"/>
                <w:szCs w:val="24"/>
              </w:rPr>
              <w:t>Односторонние доверительные интервалы.</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64D57E"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17AB1518" w14:textId="1F5EED56"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ED69CB" w:rsidRPr="00151C44" w14:paraId="030E7ED7" w14:textId="77777777" w:rsidTr="00E958B5">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15669D" w14:textId="098C191B" w:rsidR="00ED69CB" w:rsidRPr="00ED69CB" w:rsidRDefault="00ED69CB" w:rsidP="00ED69CB">
            <w:pPr>
              <w:widowControl/>
              <w:autoSpaceDE/>
              <w:autoSpaceDN/>
              <w:adjustRightInd/>
              <w:spacing w:line="360" w:lineRule="auto"/>
              <w:ind w:firstLine="567"/>
              <w:jc w:val="center"/>
              <w:rPr>
                <w:b/>
                <w:sz w:val="24"/>
                <w:szCs w:val="24"/>
              </w:rPr>
            </w:pPr>
            <w:r w:rsidRPr="00ED69CB">
              <w:rPr>
                <w:b/>
                <w:sz w:val="24"/>
                <w:szCs w:val="24"/>
              </w:rPr>
              <w:t xml:space="preserve">Раздел 2. Проверка статистических гипотез </w:t>
            </w:r>
          </w:p>
        </w:tc>
      </w:tr>
      <w:tr w:rsidR="009045EC" w:rsidRPr="00151C44" w14:paraId="72E0542E"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ACCEFA" w14:textId="004675D8"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s="Calibri"/>
                <w:color w:val="000000"/>
                <w:sz w:val="24"/>
                <w:szCs w:val="24"/>
              </w:rPr>
              <w:t>4.</w:t>
            </w:r>
            <w:r w:rsidR="009045EC" w:rsidRPr="00DE2C07">
              <w:rPr>
                <w:rFonts w:eastAsia="Calibri" w:cs="Calibri"/>
                <w:color w:val="000000"/>
                <w:sz w:val="24"/>
                <w:szCs w:val="24"/>
              </w:rPr>
              <w:t>Статистические гипотезы</w:t>
            </w:r>
          </w:p>
        </w:tc>
        <w:tc>
          <w:tcPr>
            <w:tcW w:w="3130" w:type="dxa"/>
            <w:tcBorders>
              <w:top w:val="single" w:sz="4" w:space="0" w:color="00000A"/>
              <w:left w:val="single" w:sz="4" w:space="0" w:color="00000A"/>
              <w:bottom w:val="single" w:sz="4" w:space="0" w:color="00000A"/>
              <w:right w:val="single" w:sz="4" w:space="0" w:color="00000A"/>
            </w:tcBorders>
          </w:tcPr>
          <w:p w14:paraId="678D1679" w14:textId="1B38C17C" w:rsidR="009045EC" w:rsidRPr="00CD6130" w:rsidRDefault="009045EC" w:rsidP="009045EC">
            <w:pPr>
              <w:widowControl/>
              <w:autoSpaceDE/>
              <w:autoSpaceDN/>
              <w:adjustRightInd/>
              <w:rPr>
                <w:sz w:val="24"/>
                <w:szCs w:val="24"/>
              </w:rPr>
            </w:pPr>
            <w:r w:rsidRPr="00CD6130">
              <w:rPr>
                <w:sz w:val="24"/>
                <w:szCs w:val="24"/>
              </w:rPr>
              <w:t xml:space="preserve">Проверка гипотезы о значимости выборочного ранговой корреляции </w:t>
            </w:r>
            <w:proofErr w:type="spellStart"/>
            <w:r w:rsidRPr="00CD6130">
              <w:rPr>
                <w:sz w:val="24"/>
                <w:szCs w:val="24"/>
              </w:rPr>
              <w:t>Спирмена</w:t>
            </w:r>
            <w:proofErr w:type="spellEnd"/>
            <w:r w:rsidRPr="00CD6130">
              <w:rPr>
                <w:sz w:val="24"/>
                <w:szCs w:val="24"/>
              </w:rPr>
              <w:t xml:space="preserve">.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6ADD2D"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2AA40F01" w14:textId="75B3E202"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42636CF7"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2913A8" w14:textId="78C0429B"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s="Calibri"/>
                <w:color w:val="000000"/>
                <w:sz w:val="24"/>
                <w:szCs w:val="24"/>
              </w:rPr>
              <w:t>5.</w:t>
            </w:r>
            <w:r w:rsidR="009045EC" w:rsidRPr="00DE2C07">
              <w:rPr>
                <w:rFonts w:eastAsia="Calibri" w:cs="Calibri"/>
                <w:color w:val="000000"/>
                <w:sz w:val="24"/>
                <w:szCs w:val="24"/>
              </w:rPr>
              <w:t>Проверка параметрических гипотез</w:t>
            </w:r>
          </w:p>
        </w:tc>
        <w:tc>
          <w:tcPr>
            <w:tcW w:w="3130" w:type="dxa"/>
            <w:tcBorders>
              <w:top w:val="single" w:sz="4" w:space="0" w:color="00000A"/>
              <w:left w:val="single" w:sz="4" w:space="0" w:color="00000A"/>
              <w:bottom w:val="single" w:sz="4" w:space="0" w:color="00000A"/>
              <w:right w:val="single" w:sz="4" w:space="0" w:color="00000A"/>
            </w:tcBorders>
          </w:tcPr>
          <w:p w14:paraId="25E3F2AB" w14:textId="4DAEAB1A" w:rsidR="009045EC" w:rsidRPr="00CD6130" w:rsidRDefault="009045EC" w:rsidP="009045EC">
            <w:pPr>
              <w:widowControl/>
              <w:autoSpaceDE/>
              <w:autoSpaceDN/>
              <w:adjustRightInd/>
              <w:rPr>
                <w:sz w:val="24"/>
                <w:szCs w:val="24"/>
              </w:rPr>
            </w:pPr>
            <w:r w:rsidRPr="00CD6130">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CD6130">
              <w:rPr>
                <w:sz w:val="24"/>
                <w:szCs w:val="24"/>
              </w:rPr>
              <w:t>Бартлетта</w:t>
            </w:r>
            <w:proofErr w:type="spellEnd"/>
            <w:r w:rsidRPr="00CD6130">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CD6130">
              <w:rPr>
                <w:sz w:val="24"/>
                <w:szCs w:val="24"/>
              </w:rPr>
              <w:t>Кочрена</w:t>
            </w:r>
            <w:proofErr w:type="spellEnd"/>
            <w:r w:rsidRPr="00CD6130">
              <w:rPr>
                <w:sz w:val="24"/>
                <w:szCs w:val="24"/>
              </w:rPr>
              <w:t>. Сравнение двух вероятностей биномиального распределения.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237699"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34E14D68" w14:textId="4E8992C4"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01739A61"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31F322" w14:textId="3AD2C237"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s="Calibri"/>
                <w:color w:val="000000"/>
                <w:sz w:val="24"/>
                <w:szCs w:val="24"/>
              </w:rPr>
              <w:t>6.</w:t>
            </w:r>
            <w:r w:rsidR="009045EC" w:rsidRPr="00DE2C07">
              <w:rPr>
                <w:rFonts w:eastAsia="Calibri" w:cs="Calibri"/>
                <w:color w:val="000000"/>
                <w:sz w:val="24"/>
                <w:szCs w:val="24"/>
              </w:rPr>
              <w:t>Проверка непараметрических гипотез</w:t>
            </w:r>
          </w:p>
        </w:tc>
        <w:tc>
          <w:tcPr>
            <w:tcW w:w="3130" w:type="dxa"/>
            <w:tcBorders>
              <w:top w:val="single" w:sz="4" w:space="0" w:color="00000A"/>
              <w:left w:val="single" w:sz="4" w:space="0" w:color="00000A"/>
              <w:bottom w:val="single" w:sz="4" w:space="0" w:color="00000A"/>
              <w:right w:val="single" w:sz="4" w:space="0" w:color="00000A"/>
            </w:tcBorders>
          </w:tcPr>
          <w:p w14:paraId="7B4935BE" w14:textId="76EB01B4" w:rsidR="009045EC" w:rsidRPr="00CD6130" w:rsidRDefault="009045EC" w:rsidP="009045EC">
            <w:pPr>
              <w:widowControl/>
              <w:autoSpaceDE/>
              <w:autoSpaceDN/>
              <w:adjustRightInd/>
              <w:rPr>
                <w:sz w:val="24"/>
                <w:szCs w:val="24"/>
              </w:rPr>
            </w:pPr>
            <w:r w:rsidRPr="00CD6130">
              <w:rPr>
                <w:sz w:val="24"/>
                <w:szCs w:val="24"/>
              </w:rPr>
              <w:t xml:space="preserve">Проверка гипотезы о значимости выборочного ранговой корреляции </w:t>
            </w:r>
            <w:proofErr w:type="spellStart"/>
            <w:r w:rsidRPr="00CD6130">
              <w:rPr>
                <w:sz w:val="24"/>
                <w:szCs w:val="24"/>
              </w:rPr>
              <w:t>Кендалла.Проверка</w:t>
            </w:r>
            <w:proofErr w:type="spellEnd"/>
            <w:r w:rsidRPr="00CD6130">
              <w:rPr>
                <w:sz w:val="24"/>
                <w:szCs w:val="24"/>
              </w:rPr>
              <w:t xml:space="preserve"> гипотезы об однородности двух выборок по критерию </w:t>
            </w:r>
            <w:proofErr w:type="spellStart"/>
            <w:r w:rsidRPr="00CD6130">
              <w:rPr>
                <w:sz w:val="24"/>
                <w:szCs w:val="24"/>
              </w:rPr>
              <w:t>Вилкоксона</w:t>
            </w:r>
            <w:proofErr w:type="spellEnd"/>
            <w:r w:rsidRPr="00CD6130">
              <w:rPr>
                <w:sz w:val="24"/>
                <w:szCs w:val="24"/>
              </w:rPr>
              <w:t>.</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115C63"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429FA46C" w14:textId="441231AF"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306B85DA"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35DEFA" w14:textId="03C901AB"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s="Calibri"/>
                <w:color w:val="000000"/>
                <w:sz w:val="24"/>
                <w:szCs w:val="24"/>
              </w:rPr>
              <w:t>7.</w:t>
            </w:r>
            <w:r w:rsidR="009045EC" w:rsidRPr="00DE2C07">
              <w:rPr>
                <w:rFonts w:eastAsia="Calibri" w:cs="Calibri"/>
                <w:color w:val="000000"/>
                <w:sz w:val="24"/>
                <w:szCs w:val="24"/>
              </w:rPr>
              <w:t>Дисперсионный анализ</w:t>
            </w:r>
          </w:p>
        </w:tc>
        <w:tc>
          <w:tcPr>
            <w:tcW w:w="3130" w:type="dxa"/>
            <w:tcBorders>
              <w:top w:val="single" w:sz="4" w:space="0" w:color="00000A"/>
              <w:left w:val="single" w:sz="4" w:space="0" w:color="00000A"/>
              <w:bottom w:val="single" w:sz="4" w:space="0" w:color="00000A"/>
              <w:right w:val="single" w:sz="4" w:space="0" w:color="00000A"/>
            </w:tcBorders>
          </w:tcPr>
          <w:p w14:paraId="42982227" w14:textId="77777777" w:rsidR="009045EC" w:rsidRPr="00CD6130" w:rsidRDefault="009045EC" w:rsidP="009045EC">
            <w:pPr>
              <w:widowControl/>
              <w:autoSpaceDE/>
              <w:autoSpaceDN/>
              <w:adjustRightInd/>
              <w:jc w:val="both"/>
              <w:rPr>
                <w:sz w:val="24"/>
                <w:szCs w:val="24"/>
              </w:rPr>
            </w:pPr>
            <w:r w:rsidRPr="00CD6130">
              <w:rPr>
                <w:sz w:val="24"/>
                <w:szCs w:val="24"/>
              </w:rPr>
              <w:t xml:space="preserve">Детерминированная модель двухфакторного дисперсионного анализа с повторениями. </w:t>
            </w:r>
          </w:p>
          <w:p w14:paraId="05B7FE02" w14:textId="77777777" w:rsidR="009045EC" w:rsidRPr="00CD6130" w:rsidRDefault="009045EC" w:rsidP="009045EC">
            <w:pPr>
              <w:widowControl/>
              <w:autoSpaceDE/>
              <w:autoSpaceDN/>
              <w:adjustRightInd/>
              <w:rPr>
                <w:sz w:val="24"/>
                <w:szCs w:val="24"/>
              </w:rPr>
            </w:pP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B20C9A"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7E983664" w14:textId="319A1E67"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05699981"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B3284C" w14:textId="5DAA972D"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s="Calibri"/>
                <w:bCs/>
                <w:iCs/>
                <w:color w:val="000000"/>
                <w:sz w:val="24"/>
                <w:szCs w:val="24"/>
              </w:rPr>
              <w:t>8.</w:t>
            </w:r>
            <w:r w:rsidR="009045EC" w:rsidRPr="00DE2C07">
              <w:rPr>
                <w:rFonts w:eastAsia="Calibri" w:cs="Calibri"/>
                <w:bCs/>
                <w:iCs/>
                <w:color w:val="000000"/>
                <w:sz w:val="24"/>
                <w:szCs w:val="24"/>
              </w:rPr>
              <w:t>Корреляционно- регрессионный анализ</w:t>
            </w:r>
          </w:p>
        </w:tc>
        <w:tc>
          <w:tcPr>
            <w:tcW w:w="3130" w:type="dxa"/>
            <w:tcBorders>
              <w:top w:val="single" w:sz="4" w:space="0" w:color="00000A"/>
              <w:left w:val="single" w:sz="4" w:space="0" w:color="00000A"/>
              <w:bottom w:val="single" w:sz="4" w:space="0" w:color="00000A"/>
              <w:right w:val="single" w:sz="4" w:space="0" w:color="00000A"/>
            </w:tcBorders>
          </w:tcPr>
          <w:p w14:paraId="501DADEC" w14:textId="68EFF610" w:rsidR="009045EC" w:rsidRPr="00CD6130" w:rsidRDefault="00565F4D" w:rsidP="009045EC">
            <w:pPr>
              <w:widowControl/>
              <w:autoSpaceDE/>
              <w:autoSpaceDN/>
              <w:adjustRightInd/>
              <w:rPr>
                <w:sz w:val="24"/>
                <w:szCs w:val="24"/>
              </w:rPr>
            </w:pPr>
            <w:r>
              <w:rPr>
                <w:sz w:val="24"/>
                <w:szCs w:val="24"/>
              </w:rPr>
              <w:t>Логистическая регрессия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DB4D34"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1DA6070F" w14:textId="242D8A66"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r w:rsidR="009045EC" w:rsidRPr="00151C44" w14:paraId="4E4C2B75" w14:textId="77777777" w:rsidTr="00ED69CB">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39A5F8" w14:textId="4D852003" w:rsidR="009045EC" w:rsidRPr="004428F9" w:rsidRDefault="00ED69CB" w:rsidP="009045EC">
            <w:pPr>
              <w:widowControl/>
              <w:suppressAutoHyphens/>
              <w:autoSpaceDE/>
              <w:autoSpaceDN/>
              <w:rPr>
                <w:rFonts w:eastAsia="Calibri" w:cs="Calibri"/>
                <w:strike/>
                <w:color w:val="000000"/>
                <w:sz w:val="24"/>
                <w:szCs w:val="24"/>
                <w:highlight w:val="yellow"/>
              </w:rPr>
            </w:pPr>
            <w:r>
              <w:rPr>
                <w:rFonts w:eastAsia="Calibri" w:cs="Calibri"/>
                <w:color w:val="000000"/>
                <w:sz w:val="24"/>
                <w:szCs w:val="24"/>
              </w:rPr>
              <w:lastRenderedPageBreak/>
              <w:t>9.</w:t>
            </w:r>
            <w:r w:rsidR="009045EC" w:rsidRPr="00DE2C07">
              <w:rPr>
                <w:rFonts w:eastAsia="Calibri" w:cs="Calibri"/>
                <w:color w:val="000000"/>
                <w:sz w:val="24"/>
                <w:szCs w:val="24"/>
              </w:rPr>
              <w:t>Элементы теории временных рядов</w:t>
            </w:r>
          </w:p>
        </w:tc>
        <w:tc>
          <w:tcPr>
            <w:tcW w:w="3130" w:type="dxa"/>
            <w:tcBorders>
              <w:top w:val="single" w:sz="4" w:space="0" w:color="00000A"/>
              <w:left w:val="single" w:sz="4" w:space="0" w:color="00000A"/>
              <w:bottom w:val="single" w:sz="4" w:space="0" w:color="00000A"/>
              <w:right w:val="single" w:sz="4" w:space="0" w:color="00000A"/>
            </w:tcBorders>
          </w:tcPr>
          <w:p w14:paraId="1BA0CA27" w14:textId="412F41ED" w:rsidR="009045EC" w:rsidRPr="00CD6130" w:rsidRDefault="00565F4D" w:rsidP="009045EC">
            <w:pPr>
              <w:widowControl/>
              <w:autoSpaceDE/>
              <w:autoSpaceDN/>
              <w:adjustRightInd/>
              <w:rPr>
                <w:sz w:val="24"/>
                <w:szCs w:val="24"/>
              </w:rPr>
            </w:pPr>
            <w:r w:rsidRPr="003E5BA8">
              <w:rPr>
                <w:sz w:val="24"/>
                <w:szCs w:val="24"/>
              </w:rPr>
              <w:t>Белый шум; процесс случайного блуждания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C1315E" w14:textId="77777777" w:rsidR="009045EC" w:rsidRPr="00CD6130" w:rsidRDefault="009045EC" w:rsidP="009045EC">
            <w:pPr>
              <w:widowControl/>
              <w:autoSpaceDE/>
              <w:autoSpaceDN/>
              <w:adjustRightInd/>
              <w:rPr>
                <w:rFonts w:ascii="Calibri" w:hAnsi="Calibri" w:cs="Segoe UI"/>
                <w:color w:val="201F1E"/>
                <w:sz w:val="22"/>
                <w:szCs w:val="22"/>
              </w:rPr>
            </w:pPr>
            <w:r w:rsidRPr="00CD6130">
              <w:rPr>
                <w:color w:val="201F1E"/>
                <w:sz w:val="24"/>
                <w:szCs w:val="24"/>
                <w:bdr w:val="none" w:sz="0" w:space="0" w:color="auto" w:frame="1"/>
              </w:rPr>
              <w:t>Работа с текстом лекции, разбор вопросов и заданий по теме занятия;</w:t>
            </w:r>
          </w:p>
          <w:p w14:paraId="0277F059" w14:textId="208FBA84" w:rsidR="009045EC" w:rsidRPr="00CD6130" w:rsidRDefault="009045EC" w:rsidP="009045EC">
            <w:pPr>
              <w:widowControl/>
              <w:autoSpaceDE/>
              <w:autoSpaceDN/>
              <w:adjustRightInd/>
              <w:rPr>
                <w:color w:val="201F1E"/>
                <w:sz w:val="24"/>
                <w:szCs w:val="24"/>
                <w:bdr w:val="none" w:sz="0" w:space="0" w:color="auto" w:frame="1"/>
              </w:rPr>
            </w:pPr>
            <w:r w:rsidRPr="00CD6130">
              <w:rPr>
                <w:color w:val="201F1E"/>
                <w:sz w:val="24"/>
                <w:szCs w:val="24"/>
                <w:bdr w:val="none" w:sz="0" w:space="0" w:color="auto" w:frame="1"/>
              </w:rPr>
              <w:t>изучение рекомендованных к занятию литературных источников.</w:t>
            </w:r>
          </w:p>
        </w:tc>
      </w:tr>
    </w:tbl>
    <w:p w14:paraId="69E736EE" w14:textId="77777777" w:rsidR="002115D5" w:rsidRPr="00BA337D" w:rsidRDefault="002115D5" w:rsidP="002115D5">
      <w:pPr>
        <w:pStyle w:val="1"/>
        <w:jc w:val="both"/>
      </w:pPr>
      <w:bookmarkStart w:id="15" w:name="_Toc73917219"/>
      <w:r w:rsidRPr="00BA337D">
        <w:t>6.2. Перечень вопросов, заданий, тем для подготовки к текущему контролю</w:t>
      </w:r>
      <w:bookmarkEnd w:id="15"/>
    </w:p>
    <w:p w14:paraId="1F89A16D" w14:textId="2816B227" w:rsidR="000E547B" w:rsidRDefault="004428F9" w:rsidP="004428F9">
      <w:pPr>
        <w:widowControl/>
        <w:suppressAutoHyphens/>
        <w:autoSpaceDE/>
        <w:autoSpaceDN/>
        <w:adjustRightInd/>
        <w:spacing w:line="360" w:lineRule="auto"/>
        <w:ind w:firstLine="709"/>
        <w:contextualSpacing/>
        <w:jc w:val="center"/>
        <w:rPr>
          <w:rFonts w:eastAsia="Calibri"/>
          <w:b/>
          <w:color w:val="000000"/>
          <w:sz w:val="28"/>
          <w:szCs w:val="28"/>
        </w:rPr>
      </w:pPr>
      <w:r>
        <w:rPr>
          <w:rFonts w:eastAsia="Calibri"/>
          <w:b/>
          <w:color w:val="000000"/>
          <w:sz w:val="28"/>
          <w:szCs w:val="28"/>
        </w:rPr>
        <w:t>Пример</w:t>
      </w:r>
      <w:r w:rsidR="000E547B" w:rsidRPr="008340C8">
        <w:rPr>
          <w:rFonts w:eastAsia="Calibri"/>
          <w:b/>
          <w:color w:val="000000"/>
          <w:sz w:val="28"/>
          <w:szCs w:val="28"/>
        </w:rPr>
        <w:t xml:space="preserve"> домашнего творческого задания</w:t>
      </w:r>
    </w:p>
    <w:p w14:paraId="3535A770" w14:textId="3439BE6A" w:rsidR="00E853A0" w:rsidRDefault="00F17CCD" w:rsidP="005B0B83">
      <w:pPr>
        <w:widowControl/>
        <w:autoSpaceDE/>
        <w:autoSpaceDN/>
        <w:adjustRightInd/>
        <w:spacing w:line="360" w:lineRule="auto"/>
        <w:ind w:firstLine="709"/>
        <w:contextualSpacing/>
        <w:jc w:val="both"/>
        <w:rPr>
          <w:rFonts w:eastAsia="Calibri"/>
          <w:color w:val="000000"/>
          <w:sz w:val="28"/>
          <w:szCs w:val="28"/>
        </w:rPr>
      </w:pPr>
      <w:r w:rsidRPr="00F17CCD">
        <w:rPr>
          <w:rFonts w:eastAsia="Calibri"/>
          <w:color w:val="000000"/>
          <w:sz w:val="28"/>
          <w:szCs w:val="28"/>
        </w:rPr>
        <w:t>Домашнее творческое задание</w:t>
      </w:r>
      <w:r>
        <w:rPr>
          <w:rFonts w:eastAsia="Calibri"/>
          <w:color w:val="000000"/>
          <w:sz w:val="28"/>
          <w:szCs w:val="28"/>
        </w:rPr>
        <w:t xml:space="preserve"> </w:t>
      </w:r>
      <w:r w:rsidR="00A911AC">
        <w:rPr>
          <w:rFonts w:eastAsia="Calibri"/>
          <w:color w:val="000000"/>
          <w:sz w:val="28"/>
          <w:szCs w:val="28"/>
        </w:rPr>
        <w:t xml:space="preserve">в 1 семестре состоит в организации, проведении социологического опроса и </w:t>
      </w:r>
      <w:r w:rsidR="00A911AC" w:rsidRPr="00A911AC">
        <w:rPr>
          <w:rFonts w:eastAsia="Calibri"/>
          <w:color w:val="000000"/>
          <w:sz w:val="28"/>
          <w:szCs w:val="28"/>
        </w:rPr>
        <w:t xml:space="preserve">обработки их результатов </w:t>
      </w:r>
      <w:r w:rsidR="00A911AC">
        <w:rPr>
          <w:rFonts w:eastAsia="Calibri"/>
          <w:color w:val="000000"/>
          <w:sz w:val="28"/>
          <w:szCs w:val="28"/>
        </w:rPr>
        <w:t xml:space="preserve">с использованием </w:t>
      </w:r>
      <w:r w:rsidR="00A911AC">
        <w:rPr>
          <w:rFonts w:eastAsia="Calibri"/>
          <w:color w:val="000000"/>
          <w:sz w:val="28"/>
          <w:szCs w:val="28"/>
          <w:lang w:val="en-US"/>
        </w:rPr>
        <w:t>IT</w:t>
      </w:r>
      <w:r w:rsidR="00A911AC">
        <w:rPr>
          <w:rFonts w:eastAsia="Calibri"/>
          <w:color w:val="000000"/>
          <w:sz w:val="28"/>
          <w:szCs w:val="28"/>
        </w:rPr>
        <w:t>- инструментов (</w:t>
      </w:r>
      <w:r w:rsidR="00A911AC">
        <w:rPr>
          <w:rFonts w:eastAsia="Calibri"/>
          <w:color w:val="000000"/>
          <w:sz w:val="28"/>
          <w:szCs w:val="28"/>
          <w:lang w:val="en-US"/>
        </w:rPr>
        <w:t>Excel</w:t>
      </w:r>
      <w:r w:rsidR="00A911AC" w:rsidRPr="00A911AC">
        <w:rPr>
          <w:rFonts w:eastAsia="Calibri"/>
          <w:color w:val="000000"/>
          <w:sz w:val="28"/>
          <w:szCs w:val="28"/>
        </w:rPr>
        <w:t xml:space="preserve">, язык </w:t>
      </w:r>
      <w:r w:rsidR="00A911AC">
        <w:rPr>
          <w:rFonts w:eastAsia="Calibri"/>
          <w:color w:val="000000"/>
          <w:sz w:val="28"/>
          <w:szCs w:val="28"/>
          <w:lang w:val="en-US"/>
        </w:rPr>
        <w:t>R</w:t>
      </w:r>
      <w:r w:rsidR="00A911AC" w:rsidRPr="00A911AC">
        <w:rPr>
          <w:rFonts w:eastAsia="Calibri"/>
          <w:color w:val="000000"/>
          <w:sz w:val="28"/>
          <w:szCs w:val="28"/>
        </w:rPr>
        <w:t xml:space="preserve">, </w:t>
      </w:r>
      <w:r w:rsidR="00A911AC">
        <w:rPr>
          <w:rFonts w:eastAsia="Calibri"/>
          <w:color w:val="000000"/>
          <w:sz w:val="28"/>
          <w:szCs w:val="28"/>
          <w:lang w:val="en-US"/>
        </w:rPr>
        <w:t>Pyt</w:t>
      </w:r>
      <w:r w:rsidR="00E724E3">
        <w:rPr>
          <w:rFonts w:eastAsia="Calibri"/>
          <w:color w:val="000000"/>
          <w:sz w:val="28"/>
          <w:szCs w:val="28"/>
          <w:lang w:val="en-US"/>
        </w:rPr>
        <w:t>h</w:t>
      </w:r>
      <w:r w:rsidR="00A911AC">
        <w:rPr>
          <w:rFonts w:eastAsia="Calibri"/>
          <w:color w:val="000000"/>
          <w:sz w:val="28"/>
          <w:szCs w:val="28"/>
          <w:lang w:val="en-US"/>
        </w:rPr>
        <w:t>on</w:t>
      </w:r>
      <w:r w:rsidR="00A911AC" w:rsidRPr="00A911AC">
        <w:rPr>
          <w:rFonts w:eastAsia="Calibri"/>
          <w:color w:val="000000"/>
          <w:sz w:val="28"/>
          <w:szCs w:val="28"/>
        </w:rPr>
        <w:t xml:space="preserve"> </w:t>
      </w:r>
      <w:r w:rsidR="00A911AC">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sidRPr="00A4010F">
        <w:rPr>
          <w:rFonts w:eastAsiaTheme="minorEastAsia"/>
          <w:sz w:val="28"/>
          <w:szCs w:val="28"/>
        </w:rPr>
        <w:t xml:space="preserve">На платформе </w:t>
      </w:r>
      <w:r w:rsidRPr="00A4010F">
        <w:rPr>
          <w:rFonts w:eastAsiaTheme="minorEastAsia"/>
          <w:sz w:val="28"/>
          <w:szCs w:val="28"/>
          <w:lang w:val="en-US"/>
        </w:rPr>
        <w:t>Microsoft</w:t>
      </w:r>
      <w:r w:rsidRPr="00A4010F">
        <w:rPr>
          <w:rFonts w:eastAsiaTheme="minorEastAsia"/>
          <w:sz w:val="28"/>
          <w:szCs w:val="28"/>
        </w:rPr>
        <w:t xml:space="preserve"> </w:t>
      </w:r>
      <w:r w:rsidRPr="00A4010F">
        <w:rPr>
          <w:rFonts w:eastAsiaTheme="minorEastAsia"/>
          <w:sz w:val="28"/>
          <w:szCs w:val="28"/>
          <w:lang w:val="en-US"/>
        </w:rPr>
        <w:t>Forms</w:t>
      </w:r>
      <w:r w:rsidRPr="00A4010F">
        <w:rPr>
          <w:rFonts w:eastAsiaTheme="minorEastAsia"/>
          <w:sz w:val="28"/>
          <w:szCs w:val="28"/>
        </w:rPr>
        <w:t xml:space="preserve"> (для этого в браузере необходимо запустить</w:t>
      </w:r>
      <w:r>
        <w:rPr>
          <w:rFonts w:eastAsiaTheme="minorEastAsia"/>
          <w:sz w:val="28"/>
          <w:szCs w:val="28"/>
        </w:rPr>
        <w:t xml:space="preserve"> ссылку </w:t>
      </w:r>
      <w:hyperlink r:id="rId14" w:history="1">
        <w:r w:rsidRPr="00B33DCC">
          <w:rPr>
            <w:rStyle w:val="af5"/>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5B0B83">
      <w:pPr>
        <w:spacing w:line="360" w:lineRule="auto"/>
        <w:ind w:firstLine="709"/>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5B0B83">
      <w:pPr>
        <w:spacing w:line="360" w:lineRule="auto"/>
        <w:ind w:firstLine="709"/>
        <w:jc w:val="both"/>
        <w:rPr>
          <w:sz w:val="28"/>
          <w:szCs w:val="28"/>
        </w:rPr>
      </w:pPr>
      <w:r>
        <w:rPr>
          <w:sz w:val="28"/>
          <w:szCs w:val="28"/>
        </w:rPr>
        <w:t>- привлечь к участию не менее 70 респондентов;</w:t>
      </w:r>
    </w:p>
    <w:p w14:paraId="04750698" w14:textId="42364997" w:rsidR="00746CD7" w:rsidRDefault="00746CD7" w:rsidP="005B0B83">
      <w:pPr>
        <w:spacing w:line="360" w:lineRule="auto"/>
        <w:ind w:firstLine="709"/>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5B0B83">
      <w:pPr>
        <w:spacing w:line="360" w:lineRule="auto"/>
        <w:ind w:firstLine="709"/>
        <w:jc w:val="both"/>
        <w:rPr>
          <w:sz w:val="28"/>
          <w:szCs w:val="28"/>
        </w:rPr>
      </w:pPr>
      <w:r>
        <w:rPr>
          <w:sz w:val="28"/>
          <w:szCs w:val="28"/>
        </w:rPr>
        <w:t>- использовать различные форматы ввода ответов;</w:t>
      </w:r>
    </w:p>
    <w:p w14:paraId="19F52C29" w14:textId="77777777" w:rsidR="00892E10" w:rsidRDefault="00892E10" w:rsidP="005B0B83">
      <w:pPr>
        <w:spacing w:line="360" w:lineRule="auto"/>
        <w:ind w:firstLine="709"/>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5B0B83">
      <w:pPr>
        <w:spacing w:line="360" w:lineRule="auto"/>
        <w:ind w:firstLine="709"/>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lastRenderedPageBreak/>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14E62950" w14:textId="655EE315" w:rsidR="00CA585F" w:rsidRDefault="004428F9" w:rsidP="004428F9">
      <w:pPr>
        <w:spacing w:line="360" w:lineRule="auto"/>
        <w:ind w:firstLine="709"/>
        <w:jc w:val="center"/>
        <w:rPr>
          <w:rFonts w:eastAsia="Calibri"/>
          <w:b/>
          <w:color w:val="000000"/>
          <w:sz w:val="28"/>
          <w:szCs w:val="28"/>
        </w:rPr>
      </w:pPr>
      <w:r>
        <w:rPr>
          <w:rFonts w:eastAsia="Calibri"/>
          <w:b/>
          <w:color w:val="000000"/>
          <w:sz w:val="28"/>
          <w:szCs w:val="28"/>
        </w:rPr>
        <w:t>Пример задания</w:t>
      </w:r>
      <w:r w:rsidR="00CA585F">
        <w:rPr>
          <w:rFonts w:eastAsia="Calibri"/>
          <w:b/>
          <w:color w:val="000000"/>
          <w:sz w:val="28"/>
          <w:szCs w:val="28"/>
        </w:rPr>
        <w:t xml:space="preserve"> </w:t>
      </w:r>
      <w:r w:rsidR="00C86891">
        <w:rPr>
          <w:rFonts w:eastAsia="Calibri"/>
          <w:b/>
          <w:color w:val="000000"/>
          <w:sz w:val="28"/>
          <w:szCs w:val="28"/>
        </w:rPr>
        <w:t>расчетно-аналитической</w:t>
      </w:r>
      <w:r w:rsidR="00CA585F">
        <w:rPr>
          <w:rFonts w:eastAsia="Calibri"/>
          <w:b/>
          <w:color w:val="000000"/>
          <w:sz w:val="28"/>
          <w:szCs w:val="28"/>
        </w:rPr>
        <w:t xml:space="preserve"> работы</w:t>
      </w:r>
    </w:p>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B0B83">
      <w:pPr>
        <w:keepNext/>
        <w:keepLines/>
        <w:suppressAutoHyphens/>
        <w:spacing w:line="360" w:lineRule="auto"/>
        <w:ind w:firstLine="709"/>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5B0B83">
      <w:pPr>
        <w:spacing w:line="360" w:lineRule="auto"/>
        <w:ind w:firstLine="709"/>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5B0B83">
      <w:pPr>
        <w:spacing w:line="360" w:lineRule="auto"/>
        <w:ind w:firstLine="709"/>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73888A76"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sidR="009F75A1">
        <w:rPr>
          <w:sz w:val="28"/>
          <w:szCs w:val="28"/>
        </w:rPr>
        <w:t>8</w:t>
      </w:r>
      <w:r w:rsidRPr="00294083">
        <w:rPr>
          <w:sz w:val="28"/>
          <w:szCs w:val="28"/>
        </w:rPr>
        <w:t xml:space="preserve"> г.)</w:t>
      </w:r>
    </w:p>
    <w:p w14:paraId="6E2D2F75" w14:textId="77777777" w:rsidR="007838AD" w:rsidRPr="00294083" w:rsidRDefault="007838AD" w:rsidP="005B0B83">
      <w:pPr>
        <w:spacing w:line="360" w:lineRule="auto"/>
        <w:ind w:firstLine="709"/>
        <w:jc w:val="both"/>
        <w:rPr>
          <w:sz w:val="28"/>
          <w:szCs w:val="28"/>
        </w:rPr>
      </w:pPr>
      <w:r w:rsidRPr="00294083">
        <w:rPr>
          <w:sz w:val="28"/>
          <w:szCs w:val="28"/>
        </w:rPr>
        <w:t>2. Вычислить следующие признаки для каждой компании:</w:t>
      </w:r>
    </w:p>
    <w:p w14:paraId="5682908A" w14:textId="651C5823" w:rsidR="007838AD" w:rsidRPr="00294083" w:rsidRDefault="007838AD" w:rsidP="005B0B83">
      <w:pPr>
        <w:spacing w:line="360" w:lineRule="auto"/>
        <w:ind w:firstLine="709"/>
        <w:jc w:val="both"/>
        <w:rPr>
          <w:sz w:val="28"/>
          <w:szCs w:val="28"/>
        </w:rPr>
      </w:pPr>
      <w:r w:rsidRPr="00294083">
        <w:rPr>
          <w:sz w:val="28"/>
          <w:szCs w:val="28"/>
        </w:rPr>
        <w:t>Логарифм цены</w:t>
      </w:r>
    </w:p>
    <w:p w14:paraId="69EFF3D8" w14:textId="502654F4" w:rsidR="007838AD" w:rsidRPr="00294083" w:rsidRDefault="007838AD" w:rsidP="005B0B83">
      <w:pPr>
        <w:spacing w:line="360" w:lineRule="auto"/>
        <w:ind w:firstLine="709"/>
        <w:jc w:val="both"/>
        <w:rPr>
          <w:sz w:val="28"/>
          <w:szCs w:val="28"/>
        </w:rPr>
      </w:pPr>
      <w:proofErr w:type="spellStart"/>
      <w:r w:rsidRPr="00294083">
        <w:rPr>
          <w:sz w:val="28"/>
          <w:szCs w:val="28"/>
        </w:rPr>
        <w:t>Логдоходность</w:t>
      </w:r>
      <w:proofErr w:type="spellEnd"/>
    </w:p>
    <w:p w14:paraId="356A8D05" w14:textId="77777777" w:rsidR="007838AD" w:rsidRPr="00294083" w:rsidRDefault="007838AD" w:rsidP="005B0B83">
      <w:pPr>
        <w:spacing w:line="360" w:lineRule="auto"/>
        <w:ind w:firstLine="709"/>
        <w:jc w:val="both"/>
        <w:rPr>
          <w:sz w:val="28"/>
          <w:szCs w:val="28"/>
        </w:rPr>
      </w:pPr>
      <w:r w:rsidRPr="00294083">
        <w:rPr>
          <w:sz w:val="28"/>
          <w:szCs w:val="28"/>
        </w:rPr>
        <w:lastRenderedPageBreak/>
        <w:t>Логарифм объёма (только для диаграмм рассеяния)</w:t>
      </w:r>
    </w:p>
    <w:p w14:paraId="53B0D3B4" w14:textId="77777777" w:rsidR="007838AD" w:rsidRPr="00294083" w:rsidRDefault="007838AD" w:rsidP="005B0B83">
      <w:pPr>
        <w:spacing w:line="360" w:lineRule="auto"/>
        <w:ind w:firstLine="709"/>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5B0B83">
      <w:pPr>
        <w:spacing w:line="360" w:lineRule="auto"/>
        <w:ind w:firstLine="709"/>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5B0B83">
      <w:pPr>
        <w:spacing w:line="360" w:lineRule="auto"/>
        <w:ind w:firstLine="720"/>
        <w:jc w:val="both"/>
        <w:rPr>
          <w:sz w:val="28"/>
          <w:szCs w:val="28"/>
        </w:rPr>
      </w:pPr>
      <w:r w:rsidRPr="00294083">
        <w:rPr>
          <w:sz w:val="28"/>
          <w:szCs w:val="28"/>
        </w:rPr>
        <w:t>описательная статистика</w:t>
      </w:r>
    </w:p>
    <w:p w14:paraId="4BD8FBB8" w14:textId="77777777" w:rsidR="007838AD" w:rsidRPr="00294083" w:rsidRDefault="007838AD" w:rsidP="005B0B83">
      <w:pPr>
        <w:spacing w:line="360" w:lineRule="auto"/>
        <w:ind w:firstLine="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5B0B83">
      <w:pPr>
        <w:spacing w:line="360" w:lineRule="auto"/>
        <w:ind w:firstLine="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5B0B83">
      <w:pPr>
        <w:spacing w:line="360" w:lineRule="auto"/>
        <w:ind w:firstLine="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5B0B83">
      <w:pPr>
        <w:spacing w:line="360" w:lineRule="auto"/>
        <w:ind w:firstLine="709"/>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5B0B83">
      <w:pPr>
        <w:spacing w:line="360" w:lineRule="auto"/>
        <w:ind w:firstLine="709"/>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5B0B83">
      <w:pPr>
        <w:spacing w:line="360" w:lineRule="auto"/>
        <w:ind w:firstLine="709"/>
        <w:jc w:val="both"/>
        <w:rPr>
          <w:sz w:val="28"/>
          <w:szCs w:val="28"/>
        </w:rPr>
      </w:pPr>
      <w:r w:rsidRPr="00294083">
        <w:rPr>
          <w:sz w:val="28"/>
          <w:szCs w:val="28"/>
        </w:rPr>
        <w:t>описательная статистика</w:t>
      </w:r>
    </w:p>
    <w:p w14:paraId="600C8940" w14:textId="77777777" w:rsidR="007838AD" w:rsidRPr="00294083" w:rsidRDefault="007838AD" w:rsidP="005B0B83">
      <w:pPr>
        <w:spacing w:line="360" w:lineRule="auto"/>
        <w:ind w:firstLine="709"/>
        <w:jc w:val="both"/>
        <w:rPr>
          <w:sz w:val="28"/>
          <w:szCs w:val="28"/>
        </w:rPr>
      </w:pPr>
      <w:r w:rsidRPr="00294083">
        <w:rPr>
          <w:sz w:val="28"/>
          <w:szCs w:val="28"/>
        </w:rPr>
        <w:t>выбросы и диаграммы «Ящик с усами»</w:t>
      </w:r>
    </w:p>
    <w:p w14:paraId="5BFA5808" w14:textId="77777777" w:rsidR="007838AD" w:rsidRPr="00294083" w:rsidRDefault="007838AD" w:rsidP="005B0B83">
      <w:pPr>
        <w:spacing w:line="360" w:lineRule="auto"/>
        <w:ind w:firstLine="709"/>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5B0B83">
      <w:pPr>
        <w:spacing w:line="360" w:lineRule="auto"/>
        <w:ind w:firstLine="709"/>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5B0B83">
      <w:pPr>
        <w:spacing w:line="360" w:lineRule="auto"/>
        <w:ind w:firstLine="709"/>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5B0B83">
      <w:pPr>
        <w:spacing w:line="360" w:lineRule="auto"/>
        <w:ind w:firstLine="709"/>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5B0B83">
      <w:pPr>
        <w:spacing w:line="360" w:lineRule="auto"/>
        <w:ind w:firstLine="709"/>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5B0B83">
      <w:pPr>
        <w:spacing w:line="360" w:lineRule="auto"/>
        <w:ind w:firstLine="709"/>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5B0B83">
      <w:pPr>
        <w:spacing w:line="360" w:lineRule="auto"/>
        <w:ind w:firstLine="709"/>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5B0B83">
      <w:pPr>
        <w:spacing w:line="360" w:lineRule="auto"/>
        <w:ind w:firstLine="709"/>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5B0B83">
      <w:pPr>
        <w:spacing w:line="360" w:lineRule="auto"/>
        <w:ind w:firstLine="709"/>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5B0B83">
      <w:pPr>
        <w:spacing w:line="360" w:lineRule="auto"/>
        <w:ind w:firstLine="709"/>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5B0B83">
      <w:pPr>
        <w:spacing w:line="360" w:lineRule="auto"/>
        <w:ind w:firstLine="709"/>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5B0B83">
      <w:pPr>
        <w:spacing w:line="360" w:lineRule="auto"/>
        <w:ind w:firstLine="709"/>
        <w:jc w:val="both"/>
        <w:rPr>
          <w:sz w:val="28"/>
          <w:szCs w:val="28"/>
        </w:rPr>
      </w:pPr>
      <w:r w:rsidRPr="00294083">
        <w:rPr>
          <w:sz w:val="28"/>
          <w:szCs w:val="28"/>
        </w:rPr>
        <w:lastRenderedPageBreak/>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5B0B83">
      <w:pPr>
        <w:spacing w:line="360" w:lineRule="auto"/>
        <w:ind w:firstLine="709"/>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5B0B83">
      <w:pPr>
        <w:spacing w:line="360" w:lineRule="auto"/>
        <w:ind w:firstLine="709"/>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5B0B83">
      <w:pPr>
        <w:spacing w:line="360" w:lineRule="auto"/>
        <w:ind w:firstLine="709"/>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5B0B83">
      <w:pPr>
        <w:spacing w:line="360" w:lineRule="auto"/>
        <w:ind w:firstLine="709"/>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5B0B83">
      <w:pPr>
        <w:spacing w:line="360" w:lineRule="auto"/>
        <w:ind w:firstLine="709"/>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5B0B83">
      <w:pPr>
        <w:spacing w:line="360" w:lineRule="auto"/>
        <w:ind w:firstLine="709"/>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5B0B83">
      <w:pPr>
        <w:spacing w:line="360" w:lineRule="auto"/>
        <w:ind w:firstLine="709"/>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5B0B83">
      <w:pPr>
        <w:spacing w:line="360" w:lineRule="auto"/>
        <w:ind w:firstLine="709"/>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5B34FACB" w14:textId="77777777" w:rsidR="005B0B83" w:rsidRDefault="005B0B83" w:rsidP="005B0B83">
      <w:pPr>
        <w:spacing w:line="360" w:lineRule="auto"/>
        <w:jc w:val="center"/>
        <w:rPr>
          <w:b/>
          <w:sz w:val="28"/>
          <w:szCs w:val="28"/>
        </w:rPr>
      </w:pPr>
    </w:p>
    <w:p w14:paraId="48788D4F" w14:textId="77777777" w:rsidR="0043682E" w:rsidRDefault="0043682E" w:rsidP="005B0B83">
      <w:pPr>
        <w:spacing w:line="360" w:lineRule="auto"/>
        <w:jc w:val="center"/>
        <w:rPr>
          <w:b/>
          <w:sz w:val="28"/>
          <w:szCs w:val="28"/>
        </w:rPr>
      </w:pPr>
    </w:p>
    <w:p w14:paraId="0CBC5A20" w14:textId="0B153AAC" w:rsidR="002B6BFD" w:rsidRDefault="00BB1837" w:rsidP="005B0B83">
      <w:pPr>
        <w:spacing w:line="36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6" w:name="_Toc486492190"/>
      <w:bookmarkStart w:id="17" w:name="_Toc73917220"/>
    </w:p>
    <w:p w14:paraId="49EC5965" w14:textId="146BE499" w:rsidR="00151C44" w:rsidRPr="004428F9" w:rsidRDefault="00151C44" w:rsidP="002B6BFD">
      <w:pPr>
        <w:spacing w:line="360" w:lineRule="auto"/>
        <w:ind w:firstLine="709"/>
        <w:jc w:val="both"/>
        <w:rPr>
          <w:rFonts w:eastAsia="Calibri"/>
          <w:strike/>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w:t>
      </w:r>
      <w:r w:rsidR="008414F4" w:rsidRPr="004428F9">
        <w:rPr>
          <w:rFonts w:eastAsia="Calibri"/>
          <w:color w:val="000000"/>
          <w:sz w:val="28"/>
          <w:szCs w:val="28"/>
        </w:rPr>
        <w:t>математики</w:t>
      </w:r>
      <w:bookmarkEnd w:id="16"/>
      <w:bookmarkEnd w:id="17"/>
      <w:r w:rsidR="002C4E44">
        <w:rPr>
          <w:rFonts w:eastAsia="Calibri"/>
          <w:color w:val="000000"/>
          <w:sz w:val="28"/>
          <w:szCs w:val="28"/>
        </w:rPr>
        <w:t>.</w:t>
      </w:r>
    </w:p>
    <w:p w14:paraId="0B2E5834" w14:textId="77777777" w:rsidR="004145E5" w:rsidRDefault="004145E5" w:rsidP="0043682E">
      <w:pPr>
        <w:pStyle w:val="1"/>
        <w:spacing w:line="360" w:lineRule="auto"/>
        <w:jc w:val="both"/>
      </w:pPr>
      <w:bookmarkStart w:id="18" w:name="_Toc73917221"/>
      <w:r w:rsidRPr="00BA337D">
        <w:lastRenderedPageBreak/>
        <w:t>7. Фонд оценочных средств для проведения промежуточной аттестации обучающихся по дисциплине</w:t>
      </w:r>
      <w:bookmarkEnd w:id="18"/>
    </w:p>
    <w:p w14:paraId="0BFA7492" w14:textId="713B30A9"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4428F9">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19"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p w14:paraId="54EC3BC6" w14:textId="3D680DD2" w:rsidR="003621BA" w:rsidRDefault="003621BA" w:rsidP="003621BA">
      <w:pPr>
        <w:keepNext/>
        <w:keepLines/>
        <w:widowControl/>
        <w:autoSpaceDE/>
        <w:autoSpaceDN/>
        <w:adjustRightInd/>
        <w:jc w:val="right"/>
        <w:outlineLvl w:val="1"/>
        <w:rPr>
          <w:bCs/>
          <w:sz w:val="24"/>
          <w:szCs w:val="24"/>
          <w:lang w:val="en-US"/>
        </w:rPr>
      </w:pPr>
      <w:r>
        <w:rPr>
          <w:bCs/>
          <w:sz w:val="24"/>
          <w:szCs w:val="24"/>
        </w:rPr>
        <w:t xml:space="preserve">Таблица </w:t>
      </w:r>
      <w:r w:rsidR="00E84168">
        <w:rPr>
          <w:bCs/>
          <w:sz w:val="24"/>
          <w:szCs w:val="24"/>
        </w:rPr>
        <w:t>8</w:t>
      </w:r>
    </w:p>
    <w:p w14:paraId="49419AA6" w14:textId="77777777" w:rsidR="00E84168" w:rsidRPr="009C4C3B" w:rsidRDefault="00E84168" w:rsidP="003621BA">
      <w:pPr>
        <w:keepNext/>
        <w:keepLines/>
        <w:widowControl/>
        <w:autoSpaceDE/>
        <w:autoSpaceDN/>
        <w:adjustRightInd/>
        <w:jc w:val="right"/>
        <w:outlineLvl w:val="1"/>
        <w:rPr>
          <w:bCs/>
          <w:sz w:val="24"/>
          <w:szCs w:val="24"/>
          <w:lang w:val="en-US"/>
        </w:rPr>
      </w:pPr>
    </w:p>
    <w:tbl>
      <w:tblPr>
        <w:tblStyle w:val="a9"/>
        <w:tblW w:w="0" w:type="auto"/>
        <w:tblLook w:val="04A0" w:firstRow="1" w:lastRow="0" w:firstColumn="1" w:lastColumn="0" w:noHBand="0" w:noVBand="1"/>
      </w:tblPr>
      <w:tblGrid>
        <w:gridCol w:w="2254"/>
        <w:gridCol w:w="2340"/>
        <w:gridCol w:w="2255"/>
        <w:gridCol w:w="3346"/>
      </w:tblGrid>
      <w:tr w:rsidR="00CF5F05" w14:paraId="4B90DC19" w14:textId="77777777" w:rsidTr="00103240">
        <w:tc>
          <w:tcPr>
            <w:tcW w:w="2140" w:type="dxa"/>
          </w:tcPr>
          <w:p w14:paraId="1358E4E0" w14:textId="77777777" w:rsidR="004428F9" w:rsidRPr="008B0587" w:rsidRDefault="004428F9" w:rsidP="00845921">
            <w:pPr>
              <w:jc w:val="both"/>
              <w:rPr>
                <w:sz w:val="24"/>
                <w:szCs w:val="24"/>
              </w:rPr>
            </w:pPr>
            <w:r w:rsidRPr="008B0587">
              <w:rPr>
                <w:sz w:val="24"/>
                <w:szCs w:val="24"/>
              </w:rPr>
              <w:t xml:space="preserve">Наименование компетенции </w:t>
            </w:r>
          </w:p>
        </w:tc>
        <w:tc>
          <w:tcPr>
            <w:tcW w:w="2221" w:type="dxa"/>
          </w:tcPr>
          <w:p w14:paraId="54511481" w14:textId="77777777" w:rsidR="004428F9" w:rsidRPr="008B0587" w:rsidRDefault="004428F9" w:rsidP="00845921">
            <w:pPr>
              <w:jc w:val="both"/>
              <w:rPr>
                <w:sz w:val="24"/>
                <w:szCs w:val="24"/>
              </w:rPr>
            </w:pPr>
            <w:r w:rsidRPr="008B0587">
              <w:rPr>
                <w:sz w:val="24"/>
                <w:szCs w:val="24"/>
              </w:rPr>
              <w:t xml:space="preserve">Наименование  индикаторов достижения компетенции </w:t>
            </w:r>
          </w:p>
        </w:tc>
        <w:tc>
          <w:tcPr>
            <w:tcW w:w="2141" w:type="dxa"/>
          </w:tcPr>
          <w:p w14:paraId="458C7C5E" w14:textId="792F2E15" w:rsidR="004428F9" w:rsidRPr="008B0587" w:rsidRDefault="004428F9" w:rsidP="00510268">
            <w:pPr>
              <w:jc w:val="both"/>
              <w:rPr>
                <w:sz w:val="24"/>
                <w:szCs w:val="24"/>
              </w:rPr>
            </w:pPr>
            <w:r w:rsidRPr="008B0587">
              <w:rPr>
                <w:sz w:val="24"/>
                <w:szCs w:val="24"/>
              </w:rPr>
              <w:t>Результаты обучения (умения и знания), соотнесенные с индикаторами достижения компетенции</w:t>
            </w:r>
          </w:p>
        </w:tc>
        <w:tc>
          <w:tcPr>
            <w:tcW w:w="3693" w:type="dxa"/>
          </w:tcPr>
          <w:p w14:paraId="398C0461" w14:textId="77777777" w:rsidR="004428F9" w:rsidRPr="008B0587" w:rsidRDefault="004428F9" w:rsidP="00845921">
            <w:pPr>
              <w:jc w:val="both"/>
              <w:rPr>
                <w:sz w:val="24"/>
                <w:szCs w:val="24"/>
              </w:rPr>
            </w:pPr>
            <w:r w:rsidRPr="008B0587">
              <w:rPr>
                <w:sz w:val="24"/>
                <w:szCs w:val="24"/>
              </w:rPr>
              <w:t>Типовые контрольные задания</w:t>
            </w:r>
          </w:p>
        </w:tc>
      </w:tr>
      <w:tr w:rsidR="00CF5F05" w14:paraId="15872EC8" w14:textId="77777777" w:rsidTr="00103240">
        <w:tc>
          <w:tcPr>
            <w:tcW w:w="2140" w:type="dxa"/>
            <w:vMerge w:val="restart"/>
          </w:tcPr>
          <w:p w14:paraId="61C1FB40" w14:textId="43A90B56" w:rsidR="008B0587" w:rsidRPr="00007F07" w:rsidRDefault="008B0587" w:rsidP="008B0587">
            <w:pPr>
              <w:jc w:val="both"/>
              <w:rPr>
                <w:sz w:val="28"/>
                <w:szCs w:val="28"/>
              </w:rPr>
            </w:pPr>
            <w:r>
              <w:rPr>
                <w:sz w:val="24"/>
                <w:szCs w:val="24"/>
              </w:rPr>
              <w:t>Способность использовать прикладной программное обеспечение при решении профессиональных задач (УК-4)</w:t>
            </w:r>
          </w:p>
        </w:tc>
        <w:tc>
          <w:tcPr>
            <w:tcW w:w="2221" w:type="dxa"/>
          </w:tcPr>
          <w:p w14:paraId="095DE9EF" w14:textId="77777777" w:rsidR="008B0587" w:rsidRDefault="008B0587" w:rsidP="008B0587">
            <w:pPr>
              <w:pStyle w:val="a7"/>
              <w:widowControl/>
              <w:numPr>
                <w:ilvl w:val="0"/>
                <w:numId w:val="38"/>
              </w:numPr>
              <w:autoSpaceDE/>
              <w:autoSpaceDN/>
              <w:adjustRightInd/>
              <w:spacing w:line="216" w:lineRule="auto"/>
              <w:ind w:left="0" w:firstLine="0"/>
              <w:contextualSpacing/>
              <w:jc w:val="both"/>
              <w:rPr>
                <w:sz w:val="24"/>
                <w:szCs w:val="24"/>
              </w:rPr>
            </w:pPr>
            <w:r>
              <w:rPr>
                <w:sz w:val="24"/>
                <w:szCs w:val="24"/>
              </w:rPr>
              <w:t>Использует основные методы и средства получения, представления, хранения и обработки данных.</w:t>
            </w:r>
          </w:p>
          <w:p w14:paraId="69D09E23" w14:textId="60C2868C" w:rsidR="008B0587" w:rsidRPr="00007F07" w:rsidRDefault="008B0587" w:rsidP="008B0587">
            <w:pPr>
              <w:jc w:val="both"/>
              <w:rPr>
                <w:sz w:val="28"/>
                <w:szCs w:val="28"/>
              </w:rPr>
            </w:pPr>
            <w:r>
              <w:rPr>
                <w:sz w:val="24"/>
                <w:szCs w:val="24"/>
              </w:rPr>
              <w:t xml:space="preserve">Использует прикладное программное обеспечение для решения конкретных прикладных задач. </w:t>
            </w:r>
          </w:p>
        </w:tc>
        <w:tc>
          <w:tcPr>
            <w:tcW w:w="2141" w:type="dxa"/>
          </w:tcPr>
          <w:p w14:paraId="23E26456" w14:textId="77777777" w:rsidR="008B0587" w:rsidRPr="00B72754" w:rsidRDefault="008B0587" w:rsidP="008B0587">
            <w:pPr>
              <w:rPr>
                <w:bCs/>
                <w:sz w:val="24"/>
                <w:szCs w:val="24"/>
              </w:rPr>
            </w:pPr>
            <w:r w:rsidRPr="00B72754">
              <w:rPr>
                <w:b/>
                <w:bCs/>
                <w:i/>
                <w:sz w:val="24"/>
                <w:szCs w:val="24"/>
              </w:rPr>
              <w:t>Знать:</w:t>
            </w:r>
            <w:r w:rsidRPr="00B72754">
              <w:rPr>
                <w:bCs/>
                <w:sz w:val="24"/>
                <w:szCs w:val="24"/>
              </w:rPr>
              <w:t xml:space="preserve"> основные способы получения, отбора, хранения и обработки данных, способы доступа к различным баз с данными.</w:t>
            </w:r>
          </w:p>
          <w:p w14:paraId="19B67BF1" w14:textId="77777777" w:rsidR="008B0587" w:rsidRDefault="008B0587" w:rsidP="008B0587">
            <w:pPr>
              <w:jc w:val="both"/>
              <w:rPr>
                <w:b/>
                <w:bCs/>
                <w:i/>
                <w:sz w:val="24"/>
                <w:szCs w:val="24"/>
              </w:rPr>
            </w:pPr>
          </w:p>
          <w:p w14:paraId="585DCA79" w14:textId="77777777" w:rsidR="00ED69CB" w:rsidRDefault="00ED69CB" w:rsidP="008B0587">
            <w:pPr>
              <w:jc w:val="both"/>
              <w:rPr>
                <w:b/>
                <w:bCs/>
                <w:i/>
                <w:sz w:val="24"/>
                <w:szCs w:val="24"/>
              </w:rPr>
            </w:pPr>
          </w:p>
          <w:p w14:paraId="5D670BFC" w14:textId="77777777" w:rsidR="00ED69CB" w:rsidRDefault="00ED69CB" w:rsidP="008B0587">
            <w:pPr>
              <w:jc w:val="both"/>
              <w:rPr>
                <w:b/>
                <w:bCs/>
                <w:i/>
                <w:sz w:val="24"/>
                <w:szCs w:val="24"/>
              </w:rPr>
            </w:pPr>
          </w:p>
          <w:p w14:paraId="034FA765" w14:textId="1E9536E1" w:rsidR="008B0587" w:rsidRPr="00007F07" w:rsidRDefault="008B0587" w:rsidP="008B0587">
            <w:pPr>
              <w:jc w:val="both"/>
              <w:rPr>
                <w:sz w:val="28"/>
                <w:szCs w:val="28"/>
              </w:rPr>
            </w:pPr>
            <w:r w:rsidRPr="00B72754">
              <w:rPr>
                <w:b/>
                <w:bCs/>
                <w:i/>
                <w:sz w:val="24"/>
                <w:szCs w:val="24"/>
              </w:rPr>
              <w:t xml:space="preserve">Уметь: </w:t>
            </w:r>
            <w:r w:rsidRPr="00B72754">
              <w:rPr>
                <w:sz w:val="24"/>
                <w:szCs w:val="24"/>
              </w:rPr>
              <w:t xml:space="preserve">использовать техническое программное обеспечение для </w:t>
            </w:r>
            <w:r w:rsidRPr="00B72754">
              <w:rPr>
                <w:bCs/>
                <w:sz w:val="24"/>
                <w:szCs w:val="24"/>
              </w:rPr>
              <w:t>получения, отбора, хранения и обработки данных; уметь обращаться к внешним ресурсам для получения данных.</w:t>
            </w:r>
          </w:p>
        </w:tc>
        <w:tc>
          <w:tcPr>
            <w:tcW w:w="3693" w:type="dxa"/>
          </w:tcPr>
          <w:p w14:paraId="390CAC65" w14:textId="56F9669A" w:rsidR="008B0587" w:rsidRPr="007A1D58" w:rsidRDefault="007A1D58" w:rsidP="008B0587">
            <w:pPr>
              <w:jc w:val="both"/>
              <w:rPr>
                <w:sz w:val="28"/>
                <w:szCs w:val="28"/>
              </w:rPr>
            </w:pPr>
            <w:r w:rsidRPr="007A1D58">
              <w:rPr>
                <w:sz w:val="22"/>
                <w:szCs w:val="22"/>
              </w:rPr>
              <w:t>На фабрике фарфоровой посуды 8% произведенных блюдец имеют дефект. При контроле качества выявляется 85 % дефектных блюдец., остальные поступают в продажу. Найти вероятность того, что выпущенное блюдце попадет в продажу.</w:t>
            </w:r>
          </w:p>
          <w:p w14:paraId="1102FF3E" w14:textId="77777777" w:rsidR="008B0587" w:rsidRDefault="008B0587" w:rsidP="008B0587">
            <w:pPr>
              <w:jc w:val="both"/>
              <w:rPr>
                <w:sz w:val="28"/>
                <w:szCs w:val="28"/>
              </w:rPr>
            </w:pPr>
          </w:p>
          <w:p w14:paraId="3E61389B" w14:textId="77777777" w:rsidR="008B0587" w:rsidRDefault="008B0587" w:rsidP="008B0587">
            <w:pPr>
              <w:jc w:val="both"/>
              <w:rPr>
                <w:sz w:val="28"/>
                <w:szCs w:val="28"/>
              </w:rPr>
            </w:pPr>
          </w:p>
          <w:p w14:paraId="6DF2961D" w14:textId="77777777" w:rsidR="007A1D58" w:rsidRPr="007A1D58" w:rsidRDefault="007A1D58" w:rsidP="007A1D58">
            <w:pPr>
              <w:pStyle w:val="Default"/>
              <w:jc w:val="both"/>
              <w:rPr>
                <w:sz w:val="22"/>
                <w:szCs w:val="22"/>
              </w:rPr>
            </w:pPr>
            <w:r w:rsidRPr="007A1D58">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A1D58">
              <w:rPr>
                <w:sz w:val="22"/>
                <w:szCs w:val="22"/>
              </w:rPr>
              <w:t>фишинговый</w:t>
            </w:r>
            <w:proofErr w:type="spellEnd"/>
            <w:r w:rsidRPr="007A1D58">
              <w:rPr>
                <w:sz w:val="22"/>
                <w:szCs w:val="22"/>
              </w:rPr>
              <w:t>. Вероятность блокировки банковской карты в течение недели равна 0,0018.</w:t>
            </w:r>
          </w:p>
          <w:p w14:paraId="21D578C7" w14:textId="47ADE803" w:rsidR="008B0587" w:rsidRPr="008B0587" w:rsidRDefault="007A1D58" w:rsidP="007A1D58">
            <w:pPr>
              <w:rPr>
                <w:sz w:val="24"/>
                <w:szCs w:val="24"/>
              </w:rPr>
            </w:pPr>
            <w:r w:rsidRPr="007A1D58">
              <w:rPr>
                <w:sz w:val="22"/>
                <w:szCs w:val="22"/>
              </w:rPr>
              <w:t xml:space="preserve">За неделю банком было выпущено 2750 карт. Найти вероятность того, что за последнюю неделю будет заблокирована: а) ровно 1 </w:t>
            </w:r>
            <w:r w:rsidRPr="007A1D58">
              <w:rPr>
                <w:sz w:val="22"/>
                <w:szCs w:val="22"/>
              </w:rPr>
              <w:lastRenderedPageBreak/>
              <w:t>банковская карта из числа выпущенных; б) хотя бы одна банковская карта.</w:t>
            </w:r>
          </w:p>
        </w:tc>
      </w:tr>
      <w:tr w:rsidR="00CF5F05" w14:paraId="2D459F07" w14:textId="77777777" w:rsidTr="00103240">
        <w:tc>
          <w:tcPr>
            <w:tcW w:w="2140" w:type="dxa"/>
            <w:vMerge/>
          </w:tcPr>
          <w:p w14:paraId="052EC209" w14:textId="77777777" w:rsidR="008B0587" w:rsidRPr="00007F07" w:rsidRDefault="008B0587" w:rsidP="008B0587">
            <w:pPr>
              <w:jc w:val="both"/>
              <w:rPr>
                <w:sz w:val="28"/>
                <w:szCs w:val="28"/>
              </w:rPr>
            </w:pPr>
          </w:p>
        </w:tc>
        <w:tc>
          <w:tcPr>
            <w:tcW w:w="2221" w:type="dxa"/>
          </w:tcPr>
          <w:p w14:paraId="34326145" w14:textId="62FFDF68" w:rsidR="008B0587" w:rsidRPr="008B0587" w:rsidRDefault="008B0587" w:rsidP="008B0587">
            <w:pPr>
              <w:widowControl/>
              <w:autoSpaceDE/>
              <w:autoSpaceDN/>
              <w:adjustRightInd/>
              <w:spacing w:line="216" w:lineRule="auto"/>
              <w:contextualSpacing/>
              <w:jc w:val="both"/>
              <w:rPr>
                <w:sz w:val="24"/>
                <w:szCs w:val="24"/>
              </w:rPr>
            </w:pPr>
            <w:r>
              <w:rPr>
                <w:sz w:val="24"/>
                <w:szCs w:val="24"/>
              </w:rPr>
              <w:t>2.</w:t>
            </w:r>
            <w:r w:rsidRPr="008B0587">
              <w:rPr>
                <w:sz w:val="24"/>
                <w:szCs w:val="24"/>
              </w:rPr>
              <w:t>Демонстрирует владение профессиональными пакетами прикладных программ.</w:t>
            </w:r>
          </w:p>
          <w:p w14:paraId="6DD67E80" w14:textId="77777777" w:rsidR="008B0587" w:rsidRPr="00007F07" w:rsidRDefault="008B0587" w:rsidP="008B0587">
            <w:pPr>
              <w:jc w:val="both"/>
              <w:rPr>
                <w:sz w:val="28"/>
                <w:szCs w:val="28"/>
              </w:rPr>
            </w:pPr>
          </w:p>
        </w:tc>
        <w:tc>
          <w:tcPr>
            <w:tcW w:w="2141" w:type="dxa"/>
          </w:tcPr>
          <w:p w14:paraId="314E6CD6" w14:textId="77777777" w:rsidR="008B0587" w:rsidRPr="00B72754" w:rsidRDefault="008B0587" w:rsidP="008B0587">
            <w:pPr>
              <w:suppressAutoHyphens/>
              <w:rPr>
                <w:sz w:val="24"/>
                <w:szCs w:val="24"/>
              </w:rPr>
            </w:pPr>
            <w:r w:rsidRPr="00B72754">
              <w:rPr>
                <w:b/>
                <w:bCs/>
                <w:i/>
                <w:sz w:val="24"/>
                <w:szCs w:val="24"/>
              </w:rPr>
              <w:t xml:space="preserve">Знать: </w:t>
            </w:r>
            <w:r w:rsidRPr="00B72754">
              <w:rPr>
                <w:sz w:val="24"/>
                <w:szCs w:val="24"/>
              </w:rPr>
              <w:t>основные принципы работы персонального компьютера; функциональные настройки инструментальных программных средств.</w:t>
            </w:r>
          </w:p>
          <w:p w14:paraId="19267395" w14:textId="77777777" w:rsidR="008B0587" w:rsidRDefault="008B0587" w:rsidP="008B0587">
            <w:pPr>
              <w:jc w:val="both"/>
              <w:rPr>
                <w:b/>
                <w:bCs/>
                <w:i/>
                <w:sz w:val="24"/>
                <w:szCs w:val="24"/>
              </w:rPr>
            </w:pPr>
          </w:p>
          <w:p w14:paraId="0C098917" w14:textId="77777777" w:rsidR="00384C1C" w:rsidRDefault="00384C1C" w:rsidP="008B0587">
            <w:pPr>
              <w:jc w:val="both"/>
              <w:rPr>
                <w:b/>
                <w:bCs/>
                <w:i/>
                <w:sz w:val="24"/>
                <w:szCs w:val="24"/>
              </w:rPr>
            </w:pPr>
          </w:p>
          <w:p w14:paraId="11ABAF84" w14:textId="77777777" w:rsidR="00384C1C" w:rsidRDefault="00384C1C" w:rsidP="008B0587">
            <w:pPr>
              <w:jc w:val="both"/>
              <w:rPr>
                <w:b/>
                <w:bCs/>
                <w:i/>
                <w:sz w:val="24"/>
                <w:szCs w:val="24"/>
              </w:rPr>
            </w:pPr>
          </w:p>
          <w:p w14:paraId="3D122C4B" w14:textId="77777777" w:rsidR="00384C1C" w:rsidRDefault="00384C1C" w:rsidP="008B0587">
            <w:pPr>
              <w:jc w:val="both"/>
              <w:rPr>
                <w:b/>
                <w:bCs/>
                <w:i/>
                <w:sz w:val="24"/>
                <w:szCs w:val="24"/>
              </w:rPr>
            </w:pPr>
          </w:p>
          <w:p w14:paraId="59D0D91D" w14:textId="77777777" w:rsidR="00384C1C" w:rsidRDefault="00384C1C" w:rsidP="008B0587">
            <w:pPr>
              <w:jc w:val="both"/>
              <w:rPr>
                <w:b/>
                <w:bCs/>
                <w:i/>
                <w:sz w:val="24"/>
                <w:szCs w:val="24"/>
              </w:rPr>
            </w:pPr>
          </w:p>
          <w:p w14:paraId="3CB22EFE" w14:textId="77777777" w:rsidR="00384C1C" w:rsidRDefault="00384C1C" w:rsidP="008B0587">
            <w:pPr>
              <w:jc w:val="both"/>
              <w:rPr>
                <w:b/>
                <w:bCs/>
                <w:i/>
                <w:sz w:val="24"/>
                <w:szCs w:val="24"/>
              </w:rPr>
            </w:pPr>
          </w:p>
          <w:p w14:paraId="6F8B37BE" w14:textId="77777777" w:rsidR="00384C1C" w:rsidRDefault="00384C1C" w:rsidP="008B0587">
            <w:pPr>
              <w:jc w:val="both"/>
              <w:rPr>
                <w:b/>
                <w:bCs/>
                <w:i/>
                <w:sz w:val="24"/>
                <w:szCs w:val="24"/>
              </w:rPr>
            </w:pPr>
          </w:p>
          <w:p w14:paraId="58BFED49" w14:textId="0C6A92B7" w:rsidR="008B0587" w:rsidRPr="00007F07" w:rsidRDefault="008B0587" w:rsidP="008B0587">
            <w:pPr>
              <w:jc w:val="both"/>
              <w:rPr>
                <w:sz w:val="28"/>
                <w:szCs w:val="28"/>
              </w:rPr>
            </w:pPr>
            <w:r w:rsidRPr="00B72754">
              <w:rPr>
                <w:b/>
                <w:bCs/>
                <w:i/>
                <w:sz w:val="24"/>
                <w:szCs w:val="24"/>
              </w:rPr>
              <w:t xml:space="preserve">Уметь: </w:t>
            </w:r>
            <w:r w:rsidRPr="00B72754">
              <w:rPr>
                <w:bCs/>
                <w:sz w:val="24"/>
                <w:szCs w:val="24"/>
              </w:rPr>
              <w:t>использовать пакеты прикладных программ общего назначения;</w:t>
            </w:r>
            <w:r w:rsidRPr="00B72754">
              <w:rPr>
                <w:iCs/>
                <w:sz w:val="24"/>
                <w:szCs w:val="24"/>
              </w:rPr>
              <w:t>.</w:t>
            </w:r>
          </w:p>
        </w:tc>
        <w:tc>
          <w:tcPr>
            <w:tcW w:w="3693" w:type="dxa"/>
          </w:tcPr>
          <w:p w14:paraId="40E275CC" w14:textId="77777777" w:rsidR="00384C1C" w:rsidRPr="00F5761E" w:rsidRDefault="00384C1C" w:rsidP="00384C1C">
            <w:pPr>
              <w:jc w:val="both"/>
              <w:rPr>
                <w:sz w:val="24"/>
                <w:szCs w:val="24"/>
              </w:rPr>
            </w:pPr>
            <w:r w:rsidRPr="00F5761E">
              <w:rPr>
                <w:sz w:val="24"/>
                <w:szCs w:val="24"/>
              </w:rPr>
              <w:t xml:space="preserve">Крупная торговая сеть часто среди своих покупателей проводит акцию: при покупке на сумму </w:t>
            </w:r>
            <w:r w:rsidRPr="00F5761E">
              <w:rPr>
                <w:sz w:val="24"/>
                <w:szCs w:val="24"/>
                <w:lang w:val="en-US"/>
              </w:rPr>
              <w:t>S</w:t>
            </w:r>
            <w:r w:rsidRPr="00F5761E">
              <w:rPr>
                <w:sz w:val="24"/>
                <w:szCs w:val="24"/>
              </w:rPr>
              <w:t xml:space="preserve"> рублей или при покупке какого-либо товара по акции покупатель получает на кассе сюрприз с игрушкой из коллекции. Коллекция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23FF5664" w14:textId="77777777" w:rsidR="008B0587" w:rsidRPr="00F5761E" w:rsidRDefault="008B0587" w:rsidP="008B0587">
            <w:pPr>
              <w:jc w:val="both"/>
              <w:rPr>
                <w:sz w:val="24"/>
                <w:szCs w:val="24"/>
              </w:rPr>
            </w:pPr>
          </w:p>
          <w:p w14:paraId="55FEDBDD" w14:textId="7A1094AD" w:rsidR="008B0587" w:rsidRPr="00F5761E" w:rsidRDefault="00F5761E" w:rsidP="008B0587">
            <w:pPr>
              <w:jc w:val="both"/>
              <w:rPr>
                <w:sz w:val="28"/>
                <w:szCs w:val="28"/>
              </w:rPr>
            </w:pPr>
            <w:r w:rsidRPr="00F5761E">
              <w:rPr>
                <w:bCs/>
                <w:sz w:val="24"/>
                <w:szCs w:val="24"/>
              </w:rPr>
              <w:t xml:space="preserve">Андреев, Платонов, Новиков претендуют на должность директора энергетической компании с шансами 7:6:5. По заявленным программам претендентов при избрании на должность директора Андреева компания через год увеличит долю своей капитализации на 0,9 млрд </w:t>
            </w:r>
            <w:proofErr w:type="spellStart"/>
            <w:r w:rsidRPr="00F5761E">
              <w:rPr>
                <w:bCs/>
                <w:sz w:val="24"/>
                <w:szCs w:val="24"/>
              </w:rPr>
              <w:t>руб</w:t>
            </w:r>
            <w:proofErr w:type="spellEnd"/>
            <w:r w:rsidRPr="00F5761E">
              <w:rPr>
                <w:bCs/>
                <w:sz w:val="24"/>
                <w:szCs w:val="24"/>
              </w:rPr>
              <w:t xml:space="preserve">, при избрании Платонова – на 1,7 млрд </w:t>
            </w:r>
            <w:proofErr w:type="spellStart"/>
            <w:r w:rsidRPr="00F5761E">
              <w:rPr>
                <w:bCs/>
                <w:sz w:val="24"/>
                <w:szCs w:val="24"/>
              </w:rPr>
              <w:t>руб</w:t>
            </w:r>
            <w:proofErr w:type="spellEnd"/>
            <w:r w:rsidRPr="00F5761E">
              <w:rPr>
                <w:bCs/>
                <w:sz w:val="24"/>
                <w:szCs w:val="24"/>
              </w:rPr>
              <w:t>, а при избрании Сидорова- на 1,8 млрд руб. Найти вероятность Р1 того, что доля капитализации компании через год после выборов директора увеличилась не менее, чем на 1,5 млрд руб. Какова при этом вероятность Р2, что директором компании был выбран Новиков?</w:t>
            </w:r>
          </w:p>
        </w:tc>
      </w:tr>
      <w:tr w:rsidR="00CF5F05" w14:paraId="6576243B" w14:textId="77777777" w:rsidTr="00103240">
        <w:tc>
          <w:tcPr>
            <w:tcW w:w="2140" w:type="dxa"/>
            <w:vMerge/>
          </w:tcPr>
          <w:p w14:paraId="12E70FD7" w14:textId="77777777" w:rsidR="008B0587" w:rsidRPr="00007F07" w:rsidRDefault="008B0587" w:rsidP="008B0587">
            <w:pPr>
              <w:jc w:val="both"/>
              <w:rPr>
                <w:sz w:val="28"/>
                <w:szCs w:val="28"/>
              </w:rPr>
            </w:pPr>
          </w:p>
        </w:tc>
        <w:tc>
          <w:tcPr>
            <w:tcW w:w="2221" w:type="dxa"/>
          </w:tcPr>
          <w:p w14:paraId="45576759" w14:textId="37E35B77" w:rsidR="008B0587" w:rsidRPr="008B0587" w:rsidRDefault="008B0587" w:rsidP="008B0587">
            <w:pPr>
              <w:jc w:val="both"/>
              <w:rPr>
                <w:sz w:val="24"/>
                <w:szCs w:val="24"/>
              </w:rPr>
            </w:pPr>
            <w:r>
              <w:rPr>
                <w:sz w:val="24"/>
                <w:szCs w:val="24"/>
              </w:rPr>
              <w:t>3.</w:t>
            </w:r>
            <w:r w:rsidRPr="008B0587">
              <w:rPr>
                <w:sz w:val="24"/>
                <w:szCs w:val="24"/>
              </w:rPr>
              <w:t>Выбирает необходимое прикладное программное обеспечение в зависимости от решаемой задачи.</w:t>
            </w:r>
          </w:p>
        </w:tc>
        <w:tc>
          <w:tcPr>
            <w:tcW w:w="2141" w:type="dxa"/>
          </w:tcPr>
          <w:p w14:paraId="56184BA0" w14:textId="77777777" w:rsidR="008B0587" w:rsidRPr="00B72754" w:rsidRDefault="008B0587" w:rsidP="008B0587">
            <w:pPr>
              <w:rPr>
                <w:bCs/>
                <w:sz w:val="24"/>
                <w:szCs w:val="24"/>
              </w:rPr>
            </w:pPr>
            <w:r w:rsidRPr="00B72754">
              <w:rPr>
                <w:b/>
                <w:bCs/>
                <w:i/>
                <w:sz w:val="24"/>
                <w:szCs w:val="24"/>
              </w:rPr>
              <w:t xml:space="preserve">Знать: </w:t>
            </w:r>
            <w:r w:rsidRPr="00B72754">
              <w:rPr>
                <w:sz w:val="24"/>
                <w:szCs w:val="24"/>
              </w:rPr>
              <w:t xml:space="preserve">основные современные средства и информационные технологии при решении управленческих задач. </w:t>
            </w:r>
          </w:p>
          <w:p w14:paraId="3F6717A2" w14:textId="77777777" w:rsidR="008B0587" w:rsidRDefault="008B0587" w:rsidP="008B0587">
            <w:pPr>
              <w:jc w:val="both"/>
              <w:rPr>
                <w:b/>
                <w:bCs/>
                <w:i/>
                <w:sz w:val="24"/>
                <w:szCs w:val="24"/>
              </w:rPr>
            </w:pPr>
          </w:p>
          <w:p w14:paraId="5271FEA0" w14:textId="77777777" w:rsidR="00F11BDF" w:rsidRDefault="00F11BDF" w:rsidP="008B0587">
            <w:pPr>
              <w:jc w:val="both"/>
              <w:rPr>
                <w:b/>
                <w:bCs/>
                <w:i/>
                <w:sz w:val="24"/>
                <w:szCs w:val="24"/>
              </w:rPr>
            </w:pPr>
          </w:p>
          <w:p w14:paraId="1FB64B6D" w14:textId="77777777" w:rsidR="00F11BDF" w:rsidRDefault="00F11BDF" w:rsidP="008B0587">
            <w:pPr>
              <w:jc w:val="both"/>
              <w:rPr>
                <w:b/>
                <w:bCs/>
                <w:i/>
                <w:sz w:val="24"/>
                <w:szCs w:val="24"/>
              </w:rPr>
            </w:pPr>
          </w:p>
          <w:p w14:paraId="32D57F38" w14:textId="77777777" w:rsidR="00F11BDF" w:rsidRDefault="00F11BDF" w:rsidP="008B0587">
            <w:pPr>
              <w:jc w:val="both"/>
              <w:rPr>
                <w:b/>
                <w:bCs/>
                <w:i/>
                <w:sz w:val="24"/>
                <w:szCs w:val="24"/>
              </w:rPr>
            </w:pPr>
          </w:p>
          <w:p w14:paraId="2C1AFBB9" w14:textId="77777777" w:rsidR="00F11BDF" w:rsidRDefault="00F11BDF" w:rsidP="008B0587">
            <w:pPr>
              <w:jc w:val="both"/>
              <w:rPr>
                <w:b/>
                <w:bCs/>
                <w:i/>
                <w:sz w:val="24"/>
                <w:szCs w:val="24"/>
              </w:rPr>
            </w:pPr>
          </w:p>
          <w:p w14:paraId="0F8EEF02" w14:textId="77777777" w:rsidR="00F11BDF" w:rsidRDefault="00F11BDF" w:rsidP="008B0587">
            <w:pPr>
              <w:jc w:val="both"/>
              <w:rPr>
                <w:b/>
                <w:bCs/>
                <w:i/>
                <w:sz w:val="24"/>
                <w:szCs w:val="24"/>
              </w:rPr>
            </w:pPr>
          </w:p>
          <w:p w14:paraId="0CDDA6C0" w14:textId="77777777" w:rsidR="00F11BDF" w:rsidRDefault="00F11BDF" w:rsidP="008B0587">
            <w:pPr>
              <w:jc w:val="both"/>
              <w:rPr>
                <w:b/>
                <w:bCs/>
                <w:i/>
                <w:sz w:val="24"/>
                <w:szCs w:val="24"/>
              </w:rPr>
            </w:pPr>
          </w:p>
          <w:p w14:paraId="36ABF810" w14:textId="77777777" w:rsidR="00F11BDF" w:rsidRDefault="00F11BDF" w:rsidP="008B0587">
            <w:pPr>
              <w:jc w:val="both"/>
              <w:rPr>
                <w:b/>
                <w:bCs/>
                <w:i/>
                <w:sz w:val="24"/>
                <w:szCs w:val="24"/>
              </w:rPr>
            </w:pPr>
          </w:p>
          <w:p w14:paraId="2F4B1596" w14:textId="77777777" w:rsidR="00F11BDF" w:rsidRDefault="00F11BDF" w:rsidP="008B0587">
            <w:pPr>
              <w:jc w:val="both"/>
              <w:rPr>
                <w:b/>
                <w:bCs/>
                <w:i/>
                <w:sz w:val="24"/>
                <w:szCs w:val="24"/>
              </w:rPr>
            </w:pPr>
          </w:p>
          <w:p w14:paraId="392D1B92" w14:textId="77777777" w:rsidR="008E3410" w:rsidRDefault="008E3410" w:rsidP="008B0587">
            <w:pPr>
              <w:jc w:val="both"/>
              <w:rPr>
                <w:b/>
                <w:bCs/>
                <w:i/>
                <w:sz w:val="24"/>
                <w:szCs w:val="24"/>
              </w:rPr>
            </w:pPr>
          </w:p>
          <w:p w14:paraId="298049B7" w14:textId="77777777" w:rsidR="008E3410" w:rsidRDefault="008E3410" w:rsidP="008B0587">
            <w:pPr>
              <w:jc w:val="both"/>
              <w:rPr>
                <w:b/>
                <w:bCs/>
                <w:i/>
                <w:sz w:val="24"/>
                <w:szCs w:val="24"/>
              </w:rPr>
            </w:pPr>
          </w:p>
          <w:p w14:paraId="36D03B29" w14:textId="77777777" w:rsidR="008E3410" w:rsidRDefault="008E3410" w:rsidP="008B0587">
            <w:pPr>
              <w:jc w:val="both"/>
              <w:rPr>
                <w:b/>
                <w:bCs/>
                <w:i/>
                <w:sz w:val="24"/>
                <w:szCs w:val="24"/>
              </w:rPr>
            </w:pPr>
          </w:p>
          <w:p w14:paraId="10DA967E" w14:textId="77777777" w:rsidR="008E3410" w:rsidRDefault="008E3410" w:rsidP="008B0587">
            <w:pPr>
              <w:jc w:val="both"/>
              <w:rPr>
                <w:b/>
                <w:bCs/>
                <w:i/>
                <w:sz w:val="24"/>
                <w:szCs w:val="24"/>
              </w:rPr>
            </w:pPr>
          </w:p>
          <w:p w14:paraId="0B8C956C" w14:textId="77777777" w:rsidR="008E3410" w:rsidRDefault="008E3410" w:rsidP="008B0587">
            <w:pPr>
              <w:jc w:val="both"/>
              <w:rPr>
                <w:b/>
                <w:bCs/>
                <w:i/>
                <w:sz w:val="24"/>
                <w:szCs w:val="24"/>
              </w:rPr>
            </w:pPr>
          </w:p>
          <w:p w14:paraId="6EEAE092" w14:textId="77777777" w:rsidR="008E3410" w:rsidRDefault="008E3410" w:rsidP="008B0587">
            <w:pPr>
              <w:jc w:val="both"/>
              <w:rPr>
                <w:b/>
                <w:bCs/>
                <w:i/>
                <w:sz w:val="24"/>
                <w:szCs w:val="24"/>
              </w:rPr>
            </w:pPr>
          </w:p>
          <w:p w14:paraId="4930E385" w14:textId="77777777" w:rsidR="008E3410" w:rsidRDefault="008E3410" w:rsidP="008B0587">
            <w:pPr>
              <w:jc w:val="both"/>
              <w:rPr>
                <w:b/>
                <w:bCs/>
                <w:i/>
                <w:sz w:val="24"/>
                <w:szCs w:val="24"/>
              </w:rPr>
            </w:pPr>
          </w:p>
          <w:p w14:paraId="5CF8D8D2" w14:textId="77777777" w:rsidR="008E3410" w:rsidRDefault="008E3410" w:rsidP="008B0587">
            <w:pPr>
              <w:jc w:val="both"/>
              <w:rPr>
                <w:b/>
                <w:bCs/>
                <w:i/>
                <w:sz w:val="24"/>
                <w:szCs w:val="24"/>
              </w:rPr>
            </w:pPr>
          </w:p>
          <w:p w14:paraId="260424A1" w14:textId="35E55354" w:rsidR="008E3410" w:rsidRDefault="008E3410" w:rsidP="008B0587">
            <w:pPr>
              <w:jc w:val="both"/>
              <w:rPr>
                <w:b/>
                <w:bCs/>
                <w:i/>
                <w:sz w:val="24"/>
                <w:szCs w:val="24"/>
              </w:rPr>
            </w:pPr>
          </w:p>
          <w:p w14:paraId="39BA8EE3" w14:textId="6E3B455D" w:rsidR="00ED69CB" w:rsidRDefault="00ED69CB" w:rsidP="008B0587">
            <w:pPr>
              <w:jc w:val="both"/>
              <w:rPr>
                <w:b/>
                <w:bCs/>
                <w:i/>
                <w:sz w:val="24"/>
                <w:szCs w:val="24"/>
              </w:rPr>
            </w:pPr>
          </w:p>
          <w:p w14:paraId="72E0F48C" w14:textId="4FC45D34" w:rsidR="00ED69CB" w:rsidRDefault="00ED69CB" w:rsidP="008B0587">
            <w:pPr>
              <w:jc w:val="both"/>
              <w:rPr>
                <w:b/>
                <w:bCs/>
                <w:i/>
                <w:sz w:val="24"/>
                <w:szCs w:val="24"/>
              </w:rPr>
            </w:pPr>
          </w:p>
          <w:p w14:paraId="3B386710" w14:textId="54EB2755" w:rsidR="00ED69CB" w:rsidRDefault="00ED69CB" w:rsidP="008B0587">
            <w:pPr>
              <w:jc w:val="both"/>
              <w:rPr>
                <w:b/>
                <w:bCs/>
                <w:i/>
                <w:sz w:val="24"/>
                <w:szCs w:val="24"/>
              </w:rPr>
            </w:pPr>
          </w:p>
          <w:p w14:paraId="5C50C071" w14:textId="77777777" w:rsidR="00ED69CB" w:rsidRDefault="00ED69CB" w:rsidP="008B0587">
            <w:pPr>
              <w:jc w:val="both"/>
              <w:rPr>
                <w:b/>
                <w:bCs/>
                <w:i/>
                <w:sz w:val="24"/>
                <w:szCs w:val="24"/>
              </w:rPr>
            </w:pPr>
          </w:p>
          <w:p w14:paraId="45249CAB" w14:textId="397704E9" w:rsidR="008B0587" w:rsidRPr="00007F07" w:rsidRDefault="008B0587" w:rsidP="008B0587">
            <w:pPr>
              <w:jc w:val="both"/>
              <w:rPr>
                <w:sz w:val="28"/>
                <w:szCs w:val="28"/>
              </w:rPr>
            </w:pPr>
            <w:r w:rsidRPr="00B72754">
              <w:rPr>
                <w:b/>
                <w:bCs/>
                <w:i/>
                <w:sz w:val="24"/>
                <w:szCs w:val="24"/>
              </w:rPr>
              <w:t xml:space="preserve">Уметь: </w:t>
            </w:r>
            <w:r w:rsidRPr="00B72754">
              <w:rPr>
                <w:sz w:val="24"/>
                <w:szCs w:val="24"/>
              </w:rPr>
              <w:t>применять соответствующее программное обеспечение для моделирования ситуаций и их анализа</w:t>
            </w:r>
            <w:r w:rsidRPr="00B72754">
              <w:rPr>
                <w:iCs/>
                <w:sz w:val="24"/>
                <w:szCs w:val="24"/>
              </w:rPr>
              <w:t>.</w:t>
            </w:r>
          </w:p>
        </w:tc>
        <w:tc>
          <w:tcPr>
            <w:tcW w:w="3693" w:type="dxa"/>
          </w:tcPr>
          <w:p w14:paraId="46D55C4A" w14:textId="77777777" w:rsidR="00F11BDF" w:rsidRPr="00F11BDF" w:rsidRDefault="00F11BDF" w:rsidP="00F11BDF">
            <w:pPr>
              <w:pStyle w:val="Default"/>
              <w:jc w:val="both"/>
              <w:rPr>
                <w:sz w:val="22"/>
                <w:szCs w:val="22"/>
              </w:rPr>
            </w:pPr>
            <w:r w:rsidRPr="00F11BDF">
              <w:rPr>
                <w:sz w:val="22"/>
                <w:szCs w:val="22"/>
              </w:rPr>
              <w:lastRenderedPageBreak/>
              <w:t xml:space="preserve">У платежных карт номер состоит из 16 цифр. Первая цифра номера- код платежной системы. Номер банковской карты МИР начинается на цифру 2, у карт </w:t>
            </w:r>
            <w:r w:rsidRPr="00F11BDF">
              <w:rPr>
                <w:sz w:val="22"/>
                <w:szCs w:val="22"/>
                <w:lang w:val="en-US"/>
              </w:rPr>
              <w:t>VISA</w:t>
            </w:r>
            <w:r w:rsidRPr="00F11BDF">
              <w:rPr>
                <w:sz w:val="22"/>
                <w:szCs w:val="22"/>
              </w:rPr>
              <w:t xml:space="preserve">- 4, у </w:t>
            </w:r>
            <w:r w:rsidRPr="00F11BDF">
              <w:rPr>
                <w:sz w:val="22"/>
                <w:szCs w:val="22"/>
                <w:lang w:val="en-US"/>
              </w:rPr>
              <w:t>MasterCard</w:t>
            </w:r>
            <w:r w:rsidRPr="00F11BDF">
              <w:rPr>
                <w:sz w:val="22"/>
                <w:szCs w:val="22"/>
              </w:rPr>
              <w:t xml:space="preserve">- 5. По следующим пяти цифрам можно узнать, какой банк выпустил карту, затем идет номер карты (9 цифр). Последняя цифра считается контрольной, для определения которой </w:t>
            </w:r>
            <w:r w:rsidRPr="00F11BDF">
              <w:rPr>
                <w:sz w:val="22"/>
                <w:szCs w:val="22"/>
              </w:rPr>
              <w:lastRenderedPageBreak/>
              <w:t>применяется специальный алгоритм.</w:t>
            </w:r>
          </w:p>
          <w:p w14:paraId="02426D36" w14:textId="77777777" w:rsidR="00F11BDF" w:rsidRPr="00F11BDF" w:rsidRDefault="00F11BDF" w:rsidP="00F11BDF">
            <w:pPr>
              <w:pStyle w:val="Default"/>
              <w:numPr>
                <w:ilvl w:val="0"/>
                <w:numId w:val="35"/>
              </w:numPr>
              <w:ind w:left="0" w:firstLine="0"/>
              <w:jc w:val="both"/>
              <w:rPr>
                <w:sz w:val="22"/>
                <w:szCs w:val="22"/>
              </w:rPr>
            </w:pPr>
            <w:r w:rsidRPr="00F11BDF">
              <w:rPr>
                <w:sz w:val="22"/>
                <w:szCs w:val="22"/>
              </w:rPr>
              <w:t>Все цифры, стоящие на нечетных местах, умножаются на 2. Если произведение оказалось двузначным, то из него вычитается 9.</w:t>
            </w:r>
          </w:p>
          <w:p w14:paraId="49645A6D" w14:textId="77777777" w:rsidR="00F11BDF" w:rsidRPr="00F11BDF" w:rsidRDefault="00F11BDF" w:rsidP="00F11BDF">
            <w:pPr>
              <w:pStyle w:val="Default"/>
              <w:numPr>
                <w:ilvl w:val="0"/>
                <w:numId w:val="35"/>
              </w:numPr>
              <w:ind w:left="0" w:firstLine="0"/>
              <w:jc w:val="both"/>
              <w:rPr>
                <w:sz w:val="22"/>
                <w:szCs w:val="22"/>
              </w:rPr>
            </w:pPr>
            <w:r w:rsidRPr="00F11BDF">
              <w:rPr>
                <w:sz w:val="22"/>
                <w:szCs w:val="22"/>
              </w:rPr>
              <w:t>Полученные цифры и цифры, стоящие на четных местах, складываются.</w:t>
            </w:r>
          </w:p>
          <w:p w14:paraId="29EDEF14" w14:textId="77777777" w:rsidR="00F11BDF" w:rsidRPr="00F11BDF" w:rsidRDefault="00F11BDF" w:rsidP="00F11BDF">
            <w:pPr>
              <w:pStyle w:val="Default"/>
              <w:numPr>
                <w:ilvl w:val="0"/>
                <w:numId w:val="35"/>
              </w:numPr>
              <w:ind w:left="0" w:firstLine="0"/>
              <w:jc w:val="both"/>
              <w:rPr>
                <w:sz w:val="22"/>
                <w:szCs w:val="22"/>
              </w:rPr>
            </w:pPr>
            <w:r w:rsidRPr="00F11BDF">
              <w:rPr>
                <w:sz w:val="22"/>
                <w:szCs w:val="22"/>
              </w:rPr>
              <w:t>Контрольная цифра- цифра, которой в полученной сумме не хватает до ближайшего сверху числа, кратного 10.</w:t>
            </w:r>
          </w:p>
          <w:p w14:paraId="087C0474" w14:textId="27F996D4" w:rsidR="008B0587" w:rsidRPr="00F11BDF" w:rsidRDefault="00F11BDF" w:rsidP="00F11BDF">
            <w:pPr>
              <w:jc w:val="both"/>
              <w:rPr>
                <w:sz w:val="24"/>
                <w:szCs w:val="24"/>
              </w:rPr>
            </w:pPr>
            <w:r w:rsidRPr="00F11BDF">
              <w:rPr>
                <w:sz w:val="22"/>
                <w:szCs w:val="22"/>
              </w:rPr>
              <w:t xml:space="preserve">Можно ли случайно ввести неверный номер с правильной контрольной цифрой? Какова вероятность ввода неверного номера? </w:t>
            </w:r>
          </w:p>
          <w:p w14:paraId="3A19431A" w14:textId="77777777" w:rsidR="008B0587" w:rsidRPr="00F11BDF" w:rsidRDefault="008B0587" w:rsidP="008B0587">
            <w:pPr>
              <w:jc w:val="both"/>
              <w:rPr>
                <w:sz w:val="24"/>
                <w:szCs w:val="24"/>
              </w:rPr>
            </w:pPr>
          </w:p>
          <w:p w14:paraId="6398831C" w14:textId="77777777" w:rsidR="008B0587" w:rsidRDefault="00033BA0" w:rsidP="00CF5F05">
            <w:pPr>
              <w:jc w:val="both"/>
              <w:rPr>
                <w:sz w:val="22"/>
                <w:szCs w:val="22"/>
              </w:rPr>
            </w:pPr>
            <w:r w:rsidRPr="00033BA0">
              <w:rPr>
                <w:sz w:val="22"/>
                <w:szCs w:val="22"/>
              </w:rPr>
              <w:t>На основании данных об ожидаемых доходностях и рисках инвестиционных операций для пяти финансовых инструментов   A</w:t>
            </w:r>
            <w:r w:rsidR="00CF5F05">
              <w:rPr>
                <w:sz w:val="22"/>
                <w:szCs w:val="22"/>
              </w:rPr>
              <w:t>,</w:t>
            </w:r>
            <w:r w:rsidRPr="00033BA0">
              <w:rPr>
                <w:sz w:val="22"/>
                <w:szCs w:val="22"/>
              </w:rPr>
              <w:t> B,</w:t>
            </w:r>
            <w:r w:rsidR="00CF5F05">
              <w:rPr>
                <w:sz w:val="22"/>
                <w:szCs w:val="22"/>
              </w:rPr>
              <w:t xml:space="preserve"> </w:t>
            </w:r>
            <w:r w:rsidRPr="00033BA0">
              <w:rPr>
                <w:sz w:val="22"/>
                <w:szCs w:val="22"/>
              </w:rPr>
              <w:t>C, D и E определите, какие из инвестиционных операций по покупке акций указанных компаний будут оптимальными по Парето.</w:t>
            </w:r>
          </w:p>
          <w:tbl>
            <w:tblPr>
              <w:tblStyle w:val="a9"/>
              <w:tblW w:w="0" w:type="auto"/>
              <w:tblLook w:val="04A0" w:firstRow="1" w:lastRow="0" w:firstColumn="1" w:lastColumn="0" w:noHBand="0" w:noVBand="1"/>
            </w:tblPr>
            <w:tblGrid>
              <w:gridCol w:w="1200"/>
              <w:gridCol w:w="1138"/>
              <w:gridCol w:w="782"/>
            </w:tblGrid>
            <w:tr w:rsidR="00CF5F05" w14:paraId="5A66132E" w14:textId="77777777" w:rsidTr="00CF5F05">
              <w:tc>
                <w:tcPr>
                  <w:tcW w:w="1155" w:type="dxa"/>
                </w:tcPr>
                <w:p w14:paraId="3A69243B" w14:textId="0E77A8E1" w:rsidR="00CF5F05" w:rsidRPr="003C50D4" w:rsidRDefault="00CF5F05" w:rsidP="00CF5F05">
                  <w:pPr>
                    <w:jc w:val="both"/>
                    <w:rPr>
                      <w:sz w:val="18"/>
                      <w:szCs w:val="18"/>
                    </w:rPr>
                  </w:pPr>
                  <w:r w:rsidRPr="003C50D4">
                    <w:rPr>
                      <w:sz w:val="18"/>
                      <w:szCs w:val="18"/>
                    </w:rPr>
                    <w:t>Финансовый инструмент</w:t>
                  </w:r>
                </w:p>
              </w:tc>
              <w:tc>
                <w:tcPr>
                  <w:tcW w:w="1156" w:type="dxa"/>
                </w:tcPr>
                <w:p w14:paraId="6E9FCA84" w14:textId="650ECD92" w:rsidR="00CF5F05" w:rsidRPr="003C50D4" w:rsidRDefault="00CF5F05" w:rsidP="00CF5F05">
                  <w:pPr>
                    <w:jc w:val="both"/>
                    <w:rPr>
                      <w:sz w:val="18"/>
                      <w:szCs w:val="18"/>
                    </w:rPr>
                  </w:pPr>
                  <w:r w:rsidRPr="003C50D4">
                    <w:rPr>
                      <w:sz w:val="18"/>
                      <w:szCs w:val="18"/>
                    </w:rPr>
                    <w:t xml:space="preserve">Доходность </w:t>
                  </w:r>
                </w:p>
              </w:tc>
              <w:tc>
                <w:tcPr>
                  <w:tcW w:w="1156" w:type="dxa"/>
                </w:tcPr>
                <w:p w14:paraId="0329170E" w14:textId="463C5746" w:rsidR="00CF5F05" w:rsidRPr="003C50D4" w:rsidRDefault="00CF5F05" w:rsidP="00CF5F05">
                  <w:pPr>
                    <w:jc w:val="both"/>
                    <w:rPr>
                      <w:sz w:val="18"/>
                      <w:szCs w:val="18"/>
                    </w:rPr>
                  </w:pPr>
                  <w:r w:rsidRPr="003C50D4">
                    <w:rPr>
                      <w:sz w:val="18"/>
                      <w:szCs w:val="18"/>
                    </w:rPr>
                    <w:t>Риск</w:t>
                  </w:r>
                </w:p>
              </w:tc>
            </w:tr>
            <w:tr w:rsidR="00CF5F05" w14:paraId="7531B353" w14:textId="77777777" w:rsidTr="00CF5F05">
              <w:tc>
                <w:tcPr>
                  <w:tcW w:w="1155" w:type="dxa"/>
                </w:tcPr>
                <w:p w14:paraId="18FAB42B" w14:textId="22BB5B6C" w:rsidR="00CF5F05" w:rsidRPr="003C50D4" w:rsidRDefault="00CF5F05" w:rsidP="00CF5F05">
                  <w:pPr>
                    <w:jc w:val="both"/>
                    <w:rPr>
                      <w:sz w:val="18"/>
                      <w:szCs w:val="18"/>
                      <w:lang w:val="en-US"/>
                    </w:rPr>
                  </w:pPr>
                  <w:r w:rsidRPr="003C50D4">
                    <w:rPr>
                      <w:sz w:val="18"/>
                      <w:szCs w:val="18"/>
                      <w:lang w:val="en-US"/>
                    </w:rPr>
                    <w:t>A</w:t>
                  </w:r>
                </w:p>
              </w:tc>
              <w:tc>
                <w:tcPr>
                  <w:tcW w:w="1156" w:type="dxa"/>
                </w:tcPr>
                <w:p w14:paraId="64DE81AD" w14:textId="3C344E43" w:rsidR="00CF5F05" w:rsidRPr="003C50D4" w:rsidRDefault="00CF5F05" w:rsidP="00CF5F05">
                  <w:pPr>
                    <w:jc w:val="both"/>
                    <w:rPr>
                      <w:sz w:val="18"/>
                      <w:szCs w:val="18"/>
                      <w:lang w:val="en-US"/>
                    </w:rPr>
                  </w:pPr>
                  <w:r w:rsidRPr="003C50D4">
                    <w:rPr>
                      <w:sz w:val="18"/>
                      <w:szCs w:val="18"/>
                      <w:lang w:val="en-US"/>
                    </w:rPr>
                    <w:t>8,84</w:t>
                  </w:r>
                </w:p>
              </w:tc>
              <w:tc>
                <w:tcPr>
                  <w:tcW w:w="1156" w:type="dxa"/>
                </w:tcPr>
                <w:p w14:paraId="4721C28F" w14:textId="55B518D7" w:rsidR="00CF5F05" w:rsidRPr="003C50D4" w:rsidRDefault="00CF5F05" w:rsidP="00CF5F05">
                  <w:pPr>
                    <w:jc w:val="both"/>
                    <w:rPr>
                      <w:sz w:val="18"/>
                      <w:szCs w:val="18"/>
                      <w:lang w:val="en-US"/>
                    </w:rPr>
                  </w:pPr>
                  <w:r w:rsidRPr="003C50D4">
                    <w:rPr>
                      <w:sz w:val="18"/>
                      <w:szCs w:val="18"/>
                      <w:lang w:val="en-US"/>
                    </w:rPr>
                    <w:t>4,75</w:t>
                  </w:r>
                </w:p>
              </w:tc>
            </w:tr>
            <w:tr w:rsidR="00CF5F05" w14:paraId="502FD649" w14:textId="77777777" w:rsidTr="00CF5F05">
              <w:tc>
                <w:tcPr>
                  <w:tcW w:w="1155" w:type="dxa"/>
                </w:tcPr>
                <w:p w14:paraId="0EB96D05" w14:textId="683B136E" w:rsidR="00CF5F05" w:rsidRPr="003C50D4" w:rsidRDefault="00CF5F05" w:rsidP="00CF5F05">
                  <w:pPr>
                    <w:jc w:val="both"/>
                    <w:rPr>
                      <w:sz w:val="18"/>
                      <w:szCs w:val="18"/>
                      <w:lang w:val="en-US"/>
                    </w:rPr>
                  </w:pPr>
                  <w:r w:rsidRPr="003C50D4">
                    <w:rPr>
                      <w:sz w:val="18"/>
                      <w:szCs w:val="18"/>
                      <w:lang w:val="en-US"/>
                    </w:rPr>
                    <w:t>B</w:t>
                  </w:r>
                </w:p>
              </w:tc>
              <w:tc>
                <w:tcPr>
                  <w:tcW w:w="1156" w:type="dxa"/>
                </w:tcPr>
                <w:p w14:paraId="7A9801A6" w14:textId="4D495C23" w:rsidR="00CF5F05" w:rsidRPr="003C50D4" w:rsidRDefault="00CF5F05" w:rsidP="00CF5F05">
                  <w:pPr>
                    <w:jc w:val="both"/>
                    <w:rPr>
                      <w:sz w:val="18"/>
                      <w:szCs w:val="18"/>
                    </w:rPr>
                  </w:pPr>
                  <w:r w:rsidRPr="003C50D4">
                    <w:rPr>
                      <w:sz w:val="18"/>
                      <w:szCs w:val="18"/>
                      <w:lang w:val="en-US"/>
                    </w:rPr>
                    <w:t>10,91</w:t>
                  </w:r>
                </w:p>
              </w:tc>
              <w:tc>
                <w:tcPr>
                  <w:tcW w:w="1156" w:type="dxa"/>
                </w:tcPr>
                <w:p w14:paraId="34843D49" w14:textId="581237B3" w:rsidR="00CF5F05" w:rsidRPr="003C50D4" w:rsidRDefault="00CF5F05" w:rsidP="00CF5F05">
                  <w:pPr>
                    <w:jc w:val="both"/>
                    <w:rPr>
                      <w:sz w:val="18"/>
                      <w:szCs w:val="18"/>
                      <w:lang w:val="en-US"/>
                    </w:rPr>
                  </w:pPr>
                  <w:r w:rsidRPr="003C50D4">
                    <w:rPr>
                      <w:sz w:val="18"/>
                      <w:szCs w:val="18"/>
                      <w:lang w:val="en-US"/>
                    </w:rPr>
                    <w:t>3,85</w:t>
                  </w:r>
                </w:p>
              </w:tc>
            </w:tr>
            <w:tr w:rsidR="00CF5F05" w14:paraId="101D95A4" w14:textId="77777777" w:rsidTr="00CF5F05">
              <w:tc>
                <w:tcPr>
                  <w:tcW w:w="1155" w:type="dxa"/>
                </w:tcPr>
                <w:p w14:paraId="563C9445" w14:textId="6CAA0AF3" w:rsidR="00CF5F05" w:rsidRPr="003C50D4" w:rsidRDefault="00CF5F05" w:rsidP="00CF5F05">
                  <w:pPr>
                    <w:jc w:val="both"/>
                    <w:rPr>
                      <w:sz w:val="18"/>
                      <w:szCs w:val="18"/>
                      <w:lang w:val="en-US"/>
                    </w:rPr>
                  </w:pPr>
                  <w:r w:rsidRPr="003C50D4">
                    <w:rPr>
                      <w:sz w:val="18"/>
                      <w:szCs w:val="18"/>
                      <w:lang w:val="en-US"/>
                    </w:rPr>
                    <w:t>C</w:t>
                  </w:r>
                </w:p>
              </w:tc>
              <w:tc>
                <w:tcPr>
                  <w:tcW w:w="1156" w:type="dxa"/>
                </w:tcPr>
                <w:p w14:paraId="6D110E87" w14:textId="4774F7E4" w:rsidR="00CF5F05" w:rsidRPr="003C50D4" w:rsidRDefault="00CF5F05" w:rsidP="00CF5F05">
                  <w:pPr>
                    <w:jc w:val="both"/>
                    <w:rPr>
                      <w:sz w:val="18"/>
                      <w:szCs w:val="18"/>
                      <w:lang w:val="en-US"/>
                    </w:rPr>
                  </w:pPr>
                  <w:r w:rsidRPr="003C50D4">
                    <w:rPr>
                      <w:sz w:val="18"/>
                      <w:szCs w:val="18"/>
                      <w:lang w:val="en-US"/>
                    </w:rPr>
                    <w:t>3,4</w:t>
                  </w:r>
                </w:p>
              </w:tc>
              <w:tc>
                <w:tcPr>
                  <w:tcW w:w="1156" w:type="dxa"/>
                </w:tcPr>
                <w:p w14:paraId="42674DB9" w14:textId="1ABEEC68" w:rsidR="00CF5F05" w:rsidRPr="003C50D4" w:rsidRDefault="00CF5F05" w:rsidP="00CF5F05">
                  <w:pPr>
                    <w:jc w:val="both"/>
                    <w:rPr>
                      <w:sz w:val="18"/>
                      <w:szCs w:val="18"/>
                      <w:lang w:val="en-US"/>
                    </w:rPr>
                  </w:pPr>
                  <w:r w:rsidRPr="003C50D4">
                    <w:rPr>
                      <w:sz w:val="18"/>
                      <w:szCs w:val="18"/>
                      <w:lang w:val="en-US"/>
                    </w:rPr>
                    <w:t>3,65</w:t>
                  </w:r>
                </w:p>
              </w:tc>
            </w:tr>
            <w:tr w:rsidR="00CF5F05" w14:paraId="23B827BA" w14:textId="77777777" w:rsidTr="00CF5F05">
              <w:tc>
                <w:tcPr>
                  <w:tcW w:w="1155" w:type="dxa"/>
                </w:tcPr>
                <w:p w14:paraId="5A02697A" w14:textId="026159D0" w:rsidR="00CF5F05" w:rsidRPr="003C50D4" w:rsidRDefault="00CF5F05" w:rsidP="00CF5F05">
                  <w:pPr>
                    <w:jc w:val="both"/>
                    <w:rPr>
                      <w:sz w:val="18"/>
                      <w:szCs w:val="18"/>
                      <w:lang w:val="en-US"/>
                    </w:rPr>
                  </w:pPr>
                  <w:r w:rsidRPr="003C50D4">
                    <w:rPr>
                      <w:sz w:val="18"/>
                      <w:szCs w:val="18"/>
                      <w:lang w:val="en-US"/>
                    </w:rPr>
                    <w:t>D</w:t>
                  </w:r>
                </w:p>
              </w:tc>
              <w:tc>
                <w:tcPr>
                  <w:tcW w:w="1156" w:type="dxa"/>
                </w:tcPr>
                <w:p w14:paraId="2995504D" w14:textId="6D043EB0" w:rsidR="00CF5F05" w:rsidRPr="003C50D4" w:rsidRDefault="00CF5F05" w:rsidP="00CF5F05">
                  <w:pPr>
                    <w:jc w:val="both"/>
                    <w:rPr>
                      <w:sz w:val="18"/>
                      <w:szCs w:val="18"/>
                      <w:lang w:val="en-US"/>
                    </w:rPr>
                  </w:pPr>
                  <w:r w:rsidRPr="003C50D4">
                    <w:rPr>
                      <w:sz w:val="18"/>
                      <w:szCs w:val="18"/>
                      <w:lang w:val="en-US"/>
                    </w:rPr>
                    <w:t>6,38</w:t>
                  </w:r>
                </w:p>
              </w:tc>
              <w:tc>
                <w:tcPr>
                  <w:tcW w:w="1156" w:type="dxa"/>
                </w:tcPr>
                <w:p w14:paraId="603671C9" w14:textId="1B15C247" w:rsidR="00CF5F05" w:rsidRPr="003C50D4" w:rsidRDefault="00CF5F05" w:rsidP="00CF5F05">
                  <w:pPr>
                    <w:jc w:val="both"/>
                    <w:rPr>
                      <w:sz w:val="18"/>
                      <w:szCs w:val="18"/>
                      <w:lang w:val="en-US"/>
                    </w:rPr>
                  </w:pPr>
                  <w:r w:rsidRPr="003C50D4">
                    <w:rPr>
                      <w:sz w:val="18"/>
                      <w:szCs w:val="18"/>
                      <w:lang w:val="en-US"/>
                    </w:rPr>
                    <w:t>4,55</w:t>
                  </w:r>
                </w:p>
              </w:tc>
            </w:tr>
            <w:tr w:rsidR="00CF5F05" w14:paraId="516BBDF7" w14:textId="77777777" w:rsidTr="00CF5F05">
              <w:tc>
                <w:tcPr>
                  <w:tcW w:w="1155" w:type="dxa"/>
                </w:tcPr>
                <w:p w14:paraId="6AD8E023" w14:textId="09F1FA9C" w:rsidR="00CF5F05" w:rsidRPr="003C50D4" w:rsidRDefault="00CF5F05" w:rsidP="00CF5F05">
                  <w:pPr>
                    <w:jc w:val="both"/>
                    <w:rPr>
                      <w:sz w:val="18"/>
                      <w:szCs w:val="18"/>
                      <w:lang w:val="en-US"/>
                    </w:rPr>
                  </w:pPr>
                  <w:r w:rsidRPr="003C50D4">
                    <w:rPr>
                      <w:sz w:val="18"/>
                      <w:szCs w:val="18"/>
                      <w:lang w:val="en-US"/>
                    </w:rPr>
                    <w:t>E</w:t>
                  </w:r>
                </w:p>
              </w:tc>
              <w:tc>
                <w:tcPr>
                  <w:tcW w:w="1156" w:type="dxa"/>
                </w:tcPr>
                <w:p w14:paraId="1D1B8931" w14:textId="2D9278DB" w:rsidR="00CF5F05" w:rsidRPr="003C50D4" w:rsidRDefault="00CF5F05" w:rsidP="00CF5F05">
                  <w:pPr>
                    <w:jc w:val="both"/>
                    <w:rPr>
                      <w:sz w:val="18"/>
                      <w:szCs w:val="18"/>
                      <w:lang w:val="en-US"/>
                    </w:rPr>
                  </w:pPr>
                  <w:r w:rsidRPr="003C50D4">
                    <w:rPr>
                      <w:sz w:val="18"/>
                      <w:szCs w:val="18"/>
                      <w:lang w:val="en-US"/>
                    </w:rPr>
                    <w:t>7,58</w:t>
                  </w:r>
                </w:p>
              </w:tc>
              <w:tc>
                <w:tcPr>
                  <w:tcW w:w="1156" w:type="dxa"/>
                </w:tcPr>
                <w:p w14:paraId="446AD49F" w14:textId="382FEDB4" w:rsidR="00CF5F05" w:rsidRPr="003C50D4" w:rsidRDefault="00CF5F05" w:rsidP="00CF5F05">
                  <w:pPr>
                    <w:jc w:val="both"/>
                    <w:rPr>
                      <w:sz w:val="18"/>
                      <w:szCs w:val="18"/>
                      <w:lang w:val="en-US"/>
                    </w:rPr>
                  </w:pPr>
                  <w:r w:rsidRPr="003C50D4">
                    <w:rPr>
                      <w:sz w:val="18"/>
                      <w:szCs w:val="18"/>
                      <w:lang w:val="en-US"/>
                    </w:rPr>
                    <w:t>1,52</w:t>
                  </w:r>
                </w:p>
              </w:tc>
            </w:tr>
          </w:tbl>
          <w:p w14:paraId="289B3612" w14:textId="7A4C7E5C" w:rsidR="00CF5F05" w:rsidRPr="00007F07" w:rsidRDefault="00CF5F05" w:rsidP="00CF5F05">
            <w:pPr>
              <w:jc w:val="both"/>
              <w:rPr>
                <w:sz w:val="28"/>
                <w:szCs w:val="28"/>
              </w:rPr>
            </w:pPr>
          </w:p>
        </w:tc>
      </w:tr>
      <w:tr w:rsidR="00CF5F05" w14:paraId="349D3615" w14:textId="77777777" w:rsidTr="00103240">
        <w:tc>
          <w:tcPr>
            <w:tcW w:w="2140" w:type="dxa"/>
            <w:vMerge/>
          </w:tcPr>
          <w:p w14:paraId="6B621E89" w14:textId="77777777" w:rsidR="008B0587" w:rsidRPr="00007F07" w:rsidRDefault="008B0587" w:rsidP="008B0587">
            <w:pPr>
              <w:jc w:val="both"/>
              <w:rPr>
                <w:sz w:val="28"/>
                <w:szCs w:val="28"/>
              </w:rPr>
            </w:pPr>
          </w:p>
        </w:tc>
        <w:tc>
          <w:tcPr>
            <w:tcW w:w="2221" w:type="dxa"/>
          </w:tcPr>
          <w:p w14:paraId="2E3A4B82" w14:textId="11240921" w:rsidR="008B0587" w:rsidRPr="00007F07" w:rsidRDefault="008B0587" w:rsidP="008B0587">
            <w:pPr>
              <w:jc w:val="both"/>
              <w:rPr>
                <w:sz w:val="28"/>
                <w:szCs w:val="28"/>
              </w:rPr>
            </w:pPr>
            <w:r>
              <w:rPr>
                <w:sz w:val="24"/>
                <w:szCs w:val="24"/>
              </w:rPr>
              <w:t>4.Использует прикладное программное обеспечение для решения конкретных прикладных задач.</w:t>
            </w:r>
          </w:p>
        </w:tc>
        <w:tc>
          <w:tcPr>
            <w:tcW w:w="2141" w:type="dxa"/>
          </w:tcPr>
          <w:p w14:paraId="704FF19E" w14:textId="77777777" w:rsidR="008B0587" w:rsidRPr="00B72754" w:rsidRDefault="008B0587" w:rsidP="008B0587">
            <w:pPr>
              <w:suppressAutoHyphens/>
              <w:rPr>
                <w:sz w:val="24"/>
                <w:szCs w:val="24"/>
              </w:rPr>
            </w:pPr>
            <w:r w:rsidRPr="00B72754">
              <w:rPr>
                <w:b/>
                <w:bCs/>
                <w:i/>
                <w:sz w:val="24"/>
                <w:szCs w:val="24"/>
              </w:rPr>
              <w:t xml:space="preserve">Знать: </w:t>
            </w:r>
            <w:r w:rsidRPr="00B72754">
              <w:rPr>
                <w:sz w:val="24"/>
                <w:szCs w:val="24"/>
              </w:rPr>
              <w:t>современный инструментарий обработки реальных данных.</w:t>
            </w:r>
          </w:p>
          <w:p w14:paraId="71CAF649" w14:textId="77777777" w:rsidR="008B0587" w:rsidRDefault="008B0587" w:rsidP="008B0587">
            <w:pPr>
              <w:rPr>
                <w:b/>
                <w:bCs/>
                <w:i/>
                <w:sz w:val="24"/>
                <w:szCs w:val="24"/>
              </w:rPr>
            </w:pPr>
          </w:p>
          <w:p w14:paraId="6B08E07A" w14:textId="77777777" w:rsidR="00275831" w:rsidRDefault="00275831" w:rsidP="00C03404">
            <w:pPr>
              <w:rPr>
                <w:b/>
                <w:bCs/>
                <w:i/>
                <w:sz w:val="24"/>
                <w:szCs w:val="24"/>
              </w:rPr>
            </w:pPr>
          </w:p>
          <w:p w14:paraId="7A1A28E3" w14:textId="77777777" w:rsidR="00275831" w:rsidRDefault="00275831" w:rsidP="00C03404">
            <w:pPr>
              <w:rPr>
                <w:b/>
                <w:bCs/>
                <w:i/>
                <w:sz w:val="24"/>
                <w:szCs w:val="24"/>
              </w:rPr>
            </w:pPr>
          </w:p>
          <w:p w14:paraId="46D7DD6F" w14:textId="77777777" w:rsidR="00275831" w:rsidRDefault="00275831" w:rsidP="00C03404">
            <w:pPr>
              <w:rPr>
                <w:b/>
                <w:bCs/>
                <w:i/>
                <w:sz w:val="24"/>
                <w:szCs w:val="24"/>
              </w:rPr>
            </w:pPr>
          </w:p>
          <w:p w14:paraId="1A128197" w14:textId="77777777" w:rsidR="004B21F1" w:rsidRDefault="004B21F1" w:rsidP="00C03404">
            <w:pPr>
              <w:rPr>
                <w:b/>
                <w:bCs/>
                <w:i/>
                <w:sz w:val="24"/>
                <w:szCs w:val="24"/>
              </w:rPr>
            </w:pPr>
          </w:p>
          <w:p w14:paraId="0358B2A4" w14:textId="77777777" w:rsidR="0043682E" w:rsidRDefault="0043682E" w:rsidP="00C03404">
            <w:pPr>
              <w:rPr>
                <w:b/>
                <w:bCs/>
                <w:i/>
                <w:sz w:val="24"/>
                <w:szCs w:val="24"/>
              </w:rPr>
            </w:pPr>
          </w:p>
          <w:p w14:paraId="0D6F76B2" w14:textId="09685A31" w:rsidR="008B0587" w:rsidRPr="00007F07" w:rsidRDefault="008B0587" w:rsidP="00C03404">
            <w:pPr>
              <w:rPr>
                <w:sz w:val="28"/>
                <w:szCs w:val="28"/>
              </w:rPr>
            </w:pPr>
            <w:r w:rsidRPr="00B72754">
              <w:rPr>
                <w:b/>
                <w:bCs/>
                <w:i/>
                <w:sz w:val="24"/>
                <w:szCs w:val="24"/>
              </w:rPr>
              <w:t xml:space="preserve">Уметь: </w:t>
            </w:r>
            <w:r w:rsidRPr="00B72754">
              <w:rPr>
                <w:sz w:val="24"/>
                <w:szCs w:val="24"/>
              </w:rPr>
              <w:t>применять информационные инструменты к анализу результатов исследования реальных данных.</w:t>
            </w:r>
          </w:p>
        </w:tc>
        <w:tc>
          <w:tcPr>
            <w:tcW w:w="3693" w:type="dxa"/>
          </w:tcPr>
          <w:p w14:paraId="42DA6D36" w14:textId="77777777" w:rsidR="00275831" w:rsidRPr="00275831" w:rsidRDefault="00275831" w:rsidP="00275831">
            <w:pPr>
              <w:suppressAutoHyphens/>
              <w:rPr>
                <w:bCs/>
                <w:sz w:val="24"/>
                <w:szCs w:val="24"/>
              </w:rPr>
            </w:pPr>
            <w:r w:rsidRPr="00275831">
              <w:rPr>
                <w:bCs/>
                <w:sz w:val="24"/>
                <w:szCs w:val="24"/>
              </w:rPr>
              <w:t>Банк совершил 7100 транзакций по кредитным картам. Вероятность Р того, что транзакция будет ошибочной, равна 0,00056. Найти вероятность того, что банк совершил не более 6 ошибочных транзакций.</w:t>
            </w:r>
          </w:p>
          <w:p w14:paraId="7AA8BA75" w14:textId="211FA5E0" w:rsidR="008B0587" w:rsidRPr="00275831" w:rsidRDefault="008B0587" w:rsidP="008B0587">
            <w:pPr>
              <w:jc w:val="both"/>
              <w:rPr>
                <w:sz w:val="24"/>
                <w:szCs w:val="24"/>
              </w:rPr>
            </w:pPr>
          </w:p>
          <w:p w14:paraId="562B4848" w14:textId="7213F7FD" w:rsidR="008B0587" w:rsidRDefault="008B0587" w:rsidP="008B0587">
            <w:pPr>
              <w:jc w:val="both"/>
              <w:rPr>
                <w:sz w:val="24"/>
                <w:szCs w:val="24"/>
              </w:rPr>
            </w:pPr>
          </w:p>
          <w:p w14:paraId="0ACA0DF4" w14:textId="77777777" w:rsidR="0043682E" w:rsidRDefault="0043682E" w:rsidP="00E85F98">
            <w:pPr>
              <w:jc w:val="both"/>
              <w:rPr>
                <w:sz w:val="24"/>
                <w:szCs w:val="24"/>
              </w:rPr>
            </w:pPr>
          </w:p>
          <w:p w14:paraId="0829548C" w14:textId="4862A112" w:rsidR="008B0587" w:rsidRPr="00007F07" w:rsidRDefault="00E85F98" w:rsidP="00E85F98">
            <w:pPr>
              <w:jc w:val="both"/>
              <w:rPr>
                <w:sz w:val="28"/>
                <w:szCs w:val="28"/>
              </w:rPr>
            </w:pPr>
            <w:r>
              <w:rPr>
                <w:sz w:val="24"/>
                <w:szCs w:val="24"/>
              </w:rPr>
              <w:t xml:space="preserve">В Департаменте маркетинга некоторой компании есть 2 отдела: рекламы и бизнес- аналитики. В отделе рекламы средняя заработная плата составляет 52000 руб., в отделе аналитики- 60000 руб. Найти среднюю заработную </w:t>
            </w:r>
            <w:r>
              <w:rPr>
                <w:sz w:val="24"/>
                <w:szCs w:val="24"/>
              </w:rPr>
              <w:lastRenderedPageBreak/>
              <w:t>плату в департаменте, если в отделе рекламы работают 5 сотрудников, в отделе бизнес- аналитики- 7 человек.</w:t>
            </w:r>
          </w:p>
        </w:tc>
      </w:tr>
      <w:tr w:rsidR="00CF5F05" w14:paraId="774A05FA" w14:textId="77777777" w:rsidTr="00103240">
        <w:tc>
          <w:tcPr>
            <w:tcW w:w="2140" w:type="dxa"/>
            <w:vMerge w:val="restart"/>
          </w:tcPr>
          <w:p w14:paraId="7A07CA88" w14:textId="77777777" w:rsidR="008B0587" w:rsidRPr="001E477C" w:rsidRDefault="008B0587" w:rsidP="008B0587">
            <w:pPr>
              <w:rPr>
                <w:sz w:val="24"/>
                <w:szCs w:val="24"/>
              </w:rPr>
            </w:pPr>
            <w:r w:rsidRPr="001E477C">
              <w:rPr>
                <w:sz w:val="24"/>
                <w:szCs w:val="24"/>
              </w:rPr>
              <w:lastRenderedPageBreak/>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7401EB44" w14:textId="17F1B274" w:rsidR="008B0587" w:rsidRPr="00007F07" w:rsidRDefault="008B0587" w:rsidP="008B0587">
            <w:pPr>
              <w:jc w:val="both"/>
              <w:rPr>
                <w:sz w:val="28"/>
                <w:szCs w:val="28"/>
              </w:rPr>
            </w:pPr>
            <w:r w:rsidRPr="001E477C">
              <w:rPr>
                <w:sz w:val="24"/>
                <w:szCs w:val="24"/>
              </w:rPr>
              <w:t>(УК-15)</w:t>
            </w:r>
          </w:p>
        </w:tc>
        <w:tc>
          <w:tcPr>
            <w:tcW w:w="2221" w:type="dxa"/>
          </w:tcPr>
          <w:p w14:paraId="7B403213" w14:textId="3EA2C2F9" w:rsidR="008B0587" w:rsidRPr="008B0587" w:rsidRDefault="008B0587" w:rsidP="008B0587">
            <w:pPr>
              <w:widowControl/>
              <w:autoSpaceDE/>
              <w:autoSpaceDN/>
              <w:adjustRightInd/>
              <w:contextualSpacing/>
              <w:jc w:val="both"/>
              <w:rPr>
                <w:sz w:val="24"/>
                <w:szCs w:val="24"/>
              </w:rPr>
            </w:pPr>
            <w:r>
              <w:rPr>
                <w:sz w:val="24"/>
                <w:szCs w:val="24"/>
              </w:rPr>
              <w:t>1.</w:t>
            </w:r>
            <w:r w:rsidRPr="008B0587">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8AB7E87" w14:textId="16C6BEDD" w:rsidR="008B0587" w:rsidRPr="00007F07" w:rsidRDefault="008B0587" w:rsidP="008B0587">
            <w:pPr>
              <w:jc w:val="both"/>
              <w:rPr>
                <w:sz w:val="28"/>
                <w:szCs w:val="28"/>
              </w:rPr>
            </w:pPr>
          </w:p>
        </w:tc>
        <w:tc>
          <w:tcPr>
            <w:tcW w:w="2141" w:type="dxa"/>
          </w:tcPr>
          <w:p w14:paraId="3BC56F3A" w14:textId="77777777" w:rsidR="008B0587" w:rsidRPr="00B72754" w:rsidRDefault="008B0587" w:rsidP="008B0587">
            <w:pPr>
              <w:rPr>
                <w:bCs/>
                <w:sz w:val="24"/>
                <w:szCs w:val="24"/>
              </w:rPr>
            </w:pPr>
            <w:r w:rsidRPr="00B72754">
              <w:rPr>
                <w:b/>
                <w:bCs/>
                <w:i/>
                <w:sz w:val="24"/>
                <w:szCs w:val="24"/>
              </w:rPr>
              <w:t>Знать:</w:t>
            </w:r>
            <w:r w:rsidRPr="00B72754">
              <w:rPr>
                <w:bCs/>
                <w:sz w:val="24"/>
                <w:szCs w:val="24"/>
              </w:rPr>
              <w:t xml:space="preserve"> </w:t>
            </w:r>
            <w:r>
              <w:rPr>
                <w:bCs/>
                <w:sz w:val="24"/>
                <w:szCs w:val="24"/>
              </w:rPr>
              <w:t>современные способы коммуникативного взаимодействия в процессе осуществления профессиональной деятельности</w:t>
            </w:r>
            <w:r w:rsidRPr="00B72754">
              <w:rPr>
                <w:bCs/>
                <w:sz w:val="24"/>
                <w:szCs w:val="24"/>
              </w:rPr>
              <w:t>.</w:t>
            </w:r>
          </w:p>
          <w:p w14:paraId="1C03E04C" w14:textId="77777777" w:rsidR="008B0587" w:rsidRDefault="008B0587" w:rsidP="008B0587">
            <w:pPr>
              <w:jc w:val="both"/>
              <w:rPr>
                <w:b/>
                <w:bCs/>
                <w:i/>
                <w:sz w:val="24"/>
                <w:szCs w:val="24"/>
              </w:rPr>
            </w:pPr>
          </w:p>
          <w:p w14:paraId="617DF4BE" w14:textId="77777777" w:rsidR="00AC36D9" w:rsidRDefault="00AC36D9" w:rsidP="008B0587">
            <w:pPr>
              <w:jc w:val="both"/>
              <w:rPr>
                <w:b/>
                <w:bCs/>
                <w:i/>
                <w:sz w:val="24"/>
                <w:szCs w:val="24"/>
              </w:rPr>
            </w:pPr>
          </w:p>
          <w:p w14:paraId="3621A708" w14:textId="739CCD54" w:rsidR="008B0587" w:rsidRPr="00007F07" w:rsidRDefault="008B0587" w:rsidP="008B0587">
            <w:pPr>
              <w:jc w:val="both"/>
              <w:rPr>
                <w:sz w:val="28"/>
                <w:szCs w:val="28"/>
              </w:rPr>
            </w:pPr>
            <w:r w:rsidRPr="00B72754">
              <w:rPr>
                <w:b/>
                <w:bCs/>
                <w:i/>
                <w:sz w:val="24"/>
                <w:szCs w:val="24"/>
              </w:rPr>
              <w:t xml:space="preserve">Уметь: </w:t>
            </w:r>
            <w:r w:rsidRPr="00B72754">
              <w:rPr>
                <w:sz w:val="24"/>
                <w:szCs w:val="24"/>
              </w:rPr>
              <w:t xml:space="preserve">использовать </w:t>
            </w:r>
            <w:r>
              <w:rPr>
                <w:sz w:val="24"/>
                <w:szCs w:val="24"/>
              </w:rPr>
              <w:t xml:space="preserve">информационные технологии и ресурсы </w:t>
            </w:r>
            <w:r w:rsidRPr="00B72754">
              <w:rPr>
                <w:sz w:val="24"/>
                <w:szCs w:val="24"/>
              </w:rPr>
              <w:t xml:space="preserve">для </w:t>
            </w:r>
            <w:r>
              <w:rPr>
                <w:bCs/>
                <w:sz w:val="24"/>
                <w:szCs w:val="24"/>
              </w:rPr>
              <w:t>решения профессиональных задач</w:t>
            </w:r>
            <w:r w:rsidRPr="00B72754">
              <w:rPr>
                <w:bCs/>
                <w:sz w:val="24"/>
                <w:szCs w:val="24"/>
              </w:rPr>
              <w:t>.</w:t>
            </w:r>
          </w:p>
        </w:tc>
        <w:tc>
          <w:tcPr>
            <w:tcW w:w="3693" w:type="dxa"/>
          </w:tcPr>
          <w:p w14:paraId="0363F314" w14:textId="77777777" w:rsidR="00E80A5F" w:rsidRPr="00E80A5F" w:rsidRDefault="00E80A5F" w:rsidP="00E80A5F">
            <w:pPr>
              <w:rPr>
                <w:bCs/>
                <w:sz w:val="24"/>
                <w:szCs w:val="24"/>
              </w:rPr>
            </w:pPr>
            <w:r w:rsidRPr="00E80A5F">
              <w:rPr>
                <w:bCs/>
                <w:sz w:val="24"/>
                <w:szCs w:val="24"/>
              </w:rPr>
              <w:t>Для учебной практики для 50 студентов предоставлены 12 мест на первом предприятии, 16 мест на втором предприятии и 22 места –на третьем предприятии. Какова вероятность Р того, что двое определенных студентов окажутся на одном предприятии.</w:t>
            </w:r>
          </w:p>
          <w:p w14:paraId="454DF59B" w14:textId="77777777" w:rsidR="00ED69CB" w:rsidRDefault="00ED69CB" w:rsidP="0007618E">
            <w:pPr>
              <w:jc w:val="both"/>
              <w:rPr>
                <w:sz w:val="24"/>
                <w:szCs w:val="24"/>
              </w:rPr>
            </w:pPr>
          </w:p>
          <w:p w14:paraId="4411BB44" w14:textId="710AC5AA" w:rsidR="008B0587" w:rsidRPr="00007F07" w:rsidRDefault="0007618E" w:rsidP="0007618E">
            <w:pPr>
              <w:jc w:val="both"/>
              <w:rPr>
                <w:sz w:val="28"/>
                <w:szCs w:val="28"/>
              </w:rPr>
            </w:pPr>
            <w:r w:rsidRPr="0007618E">
              <w:rPr>
                <w:bCs/>
                <w:sz w:val="24"/>
                <w:szCs w:val="24"/>
              </w:rPr>
              <w:t>Вероятность исправной работы эскалатора в течение гарантийного срока равна 0,834. Найдите вероятность P того, что в течение гарантийного срока из строя выйдет не более 130 эскалаторов из 800 установленных компанией.  </w:t>
            </w:r>
          </w:p>
        </w:tc>
      </w:tr>
      <w:tr w:rsidR="00CF5F05" w14:paraId="22403D33" w14:textId="77777777" w:rsidTr="00103240">
        <w:tc>
          <w:tcPr>
            <w:tcW w:w="2140" w:type="dxa"/>
            <w:vMerge/>
          </w:tcPr>
          <w:p w14:paraId="3C6C229A" w14:textId="77777777" w:rsidR="008B0587" w:rsidRPr="00007F07" w:rsidRDefault="008B0587" w:rsidP="008B0587">
            <w:pPr>
              <w:jc w:val="both"/>
              <w:rPr>
                <w:sz w:val="28"/>
                <w:szCs w:val="28"/>
              </w:rPr>
            </w:pPr>
          </w:p>
        </w:tc>
        <w:tc>
          <w:tcPr>
            <w:tcW w:w="2221" w:type="dxa"/>
          </w:tcPr>
          <w:p w14:paraId="6E8E8A51" w14:textId="2E1EB0A4" w:rsidR="008B0587" w:rsidRPr="008B0587" w:rsidRDefault="008B0587" w:rsidP="008B0587">
            <w:pPr>
              <w:widowControl/>
              <w:autoSpaceDE/>
              <w:autoSpaceDN/>
              <w:adjustRightInd/>
              <w:contextualSpacing/>
              <w:jc w:val="both"/>
              <w:rPr>
                <w:sz w:val="24"/>
                <w:szCs w:val="24"/>
              </w:rPr>
            </w:pPr>
            <w:r>
              <w:rPr>
                <w:sz w:val="24"/>
                <w:szCs w:val="24"/>
              </w:rPr>
              <w:t>2.</w:t>
            </w:r>
            <w:r w:rsidRPr="008B0587">
              <w:rPr>
                <w:sz w:val="24"/>
                <w:szCs w:val="24"/>
              </w:rPr>
              <w:t>Владеет навыками организации взаимодействия и коммуникации с помощью информационных систем</w:t>
            </w:r>
            <w:r w:rsidR="00D968FC" w:rsidRPr="00D968FC">
              <w:rPr>
                <w:sz w:val="24"/>
                <w:szCs w:val="24"/>
              </w:rPr>
              <w:t xml:space="preserve"> </w:t>
            </w:r>
            <w:r w:rsidRPr="008B0587">
              <w:rPr>
                <w:sz w:val="24"/>
                <w:szCs w:val="24"/>
              </w:rPr>
              <w:t>и/или цифровых сервисов и технологий.</w:t>
            </w:r>
          </w:p>
          <w:p w14:paraId="1B78549A" w14:textId="77777777" w:rsidR="008B0587" w:rsidRPr="00007F07" w:rsidRDefault="008B0587" w:rsidP="008B0587">
            <w:pPr>
              <w:jc w:val="both"/>
              <w:rPr>
                <w:sz w:val="28"/>
                <w:szCs w:val="28"/>
              </w:rPr>
            </w:pPr>
          </w:p>
        </w:tc>
        <w:tc>
          <w:tcPr>
            <w:tcW w:w="2141" w:type="dxa"/>
          </w:tcPr>
          <w:p w14:paraId="23CFA3D7" w14:textId="77777777" w:rsidR="008B0587" w:rsidRPr="00B72754" w:rsidRDefault="008B0587" w:rsidP="008B0587">
            <w:pPr>
              <w:rPr>
                <w:bCs/>
                <w:sz w:val="24"/>
                <w:szCs w:val="24"/>
              </w:rPr>
            </w:pPr>
            <w:r w:rsidRPr="00B72754">
              <w:rPr>
                <w:b/>
                <w:bCs/>
                <w:i/>
                <w:sz w:val="24"/>
                <w:szCs w:val="24"/>
              </w:rPr>
              <w:t>Знать</w:t>
            </w:r>
            <w:r w:rsidRPr="00640ABE">
              <w:rPr>
                <w:bCs/>
                <w:sz w:val="24"/>
                <w:szCs w:val="24"/>
              </w:rPr>
              <w:t>: основные</w:t>
            </w:r>
            <w:r>
              <w:rPr>
                <w:b/>
                <w:bCs/>
                <w:i/>
                <w:sz w:val="24"/>
                <w:szCs w:val="24"/>
              </w:rPr>
              <w:t xml:space="preserve"> </w:t>
            </w:r>
            <w:r>
              <w:rPr>
                <w:bCs/>
                <w:sz w:val="24"/>
                <w:szCs w:val="24"/>
              </w:rPr>
              <w:t>понятия, инструменты технического обеспечения при решении управленческих задач</w:t>
            </w:r>
            <w:r w:rsidRPr="00B72754">
              <w:rPr>
                <w:bCs/>
                <w:sz w:val="24"/>
                <w:szCs w:val="24"/>
              </w:rPr>
              <w:t>.</w:t>
            </w:r>
          </w:p>
          <w:p w14:paraId="13C9DD93" w14:textId="77777777" w:rsidR="008B0587" w:rsidRDefault="008B0587" w:rsidP="008B0587">
            <w:pPr>
              <w:jc w:val="both"/>
              <w:rPr>
                <w:b/>
                <w:bCs/>
                <w:i/>
                <w:sz w:val="24"/>
                <w:szCs w:val="24"/>
              </w:rPr>
            </w:pPr>
          </w:p>
          <w:p w14:paraId="1830E6AB" w14:textId="77777777" w:rsidR="008A5605" w:rsidRDefault="008A5605" w:rsidP="008B0587">
            <w:pPr>
              <w:jc w:val="both"/>
              <w:rPr>
                <w:b/>
                <w:bCs/>
                <w:i/>
                <w:sz w:val="24"/>
                <w:szCs w:val="24"/>
              </w:rPr>
            </w:pPr>
          </w:p>
          <w:p w14:paraId="7C6F1469" w14:textId="77777777" w:rsidR="008A5605" w:rsidRDefault="008A5605" w:rsidP="008B0587">
            <w:pPr>
              <w:jc w:val="both"/>
              <w:rPr>
                <w:b/>
                <w:bCs/>
                <w:i/>
                <w:sz w:val="24"/>
                <w:szCs w:val="24"/>
              </w:rPr>
            </w:pPr>
          </w:p>
          <w:p w14:paraId="5DA4B7E0" w14:textId="77777777" w:rsidR="008A5605" w:rsidRDefault="008A5605" w:rsidP="008B0587">
            <w:pPr>
              <w:jc w:val="both"/>
              <w:rPr>
                <w:b/>
                <w:bCs/>
                <w:i/>
                <w:sz w:val="24"/>
                <w:szCs w:val="24"/>
              </w:rPr>
            </w:pPr>
          </w:p>
          <w:p w14:paraId="2C694575" w14:textId="77777777" w:rsidR="008A5605" w:rsidRDefault="008A5605" w:rsidP="008B0587">
            <w:pPr>
              <w:jc w:val="both"/>
              <w:rPr>
                <w:b/>
                <w:bCs/>
                <w:i/>
                <w:sz w:val="24"/>
                <w:szCs w:val="24"/>
              </w:rPr>
            </w:pPr>
          </w:p>
          <w:p w14:paraId="63340858" w14:textId="77777777" w:rsidR="008A5605" w:rsidRDefault="008A5605" w:rsidP="008B0587">
            <w:pPr>
              <w:jc w:val="both"/>
              <w:rPr>
                <w:b/>
                <w:bCs/>
                <w:i/>
                <w:sz w:val="24"/>
                <w:szCs w:val="24"/>
              </w:rPr>
            </w:pPr>
          </w:p>
          <w:p w14:paraId="007684DA" w14:textId="77777777" w:rsidR="008A5605" w:rsidRDefault="008A5605" w:rsidP="008B0587">
            <w:pPr>
              <w:jc w:val="both"/>
              <w:rPr>
                <w:b/>
                <w:bCs/>
                <w:i/>
                <w:sz w:val="24"/>
                <w:szCs w:val="24"/>
              </w:rPr>
            </w:pPr>
          </w:p>
          <w:p w14:paraId="783AD414" w14:textId="77777777" w:rsidR="008A5605" w:rsidRDefault="008A5605" w:rsidP="008B0587">
            <w:pPr>
              <w:jc w:val="both"/>
              <w:rPr>
                <w:b/>
                <w:bCs/>
                <w:i/>
                <w:sz w:val="24"/>
                <w:szCs w:val="24"/>
              </w:rPr>
            </w:pPr>
          </w:p>
          <w:p w14:paraId="607A4DF9" w14:textId="77777777" w:rsidR="008A5605" w:rsidRDefault="008A5605" w:rsidP="008B0587">
            <w:pPr>
              <w:jc w:val="both"/>
              <w:rPr>
                <w:b/>
                <w:bCs/>
                <w:i/>
                <w:sz w:val="24"/>
                <w:szCs w:val="24"/>
              </w:rPr>
            </w:pPr>
          </w:p>
          <w:p w14:paraId="7DCF950C" w14:textId="77777777" w:rsidR="008A5605" w:rsidRDefault="008A5605" w:rsidP="008B0587">
            <w:pPr>
              <w:jc w:val="both"/>
              <w:rPr>
                <w:b/>
                <w:bCs/>
                <w:i/>
                <w:sz w:val="24"/>
                <w:szCs w:val="24"/>
              </w:rPr>
            </w:pPr>
          </w:p>
          <w:p w14:paraId="0DF043CC" w14:textId="77777777" w:rsidR="008A5605" w:rsidRDefault="008A5605" w:rsidP="008B0587">
            <w:pPr>
              <w:jc w:val="both"/>
              <w:rPr>
                <w:b/>
                <w:bCs/>
                <w:i/>
                <w:sz w:val="24"/>
                <w:szCs w:val="24"/>
              </w:rPr>
            </w:pPr>
          </w:p>
          <w:p w14:paraId="3506E6CE" w14:textId="77777777" w:rsidR="008A5605" w:rsidRDefault="008A5605" w:rsidP="008B0587">
            <w:pPr>
              <w:jc w:val="both"/>
              <w:rPr>
                <w:b/>
                <w:bCs/>
                <w:i/>
                <w:sz w:val="24"/>
                <w:szCs w:val="24"/>
              </w:rPr>
            </w:pPr>
          </w:p>
          <w:p w14:paraId="75EBE9CC" w14:textId="77777777" w:rsidR="00ED69CB" w:rsidRDefault="00ED69CB" w:rsidP="008B0587">
            <w:pPr>
              <w:jc w:val="both"/>
              <w:rPr>
                <w:b/>
                <w:bCs/>
                <w:i/>
                <w:sz w:val="24"/>
                <w:szCs w:val="24"/>
              </w:rPr>
            </w:pPr>
          </w:p>
          <w:p w14:paraId="0465EB02" w14:textId="77777777" w:rsidR="00ED69CB" w:rsidRDefault="00ED69CB" w:rsidP="008B0587">
            <w:pPr>
              <w:jc w:val="both"/>
              <w:rPr>
                <w:b/>
                <w:bCs/>
                <w:i/>
                <w:sz w:val="24"/>
                <w:szCs w:val="24"/>
              </w:rPr>
            </w:pPr>
          </w:p>
          <w:p w14:paraId="72524593" w14:textId="238D7248" w:rsidR="008B0587" w:rsidRPr="00007F07" w:rsidRDefault="008B0587" w:rsidP="008B0587">
            <w:pPr>
              <w:jc w:val="both"/>
              <w:rPr>
                <w:sz w:val="28"/>
                <w:szCs w:val="28"/>
              </w:rPr>
            </w:pPr>
            <w:r w:rsidRPr="00B72754">
              <w:rPr>
                <w:b/>
                <w:bCs/>
                <w:i/>
                <w:sz w:val="24"/>
                <w:szCs w:val="24"/>
              </w:rPr>
              <w:t xml:space="preserve">Уметь: </w:t>
            </w:r>
            <w:r w:rsidRPr="00B72754">
              <w:rPr>
                <w:sz w:val="24"/>
                <w:szCs w:val="24"/>
              </w:rPr>
              <w:t xml:space="preserve">использовать техническое программное обеспечение </w:t>
            </w:r>
            <w:r>
              <w:rPr>
                <w:sz w:val="24"/>
                <w:szCs w:val="24"/>
              </w:rPr>
              <w:t xml:space="preserve">и цифровые сервисы </w:t>
            </w:r>
            <w:r w:rsidRPr="00B72754">
              <w:rPr>
                <w:sz w:val="24"/>
                <w:szCs w:val="24"/>
              </w:rPr>
              <w:lastRenderedPageBreak/>
              <w:t xml:space="preserve">для </w:t>
            </w:r>
            <w:r>
              <w:rPr>
                <w:sz w:val="24"/>
                <w:szCs w:val="24"/>
              </w:rPr>
              <w:t>организации совместной деятельности</w:t>
            </w:r>
          </w:p>
        </w:tc>
        <w:tc>
          <w:tcPr>
            <w:tcW w:w="3693" w:type="dxa"/>
          </w:tcPr>
          <w:p w14:paraId="3875B406" w14:textId="640D28EA" w:rsidR="008B0587" w:rsidRPr="008A5605" w:rsidRDefault="008A5605" w:rsidP="008B0587">
            <w:pPr>
              <w:jc w:val="both"/>
              <w:rPr>
                <w:sz w:val="24"/>
                <w:szCs w:val="24"/>
              </w:rPr>
            </w:pPr>
            <w:r w:rsidRPr="008A5605">
              <w:rPr>
                <w:sz w:val="24"/>
                <w:szCs w:val="24"/>
              </w:rPr>
              <w:lastRenderedPageBreak/>
              <w:t>В консалтинговом агентстве работает 10 сотрудников высшей категории, 6 сотрудников- первой категории, 8- второй категории. Вероятности ошибочных заключений, выданных сотрудниками агентства, зависят от их квалификации и равны: 0,01- для высшей категории, 0,03- для первой категории и 0,08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второй категории.</w:t>
            </w:r>
          </w:p>
          <w:p w14:paraId="70FE8358" w14:textId="7B2C3B44" w:rsidR="008B0587" w:rsidRDefault="008B0587" w:rsidP="008B0587">
            <w:pPr>
              <w:jc w:val="both"/>
              <w:rPr>
                <w:sz w:val="24"/>
                <w:szCs w:val="24"/>
              </w:rPr>
            </w:pPr>
          </w:p>
          <w:p w14:paraId="594409FE" w14:textId="5914DE3B" w:rsidR="008B0587" w:rsidRPr="00AD1762" w:rsidRDefault="00AD1762" w:rsidP="00AD1762">
            <w:pPr>
              <w:jc w:val="both"/>
              <w:rPr>
                <w:sz w:val="24"/>
                <w:szCs w:val="24"/>
              </w:rPr>
            </w:pPr>
            <w:r w:rsidRPr="00AD1762">
              <w:rPr>
                <w:sz w:val="24"/>
                <w:szCs w:val="24"/>
              </w:rPr>
              <w:t xml:space="preserve">Завод отправил на базу 500 доброкачественных изделий. Вероятность P того, что в пути изделие повредится, равна 0.071. Найдите вероятность того, что на базу поступят 40 </w:t>
            </w:r>
            <w:r w:rsidRPr="00AD1762">
              <w:rPr>
                <w:sz w:val="24"/>
                <w:szCs w:val="24"/>
              </w:rPr>
              <w:lastRenderedPageBreak/>
              <w:t>некачественных изделия.  </w:t>
            </w:r>
          </w:p>
        </w:tc>
      </w:tr>
      <w:tr w:rsidR="00CF5F05" w14:paraId="3D7F0D98" w14:textId="77777777" w:rsidTr="00103240">
        <w:tc>
          <w:tcPr>
            <w:tcW w:w="2140" w:type="dxa"/>
            <w:vMerge/>
          </w:tcPr>
          <w:p w14:paraId="01A93D3A" w14:textId="77777777" w:rsidR="008B0587" w:rsidRPr="00007F07" w:rsidRDefault="008B0587" w:rsidP="008B0587">
            <w:pPr>
              <w:jc w:val="both"/>
              <w:rPr>
                <w:sz w:val="28"/>
                <w:szCs w:val="28"/>
              </w:rPr>
            </w:pPr>
          </w:p>
        </w:tc>
        <w:tc>
          <w:tcPr>
            <w:tcW w:w="2221" w:type="dxa"/>
          </w:tcPr>
          <w:p w14:paraId="549E9437" w14:textId="5CA3212A" w:rsidR="008B0587" w:rsidRPr="00007F07" w:rsidRDefault="008B0587" w:rsidP="008B0587">
            <w:pPr>
              <w:jc w:val="both"/>
              <w:rPr>
                <w:sz w:val="28"/>
                <w:szCs w:val="28"/>
              </w:rPr>
            </w:pPr>
            <w:r>
              <w:rPr>
                <w:sz w:val="24"/>
                <w:szCs w:val="24"/>
              </w:rPr>
              <w:t>3.</w:t>
            </w:r>
            <w:r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141" w:type="dxa"/>
          </w:tcPr>
          <w:p w14:paraId="2DA8A94D" w14:textId="77777777" w:rsidR="008B0587" w:rsidRPr="00B72754" w:rsidRDefault="008B0587" w:rsidP="008B0587">
            <w:pPr>
              <w:rPr>
                <w:bCs/>
                <w:sz w:val="24"/>
                <w:szCs w:val="24"/>
              </w:rPr>
            </w:pPr>
            <w:r w:rsidRPr="00B72754">
              <w:rPr>
                <w:b/>
                <w:bCs/>
                <w:i/>
                <w:sz w:val="24"/>
                <w:szCs w:val="24"/>
              </w:rPr>
              <w:t>Знать:</w:t>
            </w:r>
            <w:r w:rsidRPr="00B72754">
              <w:rPr>
                <w:bCs/>
                <w:sz w:val="24"/>
                <w:szCs w:val="24"/>
              </w:rPr>
              <w:t xml:space="preserve"> </w:t>
            </w:r>
            <w:r w:rsidRPr="00B72754">
              <w:rPr>
                <w:sz w:val="24"/>
                <w:szCs w:val="24"/>
              </w:rPr>
              <w:t>основные современные средства и информационн</w:t>
            </w:r>
            <w:r>
              <w:rPr>
                <w:sz w:val="24"/>
                <w:szCs w:val="24"/>
              </w:rPr>
              <w:t>о- коммуникационные</w:t>
            </w:r>
            <w:r w:rsidRPr="00B72754">
              <w:rPr>
                <w:sz w:val="24"/>
                <w:szCs w:val="24"/>
              </w:rPr>
              <w:t xml:space="preserve"> технологии </w:t>
            </w:r>
            <w:r>
              <w:rPr>
                <w:sz w:val="24"/>
                <w:szCs w:val="24"/>
              </w:rPr>
              <w:t xml:space="preserve">для </w:t>
            </w:r>
            <w:r w:rsidRPr="00B72754">
              <w:rPr>
                <w:sz w:val="24"/>
                <w:szCs w:val="24"/>
              </w:rPr>
              <w:t>решени</w:t>
            </w:r>
            <w:r>
              <w:rPr>
                <w:sz w:val="24"/>
                <w:szCs w:val="24"/>
              </w:rPr>
              <w:t>я</w:t>
            </w:r>
            <w:r w:rsidRPr="00B72754">
              <w:rPr>
                <w:sz w:val="24"/>
                <w:szCs w:val="24"/>
              </w:rPr>
              <w:t xml:space="preserve"> управленческих задач</w:t>
            </w:r>
            <w:r w:rsidRPr="00B72754">
              <w:rPr>
                <w:bCs/>
                <w:sz w:val="24"/>
                <w:szCs w:val="24"/>
              </w:rPr>
              <w:t>.</w:t>
            </w:r>
          </w:p>
          <w:p w14:paraId="7979008D" w14:textId="77777777" w:rsidR="008B0587" w:rsidRDefault="008B0587" w:rsidP="008B0587">
            <w:pPr>
              <w:jc w:val="both"/>
              <w:rPr>
                <w:b/>
                <w:bCs/>
                <w:i/>
                <w:sz w:val="24"/>
                <w:szCs w:val="24"/>
              </w:rPr>
            </w:pPr>
          </w:p>
          <w:p w14:paraId="62A8DA05" w14:textId="54988025" w:rsidR="008B0587" w:rsidRPr="00377A25" w:rsidRDefault="008B0587" w:rsidP="008B0587">
            <w:pPr>
              <w:jc w:val="both"/>
              <w:rPr>
                <w:sz w:val="28"/>
                <w:szCs w:val="28"/>
              </w:rPr>
            </w:pPr>
            <w:r w:rsidRPr="00B72754">
              <w:rPr>
                <w:b/>
                <w:bCs/>
                <w:i/>
                <w:sz w:val="24"/>
                <w:szCs w:val="24"/>
              </w:rPr>
              <w:t>Уметь</w:t>
            </w:r>
            <w:r>
              <w:rPr>
                <w:b/>
                <w:bCs/>
                <w:i/>
                <w:sz w:val="24"/>
                <w:szCs w:val="24"/>
              </w:rPr>
              <w:t>:</w:t>
            </w:r>
            <w:r w:rsidRPr="00B72754">
              <w:rPr>
                <w:bCs/>
                <w:sz w:val="24"/>
                <w:szCs w:val="24"/>
              </w:rPr>
              <w:t xml:space="preserve"> </w:t>
            </w:r>
            <w:r>
              <w:rPr>
                <w:bCs/>
                <w:sz w:val="24"/>
                <w:szCs w:val="24"/>
              </w:rPr>
              <w:t xml:space="preserve">применять современный инструментарий, информационные ресурсы </w:t>
            </w:r>
            <w:r w:rsidRPr="00343195">
              <w:rPr>
                <w:sz w:val="24"/>
                <w:szCs w:val="24"/>
              </w:rPr>
              <w:t xml:space="preserve">для решения образовательных и </w:t>
            </w:r>
            <w:r>
              <w:rPr>
                <w:sz w:val="24"/>
                <w:szCs w:val="24"/>
              </w:rPr>
              <w:t>управленческих</w:t>
            </w:r>
            <w:r w:rsidRPr="00343195">
              <w:rPr>
                <w:sz w:val="24"/>
                <w:szCs w:val="24"/>
              </w:rPr>
              <w:t xml:space="preserve"> задач</w:t>
            </w:r>
            <w:r>
              <w:rPr>
                <w:sz w:val="24"/>
                <w:szCs w:val="24"/>
              </w:rPr>
              <w:t>.</w:t>
            </w:r>
          </w:p>
        </w:tc>
        <w:tc>
          <w:tcPr>
            <w:tcW w:w="3693" w:type="dxa"/>
          </w:tcPr>
          <w:p w14:paraId="60CB7C38" w14:textId="1138C293" w:rsidR="008B0587" w:rsidRPr="00924EBA" w:rsidRDefault="00924EBA" w:rsidP="008B0587">
            <w:pPr>
              <w:jc w:val="both"/>
              <w:rPr>
                <w:sz w:val="24"/>
                <w:szCs w:val="24"/>
              </w:rPr>
            </w:pPr>
            <w:r w:rsidRPr="00924EBA">
              <w:rPr>
                <w:sz w:val="22"/>
                <w:szCs w:val="22"/>
              </w:rPr>
              <w:t xml:space="preserve">Команда высшей лиги, встречаясь в матче по футболу с командой первой лиги, может либо победить, либо проиграть, либо ничья. </w:t>
            </w:r>
            <w:proofErr w:type="spellStart"/>
            <w:r w:rsidRPr="00924EBA">
              <w:rPr>
                <w:sz w:val="22"/>
                <w:szCs w:val="22"/>
              </w:rPr>
              <w:t>Равновозможны</w:t>
            </w:r>
            <w:proofErr w:type="spellEnd"/>
            <w:r w:rsidRPr="00924EBA">
              <w:rPr>
                <w:sz w:val="22"/>
                <w:szCs w:val="22"/>
              </w:rPr>
              <w:t xml:space="preserve"> ли эти элементарные события? Ответ обосновать. </w:t>
            </w:r>
          </w:p>
          <w:p w14:paraId="3A2F40C9" w14:textId="2D40BB5D" w:rsidR="008B0587" w:rsidRDefault="008B0587" w:rsidP="008B0587">
            <w:pPr>
              <w:jc w:val="both"/>
              <w:rPr>
                <w:sz w:val="24"/>
                <w:szCs w:val="24"/>
              </w:rPr>
            </w:pPr>
          </w:p>
          <w:p w14:paraId="2760A751" w14:textId="5430E43C" w:rsidR="008B0587" w:rsidRDefault="008B0587" w:rsidP="008B0587">
            <w:pPr>
              <w:jc w:val="both"/>
              <w:rPr>
                <w:sz w:val="24"/>
                <w:szCs w:val="24"/>
              </w:rPr>
            </w:pPr>
          </w:p>
          <w:p w14:paraId="72B0C76E" w14:textId="7E8220C5" w:rsidR="008B0587" w:rsidRDefault="008B0587" w:rsidP="008B0587">
            <w:pPr>
              <w:jc w:val="both"/>
              <w:rPr>
                <w:sz w:val="24"/>
                <w:szCs w:val="24"/>
              </w:rPr>
            </w:pPr>
          </w:p>
          <w:p w14:paraId="32CCF9DC" w14:textId="77777777" w:rsidR="00DD49BF" w:rsidRPr="00DD49BF" w:rsidRDefault="00DD49BF" w:rsidP="00DD49BF">
            <w:pPr>
              <w:jc w:val="both"/>
              <w:rPr>
                <w:sz w:val="24"/>
                <w:szCs w:val="24"/>
              </w:rPr>
            </w:pPr>
            <w:r w:rsidRPr="00DD49BF">
              <w:rPr>
                <w:sz w:val="24"/>
                <w:szCs w:val="24"/>
              </w:rPr>
              <w:t xml:space="preserve">Для рекламы своей продукции фирма вкладывает в каждую 8 единицу продукции приз на сумму 100 </w:t>
            </w:r>
            <w:proofErr w:type="spellStart"/>
            <w:r w:rsidRPr="00DD49BF">
              <w:rPr>
                <w:sz w:val="24"/>
                <w:szCs w:val="24"/>
              </w:rPr>
              <w:t>ден</w:t>
            </w:r>
            <w:proofErr w:type="spellEnd"/>
            <w:r w:rsidRPr="00DD49BF">
              <w:rPr>
                <w:sz w:val="24"/>
                <w:szCs w:val="24"/>
              </w:rPr>
              <w:t>. единиц. Пусть случайная величина Х- количество выигрышей при 10 сделанных покупках.</w:t>
            </w:r>
          </w:p>
          <w:p w14:paraId="7C9A2EB5" w14:textId="77777777" w:rsidR="00DD49BF" w:rsidRPr="00DD49BF" w:rsidRDefault="00DD49BF" w:rsidP="00DD49BF">
            <w:pPr>
              <w:jc w:val="both"/>
              <w:rPr>
                <w:sz w:val="24"/>
                <w:szCs w:val="24"/>
              </w:rPr>
            </w:pPr>
            <w:r w:rsidRPr="00DD49BF">
              <w:rPr>
                <w:sz w:val="24"/>
                <w:szCs w:val="24"/>
              </w:rPr>
              <w:t>1. Постройте ряд распределения случайной величины.</w:t>
            </w:r>
          </w:p>
          <w:p w14:paraId="41FEC207" w14:textId="77777777" w:rsidR="00DD49BF" w:rsidRPr="00DD49BF" w:rsidRDefault="00DD49BF" w:rsidP="00DD49BF">
            <w:pPr>
              <w:jc w:val="both"/>
              <w:rPr>
                <w:sz w:val="24"/>
                <w:szCs w:val="24"/>
              </w:rPr>
            </w:pPr>
            <w:r w:rsidRPr="00DD49BF">
              <w:rPr>
                <w:sz w:val="24"/>
                <w:szCs w:val="24"/>
              </w:rPr>
              <w:t>2.Определите функцию распределения и постройте ее график</w:t>
            </w:r>
          </w:p>
          <w:p w14:paraId="02C0E788" w14:textId="22797CEE" w:rsidR="008B0587" w:rsidRPr="00007F07" w:rsidRDefault="00DD49BF" w:rsidP="00630B2E">
            <w:pPr>
              <w:jc w:val="both"/>
              <w:rPr>
                <w:sz w:val="28"/>
                <w:szCs w:val="28"/>
              </w:rPr>
            </w:pPr>
            <w:r w:rsidRPr="00DD49BF">
              <w:rPr>
                <w:sz w:val="24"/>
                <w:szCs w:val="24"/>
              </w:rPr>
              <w:t xml:space="preserve">3. Найдите математическое ожидание, дисперсию и среднее </w:t>
            </w:r>
            <w:proofErr w:type="spellStart"/>
            <w:r w:rsidRPr="00DD49BF">
              <w:rPr>
                <w:sz w:val="24"/>
                <w:szCs w:val="24"/>
              </w:rPr>
              <w:t>квадратическое</w:t>
            </w:r>
            <w:proofErr w:type="spellEnd"/>
            <w:r w:rsidRPr="00DD49BF">
              <w:rPr>
                <w:sz w:val="24"/>
                <w:szCs w:val="24"/>
              </w:rPr>
              <w:t xml:space="preserve"> отклонение случайной величины Х. Найдите среднюю сумму выигрыша.</w:t>
            </w:r>
          </w:p>
        </w:tc>
      </w:tr>
      <w:tr w:rsidR="00CF5F05" w14:paraId="1DD075CD" w14:textId="77777777" w:rsidTr="00103240">
        <w:tc>
          <w:tcPr>
            <w:tcW w:w="2140" w:type="dxa"/>
            <w:vMerge w:val="restart"/>
          </w:tcPr>
          <w:p w14:paraId="10ABFEAC" w14:textId="77777777" w:rsidR="0043682E" w:rsidRDefault="008B0587" w:rsidP="008B0587">
            <w:pPr>
              <w:jc w:val="both"/>
              <w:rPr>
                <w:sz w:val="24"/>
                <w:szCs w:val="24"/>
              </w:rPr>
            </w:pPr>
            <w:r>
              <w:rPr>
                <w:sz w:val="24"/>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p w14:paraId="25C88F55" w14:textId="2FC76CF7" w:rsidR="008B0587" w:rsidRPr="00007F07" w:rsidRDefault="008B0587" w:rsidP="008B0587">
            <w:pPr>
              <w:jc w:val="both"/>
              <w:rPr>
                <w:sz w:val="28"/>
                <w:szCs w:val="28"/>
              </w:rPr>
            </w:pPr>
            <w:r>
              <w:rPr>
                <w:sz w:val="24"/>
                <w:szCs w:val="24"/>
              </w:rPr>
              <w:t>(ПКН-2)</w:t>
            </w:r>
          </w:p>
        </w:tc>
        <w:tc>
          <w:tcPr>
            <w:tcW w:w="2221" w:type="dxa"/>
          </w:tcPr>
          <w:p w14:paraId="1A2F63E2" w14:textId="11E6E932" w:rsidR="008B0587" w:rsidRPr="008B0587" w:rsidRDefault="008B0587" w:rsidP="008B0587">
            <w:pPr>
              <w:pStyle w:val="a7"/>
              <w:widowControl/>
              <w:autoSpaceDE/>
              <w:autoSpaceDN/>
              <w:adjustRightInd/>
              <w:spacing w:after="200" w:line="276" w:lineRule="auto"/>
              <w:ind w:left="0"/>
              <w:contextualSpacing/>
              <w:jc w:val="both"/>
              <w:rPr>
                <w:sz w:val="24"/>
                <w:szCs w:val="24"/>
              </w:rPr>
            </w:pPr>
            <w:r>
              <w:rPr>
                <w:sz w:val="24"/>
                <w:szCs w:val="24"/>
              </w:rPr>
              <w:t>1.Демонстрирует знания математических методов, применяемых в менеджменте</w:t>
            </w:r>
          </w:p>
        </w:tc>
        <w:tc>
          <w:tcPr>
            <w:tcW w:w="2141" w:type="dxa"/>
          </w:tcPr>
          <w:p w14:paraId="77776E5D" w14:textId="77777777" w:rsidR="008B0587" w:rsidRDefault="008B0587" w:rsidP="008B0587">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 геометрии, математического анализа для р</w:t>
            </w:r>
            <w:r>
              <w:rPr>
                <w:sz w:val="24"/>
                <w:szCs w:val="24"/>
              </w:rPr>
              <w:t>ешения задач по анализу данных.</w:t>
            </w:r>
          </w:p>
          <w:p w14:paraId="7EDA294B" w14:textId="77777777" w:rsidR="008B0587" w:rsidRDefault="008B0587" w:rsidP="008B0587">
            <w:pPr>
              <w:suppressAutoHyphens/>
              <w:rPr>
                <w:sz w:val="24"/>
                <w:szCs w:val="24"/>
              </w:rPr>
            </w:pPr>
          </w:p>
          <w:p w14:paraId="575776C4" w14:textId="77777777" w:rsidR="003C50D4" w:rsidRDefault="003C50D4" w:rsidP="008B0587">
            <w:pPr>
              <w:suppressAutoHyphens/>
              <w:rPr>
                <w:b/>
                <w:bCs/>
                <w:i/>
                <w:sz w:val="24"/>
                <w:szCs w:val="24"/>
              </w:rPr>
            </w:pPr>
          </w:p>
          <w:p w14:paraId="09A21361" w14:textId="77777777" w:rsidR="003C50D4" w:rsidRDefault="003C50D4" w:rsidP="008B0587">
            <w:pPr>
              <w:suppressAutoHyphens/>
              <w:rPr>
                <w:b/>
                <w:bCs/>
                <w:i/>
                <w:sz w:val="24"/>
                <w:szCs w:val="24"/>
              </w:rPr>
            </w:pPr>
          </w:p>
          <w:p w14:paraId="66E7C3CB" w14:textId="77777777" w:rsidR="0043682E" w:rsidRDefault="0043682E" w:rsidP="008B0587">
            <w:pPr>
              <w:suppressAutoHyphens/>
              <w:rPr>
                <w:b/>
                <w:bCs/>
                <w:i/>
                <w:sz w:val="24"/>
                <w:szCs w:val="24"/>
              </w:rPr>
            </w:pPr>
          </w:p>
          <w:p w14:paraId="27178AD4" w14:textId="3BAC9548" w:rsidR="008B0587" w:rsidRPr="008B0587" w:rsidRDefault="008B0587" w:rsidP="008B0587">
            <w:pPr>
              <w:suppressAutoHyphens/>
              <w:rPr>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Pr="00B72754">
              <w:rPr>
                <w:bCs/>
                <w:sz w:val="24"/>
                <w:szCs w:val="24"/>
              </w:rPr>
              <w:t xml:space="preserve">использовать математический аппарат для </w:t>
            </w:r>
            <w:r w:rsidRPr="00B72754">
              <w:rPr>
                <w:sz w:val="24"/>
                <w:szCs w:val="24"/>
              </w:rPr>
              <w:t>решения  прикладных задач.</w:t>
            </w:r>
          </w:p>
        </w:tc>
        <w:tc>
          <w:tcPr>
            <w:tcW w:w="3693" w:type="dxa"/>
          </w:tcPr>
          <w:p w14:paraId="555127A3" w14:textId="0FBABFB9" w:rsidR="008B0587" w:rsidRPr="00FA7347" w:rsidRDefault="00FA7347" w:rsidP="008B0587">
            <w:pPr>
              <w:jc w:val="both"/>
              <w:rPr>
                <w:sz w:val="24"/>
                <w:szCs w:val="24"/>
              </w:rPr>
            </w:pPr>
            <w:r w:rsidRPr="00FA7347">
              <w:rPr>
                <w:sz w:val="24"/>
                <w:szCs w:val="24"/>
              </w:rPr>
              <w:t>Для производственной практики для 31 студентов предоставлены 10 мест на первом предприятии, 7 мест на втором предприятии, 14 мест на третьем предприятии. Какова вероятность P того, что 2 определённых студента окажутся на одном предприятии.</w:t>
            </w:r>
          </w:p>
          <w:p w14:paraId="56D67745" w14:textId="77777777" w:rsidR="00EB375E" w:rsidRPr="00030938" w:rsidRDefault="00EB375E" w:rsidP="008B0587">
            <w:pPr>
              <w:jc w:val="both"/>
              <w:rPr>
                <w:sz w:val="24"/>
                <w:szCs w:val="24"/>
              </w:rPr>
            </w:pPr>
          </w:p>
          <w:p w14:paraId="08AA9590" w14:textId="77777777" w:rsidR="0043682E" w:rsidRDefault="0043682E" w:rsidP="00EB375E">
            <w:pPr>
              <w:jc w:val="both"/>
              <w:rPr>
                <w:sz w:val="24"/>
                <w:szCs w:val="24"/>
              </w:rPr>
            </w:pPr>
          </w:p>
          <w:p w14:paraId="57881AF7" w14:textId="4718420C" w:rsidR="00EB375E" w:rsidRPr="0044161F" w:rsidRDefault="00030938" w:rsidP="00EB375E">
            <w:pPr>
              <w:jc w:val="both"/>
            </w:pPr>
            <w:r>
              <w:rPr>
                <w:sz w:val="24"/>
                <w:szCs w:val="24"/>
              </w:rPr>
              <w:t xml:space="preserve">Ряд совместных наблюдений независимых нормально распределенных случайных величин </w:t>
            </w:r>
            <w:r w:rsidRPr="00030938">
              <w:rPr>
                <w:sz w:val="24"/>
                <w:szCs w:val="24"/>
              </w:rPr>
              <w:t>X</w:t>
            </w:r>
            <w:r>
              <w:rPr>
                <w:sz w:val="24"/>
                <w:szCs w:val="24"/>
              </w:rPr>
              <w:t xml:space="preserve"> и</w:t>
            </w:r>
            <w:r w:rsidRPr="00030938">
              <w:rPr>
                <w:sz w:val="24"/>
                <w:szCs w:val="24"/>
              </w:rPr>
              <w:t xml:space="preserve"> Y</w:t>
            </w:r>
            <w:r>
              <w:rPr>
                <w:sz w:val="24"/>
                <w:szCs w:val="24"/>
              </w:rPr>
              <w:t>, задан двумерной выборкой:</w:t>
            </w:r>
            <w:r w:rsidRPr="00030938">
              <w:t xml:space="preserve">{(180.819,177.072); (239.728,178.035); (197.074,178.168); (197.95,177.587); (175.698,177.236); (162.149,178.662); (171.843,NA); </w:t>
            </w:r>
            <w:r w:rsidRPr="00030938">
              <w:lastRenderedPageBreak/>
              <w:t>(204.499,177.149); (202.592,178.25); (215.695,176.994); (189.979,178.592); (151.033,177.734); (202.838,177.447); (178.651,177.357); (246.864,178.504); (182.987,177.522); (220.96,180.101); (176.6,178); (201.317,177.192); (214.2,179.409); (177.679,177.588); (157.712,177.791); (178.288,177.44); (161.236,176.839); (200.573,178.141); (189.862,178.851)}</w:t>
            </w:r>
            <w:r>
              <w:t>.</w:t>
            </w:r>
          </w:p>
          <w:p w14:paraId="4D35A38F" w14:textId="40E3DA08" w:rsidR="00EB375E" w:rsidRPr="00030938" w:rsidRDefault="00030938" w:rsidP="00030938">
            <w:pPr>
              <w:jc w:val="both"/>
              <w:rPr>
                <w:sz w:val="24"/>
                <w:szCs w:val="24"/>
              </w:rPr>
            </w:pPr>
            <w:r>
              <w:t xml:space="preserve">Найти общее количество выбросов для </w:t>
            </w:r>
            <w:r>
              <w:rPr>
                <w:lang w:val="en-US"/>
              </w:rPr>
              <w:t>X</w:t>
            </w:r>
            <w:r>
              <w:t xml:space="preserve">. Найти значение коэффициента корреляции Пирсона между </w:t>
            </w:r>
            <w:r>
              <w:rPr>
                <w:lang w:val="en-US"/>
              </w:rPr>
              <w:t>X</w:t>
            </w:r>
            <w:r w:rsidRPr="00030938">
              <w:t xml:space="preserve"> </w:t>
            </w:r>
            <w:r>
              <w:t>и</w:t>
            </w:r>
            <w:r w:rsidRPr="00030938">
              <w:t xml:space="preserve"> </w:t>
            </w:r>
            <w:r>
              <w:rPr>
                <w:lang w:val="en-US"/>
              </w:rPr>
              <w:t>Y</w:t>
            </w:r>
            <w:r>
              <w:t>.</w:t>
            </w:r>
          </w:p>
        </w:tc>
      </w:tr>
      <w:tr w:rsidR="00CF5F05" w14:paraId="045B289F" w14:textId="77777777" w:rsidTr="00103240">
        <w:tc>
          <w:tcPr>
            <w:tcW w:w="2140" w:type="dxa"/>
            <w:vMerge/>
          </w:tcPr>
          <w:p w14:paraId="211C6098" w14:textId="77777777" w:rsidR="00103240" w:rsidRPr="00007F07" w:rsidRDefault="00103240" w:rsidP="00103240">
            <w:pPr>
              <w:jc w:val="both"/>
              <w:rPr>
                <w:sz w:val="28"/>
                <w:szCs w:val="28"/>
              </w:rPr>
            </w:pPr>
          </w:p>
        </w:tc>
        <w:tc>
          <w:tcPr>
            <w:tcW w:w="2221" w:type="dxa"/>
          </w:tcPr>
          <w:p w14:paraId="58B2694E" w14:textId="70C6FE02" w:rsidR="00103240" w:rsidRPr="008B0587" w:rsidRDefault="00103240" w:rsidP="00103240">
            <w:pPr>
              <w:pStyle w:val="a7"/>
              <w:widowControl/>
              <w:autoSpaceDE/>
              <w:autoSpaceDN/>
              <w:adjustRightInd/>
              <w:spacing w:after="200"/>
              <w:ind w:left="0"/>
              <w:contextualSpacing/>
              <w:jc w:val="both"/>
              <w:rPr>
                <w:sz w:val="24"/>
                <w:szCs w:val="24"/>
              </w:rPr>
            </w:pPr>
            <w:r>
              <w:rPr>
                <w:sz w:val="24"/>
                <w:szCs w:val="24"/>
              </w:rPr>
              <w:t>2.Применяет математические методы и модели для обоснования принятия управленческих решений.</w:t>
            </w:r>
          </w:p>
        </w:tc>
        <w:tc>
          <w:tcPr>
            <w:tcW w:w="2141" w:type="dxa"/>
          </w:tcPr>
          <w:p w14:paraId="1FAE33ED" w14:textId="77777777" w:rsidR="00103240" w:rsidRPr="00B72754" w:rsidRDefault="00103240" w:rsidP="00103240">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математики. </w:t>
            </w:r>
          </w:p>
          <w:p w14:paraId="46AFFA87" w14:textId="77777777" w:rsidR="00103240" w:rsidRDefault="00103240" w:rsidP="00103240">
            <w:pPr>
              <w:jc w:val="both"/>
              <w:rPr>
                <w:b/>
                <w:i/>
                <w:sz w:val="24"/>
                <w:szCs w:val="24"/>
              </w:rPr>
            </w:pPr>
          </w:p>
          <w:p w14:paraId="0021A01F" w14:textId="77777777" w:rsidR="00F14758" w:rsidRDefault="00F14758" w:rsidP="00103240">
            <w:pPr>
              <w:jc w:val="both"/>
              <w:rPr>
                <w:b/>
                <w:i/>
                <w:sz w:val="24"/>
                <w:szCs w:val="24"/>
              </w:rPr>
            </w:pPr>
          </w:p>
          <w:p w14:paraId="00F17943" w14:textId="77777777" w:rsidR="00F14758" w:rsidRDefault="00F14758" w:rsidP="00103240">
            <w:pPr>
              <w:jc w:val="both"/>
              <w:rPr>
                <w:b/>
                <w:i/>
                <w:sz w:val="24"/>
                <w:szCs w:val="24"/>
              </w:rPr>
            </w:pPr>
          </w:p>
          <w:p w14:paraId="66EE553F" w14:textId="77777777" w:rsidR="00F14758" w:rsidRDefault="00F14758" w:rsidP="00103240">
            <w:pPr>
              <w:jc w:val="both"/>
              <w:rPr>
                <w:b/>
                <w:i/>
                <w:sz w:val="24"/>
                <w:szCs w:val="24"/>
              </w:rPr>
            </w:pPr>
          </w:p>
          <w:p w14:paraId="7922F54A" w14:textId="77777777" w:rsidR="00F14758" w:rsidRDefault="00F14758" w:rsidP="00103240">
            <w:pPr>
              <w:jc w:val="both"/>
              <w:rPr>
                <w:b/>
                <w:i/>
                <w:sz w:val="24"/>
                <w:szCs w:val="24"/>
              </w:rPr>
            </w:pPr>
          </w:p>
          <w:p w14:paraId="68478A76" w14:textId="77777777" w:rsidR="00F14758" w:rsidRDefault="00F14758" w:rsidP="00103240">
            <w:pPr>
              <w:jc w:val="both"/>
              <w:rPr>
                <w:b/>
                <w:i/>
                <w:sz w:val="24"/>
                <w:szCs w:val="24"/>
              </w:rPr>
            </w:pPr>
          </w:p>
          <w:p w14:paraId="5284B3C8" w14:textId="77777777" w:rsidR="008147F1" w:rsidRDefault="008147F1" w:rsidP="00103240">
            <w:pPr>
              <w:jc w:val="both"/>
              <w:rPr>
                <w:b/>
                <w:i/>
                <w:sz w:val="24"/>
                <w:szCs w:val="24"/>
              </w:rPr>
            </w:pPr>
          </w:p>
          <w:p w14:paraId="026B2D17" w14:textId="77777777" w:rsidR="008147F1" w:rsidRDefault="008147F1" w:rsidP="00103240">
            <w:pPr>
              <w:jc w:val="both"/>
              <w:rPr>
                <w:b/>
                <w:i/>
                <w:sz w:val="24"/>
                <w:szCs w:val="24"/>
              </w:rPr>
            </w:pPr>
          </w:p>
          <w:p w14:paraId="4F7EB71E" w14:textId="0636E13A" w:rsidR="00103240" w:rsidRPr="00007F07" w:rsidRDefault="00103240" w:rsidP="00103240">
            <w:pPr>
              <w:jc w:val="both"/>
              <w:rPr>
                <w:sz w:val="28"/>
                <w:szCs w:val="28"/>
              </w:rPr>
            </w:pPr>
            <w:r w:rsidRPr="00B72754">
              <w:rPr>
                <w:b/>
                <w:i/>
                <w:sz w:val="24"/>
                <w:szCs w:val="24"/>
              </w:rPr>
              <w:t>Уметь</w:t>
            </w:r>
            <w:r w:rsidRPr="00B72754">
              <w:rPr>
                <w:i/>
                <w:sz w:val="24"/>
                <w:szCs w:val="24"/>
              </w:rPr>
              <w:t xml:space="preserve">: </w:t>
            </w:r>
            <w:r w:rsidRPr="00B72754">
              <w:rPr>
                <w:sz w:val="24"/>
                <w:szCs w:val="24"/>
              </w:rPr>
              <w:t>использовать математические методы и модели для постановки, решения и обоснования управленческого решения.</w:t>
            </w:r>
          </w:p>
        </w:tc>
        <w:tc>
          <w:tcPr>
            <w:tcW w:w="3693" w:type="dxa"/>
          </w:tcPr>
          <w:p w14:paraId="15CAEE6C" w14:textId="77777777" w:rsidR="00960B25" w:rsidRDefault="00960B25" w:rsidP="00103240">
            <w:pPr>
              <w:jc w:val="both"/>
              <w:rPr>
                <w:sz w:val="22"/>
                <w:szCs w:val="22"/>
              </w:rPr>
            </w:pPr>
            <w:r>
              <w:rPr>
                <w:sz w:val="22"/>
                <w:szCs w:val="22"/>
              </w:rPr>
              <w:t>Численность работников в организации составляет 60 человек. С 1 апреля одному из сотрудников повысили заработную плату на 5000 руб., а трое других уволились. До 1 апреля средняя заработная плата равнялась 54000 руб., а средняя заработная плата троих уволившихся</w:t>
            </w:r>
          </w:p>
          <w:p w14:paraId="55C55A26" w14:textId="69C92F7A" w:rsidR="00103240" w:rsidRDefault="00960B25" w:rsidP="00103240">
            <w:pPr>
              <w:jc w:val="both"/>
              <w:rPr>
                <w:sz w:val="22"/>
                <w:szCs w:val="22"/>
              </w:rPr>
            </w:pPr>
            <w:r>
              <w:rPr>
                <w:sz w:val="22"/>
                <w:szCs w:val="22"/>
              </w:rPr>
              <w:t xml:space="preserve">равнялась 58000 руб. Найти среднюю заработную плату в организации после 1 апреля. </w:t>
            </w:r>
          </w:p>
          <w:p w14:paraId="7D44DB04" w14:textId="77777777" w:rsidR="00103240" w:rsidRDefault="00103240" w:rsidP="00103240">
            <w:pPr>
              <w:jc w:val="both"/>
              <w:rPr>
                <w:sz w:val="22"/>
                <w:szCs w:val="22"/>
              </w:rPr>
            </w:pPr>
          </w:p>
          <w:p w14:paraId="4B43D550" w14:textId="47FAD832" w:rsidR="00103240" w:rsidRPr="00103240" w:rsidRDefault="00103240" w:rsidP="00103240">
            <w:pPr>
              <w:jc w:val="both"/>
              <w:rPr>
                <w:sz w:val="28"/>
                <w:szCs w:val="28"/>
              </w:rPr>
            </w:pPr>
            <w:r w:rsidRPr="00103240">
              <w:rPr>
                <w:sz w:val="22"/>
                <w:szCs w:val="22"/>
              </w:rPr>
              <w:t xml:space="preserve">Аналитическая группа проводит анализ предлагаемых бизнес-планов различными инвесторами с целью принятия решений инвестиционных проектов. Практические исследования показали, что в прошлые периоды 2% всех предлагаемых проектов являются неподходящими для инвестирования. Предложенная схема анализа определяет 96% «неподходящих» проектов как «действительно неподходящие», но при этом 25% проектов, пригодных для инвестиций, также </w:t>
            </w:r>
            <w:proofErr w:type="gramStart"/>
            <w:r w:rsidRPr="00103240">
              <w:rPr>
                <w:sz w:val="22"/>
                <w:szCs w:val="22"/>
              </w:rPr>
              <w:t>определяет</w:t>
            </w:r>
            <w:proofErr w:type="gramEnd"/>
            <w:r w:rsidRPr="00103240">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w:t>
            </w:r>
            <w:r w:rsidRPr="00103240">
              <w:rPr>
                <w:sz w:val="22"/>
                <w:szCs w:val="22"/>
              </w:rPr>
              <w:lastRenderedPageBreak/>
              <w:t xml:space="preserve">На основе полученных результатов прокомментируйте пригодность предлагаемой схемы анализа для принятия инвестиционных решений. </w:t>
            </w:r>
          </w:p>
        </w:tc>
      </w:tr>
      <w:tr w:rsidR="00CF5F05" w14:paraId="5D730033" w14:textId="77777777" w:rsidTr="00103240">
        <w:tc>
          <w:tcPr>
            <w:tcW w:w="2140" w:type="dxa"/>
            <w:vMerge/>
          </w:tcPr>
          <w:p w14:paraId="6B40D1E7" w14:textId="77777777" w:rsidR="00103240" w:rsidRPr="00007F07" w:rsidRDefault="00103240" w:rsidP="00103240">
            <w:pPr>
              <w:jc w:val="both"/>
              <w:rPr>
                <w:sz w:val="28"/>
                <w:szCs w:val="28"/>
              </w:rPr>
            </w:pPr>
          </w:p>
        </w:tc>
        <w:tc>
          <w:tcPr>
            <w:tcW w:w="2221" w:type="dxa"/>
          </w:tcPr>
          <w:p w14:paraId="30C17551" w14:textId="3C9EE8ED" w:rsidR="00103240" w:rsidRPr="00007F07" w:rsidRDefault="00103240" w:rsidP="00103240">
            <w:pPr>
              <w:jc w:val="both"/>
              <w:rPr>
                <w:sz w:val="28"/>
                <w:szCs w:val="28"/>
              </w:rPr>
            </w:pPr>
            <w:r>
              <w:rPr>
                <w:sz w:val="24"/>
                <w:szCs w:val="24"/>
              </w:rPr>
              <w:t>3.Содержательно интерпретирует результаты, полученные при использовании математических моделей.</w:t>
            </w:r>
          </w:p>
        </w:tc>
        <w:tc>
          <w:tcPr>
            <w:tcW w:w="2141" w:type="dxa"/>
          </w:tcPr>
          <w:p w14:paraId="30A78C40" w14:textId="77777777" w:rsidR="00103240" w:rsidRPr="00B72754" w:rsidRDefault="00103240" w:rsidP="00103240">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инструменты математики. </w:t>
            </w:r>
          </w:p>
          <w:p w14:paraId="41921513" w14:textId="77777777" w:rsidR="00103240" w:rsidRDefault="00103240" w:rsidP="00103240">
            <w:pPr>
              <w:jc w:val="both"/>
              <w:rPr>
                <w:b/>
                <w:i/>
                <w:sz w:val="24"/>
                <w:szCs w:val="24"/>
              </w:rPr>
            </w:pPr>
          </w:p>
          <w:p w14:paraId="64A4FB70" w14:textId="77777777" w:rsidR="00103240" w:rsidRDefault="00103240" w:rsidP="00103240">
            <w:pPr>
              <w:jc w:val="both"/>
              <w:rPr>
                <w:b/>
                <w:i/>
                <w:sz w:val="24"/>
                <w:szCs w:val="24"/>
              </w:rPr>
            </w:pPr>
          </w:p>
          <w:p w14:paraId="3360B52E" w14:textId="77777777" w:rsidR="00103240" w:rsidRDefault="00103240" w:rsidP="00103240">
            <w:pPr>
              <w:jc w:val="both"/>
              <w:rPr>
                <w:b/>
                <w:i/>
                <w:sz w:val="24"/>
                <w:szCs w:val="24"/>
              </w:rPr>
            </w:pPr>
          </w:p>
          <w:p w14:paraId="342B9E0F" w14:textId="77777777" w:rsidR="00103240" w:rsidRDefault="00103240" w:rsidP="00103240">
            <w:pPr>
              <w:jc w:val="both"/>
              <w:rPr>
                <w:b/>
                <w:i/>
                <w:sz w:val="24"/>
                <w:szCs w:val="24"/>
              </w:rPr>
            </w:pPr>
          </w:p>
          <w:p w14:paraId="1D9A2004" w14:textId="77777777" w:rsidR="00103240" w:rsidRDefault="00103240" w:rsidP="00103240">
            <w:pPr>
              <w:jc w:val="both"/>
              <w:rPr>
                <w:b/>
                <w:i/>
                <w:sz w:val="24"/>
                <w:szCs w:val="24"/>
              </w:rPr>
            </w:pPr>
          </w:p>
          <w:p w14:paraId="7A10CCA2" w14:textId="77777777" w:rsidR="00103240" w:rsidRDefault="00103240" w:rsidP="00103240">
            <w:pPr>
              <w:jc w:val="both"/>
              <w:rPr>
                <w:b/>
                <w:i/>
                <w:sz w:val="24"/>
                <w:szCs w:val="24"/>
              </w:rPr>
            </w:pPr>
          </w:p>
          <w:p w14:paraId="62989613" w14:textId="77777777" w:rsidR="00103240" w:rsidRDefault="00103240" w:rsidP="00103240">
            <w:pPr>
              <w:jc w:val="both"/>
              <w:rPr>
                <w:b/>
                <w:i/>
                <w:sz w:val="24"/>
                <w:szCs w:val="24"/>
              </w:rPr>
            </w:pPr>
          </w:p>
          <w:p w14:paraId="05AD4902" w14:textId="77777777" w:rsidR="00103240" w:rsidRDefault="00103240" w:rsidP="00103240">
            <w:pPr>
              <w:jc w:val="both"/>
              <w:rPr>
                <w:b/>
                <w:i/>
                <w:sz w:val="24"/>
                <w:szCs w:val="24"/>
              </w:rPr>
            </w:pPr>
          </w:p>
          <w:p w14:paraId="34AF33BE" w14:textId="77777777" w:rsidR="008147F1" w:rsidRDefault="008147F1" w:rsidP="00103240">
            <w:pPr>
              <w:jc w:val="both"/>
              <w:rPr>
                <w:b/>
                <w:i/>
                <w:sz w:val="24"/>
                <w:szCs w:val="24"/>
              </w:rPr>
            </w:pPr>
          </w:p>
          <w:p w14:paraId="02E8F02F" w14:textId="77777777" w:rsidR="008147F1" w:rsidRDefault="008147F1" w:rsidP="00103240">
            <w:pPr>
              <w:jc w:val="both"/>
              <w:rPr>
                <w:b/>
                <w:i/>
                <w:sz w:val="24"/>
                <w:szCs w:val="24"/>
              </w:rPr>
            </w:pPr>
          </w:p>
          <w:p w14:paraId="36781295" w14:textId="77777777" w:rsidR="008147F1" w:rsidRDefault="008147F1" w:rsidP="00103240">
            <w:pPr>
              <w:jc w:val="both"/>
              <w:rPr>
                <w:b/>
                <w:i/>
                <w:sz w:val="24"/>
                <w:szCs w:val="24"/>
              </w:rPr>
            </w:pPr>
          </w:p>
          <w:p w14:paraId="08BE7B92" w14:textId="233EACCE" w:rsidR="00103240" w:rsidRPr="00007F07" w:rsidRDefault="00103240" w:rsidP="00103240">
            <w:pPr>
              <w:jc w:val="both"/>
              <w:rPr>
                <w:sz w:val="28"/>
                <w:szCs w:val="28"/>
              </w:rPr>
            </w:pPr>
            <w:r w:rsidRPr="00B72754">
              <w:rPr>
                <w:b/>
                <w:i/>
                <w:sz w:val="24"/>
                <w:szCs w:val="24"/>
              </w:rPr>
              <w:t>Уметь</w:t>
            </w:r>
            <w:r w:rsidRPr="00B72754">
              <w:rPr>
                <w:i/>
                <w:sz w:val="24"/>
                <w:szCs w:val="24"/>
              </w:rPr>
              <w:t xml:space="preserve">: </w:t>
            </w:r>
            <w:r w:rsidRPr="00B72754">
              <w:rPr>
                <w:sz w:val="24"/>
                <w:szCs w:val="24"/>
              </w:rPr>
              <w:t>формировать математические модели для реальных данных, интерпретировать полученные результаты в задачах моделирования и описания управленческой деятельности.</w:t>
            </w:r>
          </w:p>
        </w:tc>
        <w:tc>
          <w:tcPr>
            <w:tcW w:w="3693" w:type="dxa"/>
          </w:tcPr>
          <w:p w14:paraId="22A4EF53" w14:textId="77777777" w:rsidR="00103240" w:rsidRPr="00377A25" w:rsidRDefault="00103240" w:rsidP="00103240">
            <w:pPr>
              <w:pStyle w:val="Default"/>
              <w:jc w:val="both"/>
              <w:rPr>
                <w:sz w:val="22"/>
                <w:szCs w:val="22"/>
              </w:rPr>
            </w:pPr>
            <w:r w:rsidRPr="00377A25">
              <w:rPr>
                <w:sz w:val="22"/>
                <w:szCs w:val="22"/>
              </w:rPr>
              <w:t>Из 2000 выданных некоторым банком кредитов 340 не были</w:t>
            </w:r>
          </w:p>
          <w:p w14:paraId="2C7E198C" w14:textId="77777777" w:rsidR="00103240" w:rsidRPr="00377A25" w:rsidRDefault="00103240" w:rsidP="00103240">
            <w:pPr>
              <w:pStyle w:val="Default"/>
              <w:jc w:val="both"/>
              <w:rPr>
                <w:sz w:val="22"/>
                <w:szCs w:val="22"/>
              </w:rPr>
            </w:pPr>
            <w:r w:rsidRPr="00377A25">
              <w:rPr>
                <w:sz w:val="22"/>
                <w:szCs w:val="22"/>
              </w:rPr>
              <w:t>возвращены в срок. Постройте 95%-</w:t>
            </w:r>
            <w:proofErr w:type="spellStart"/>
            <w:r w:rsidRPr="00377A25">
              <w:rPr>
                <w:sz w:val="22"/>
                <w:szCs w:val="22"/>
              </w:rPr>
              <w:t>ный</w:t>
            </w:r>
            <w:proofErr w:type="spellEnd"/>
            <w:r w:rsidRPr="00377A25">
              <w:rPr>
                <w:sz w:val="22"/>
                <w:szCs w:val="22"/>
              </w:rPr>
              <w:t xml:space="preserve"> доверительный интервал</w:t>
            </w:r>
          </w:p>
          <w:p w14:paraId="7CA6D3E4" w14:textId="77777777" w:rsidR="00103240" w:rsidRPr="00377A25" w:rsidRDefault="00103240" w:rsidP="00103240">
            <w:pPr>
              <w:pStyle w:val="Default"/>
              <w:jc w:val="both"/>
              <w:rPr>
                <w:sz w:val="22"/>
                <w:szCs w:val="22"/>
              </w:rPr>
            </w:pPr>
            <w:r w:rsidRPr="00377A25">
              <w:rPr>
                <w:sz w:val="22"/>
                <w:szCs w:val="22"/>
              </w:rPr>
              <w:t>для вероятности невозврата кредита.</w:t>
            </w:r>
          </w:p>
          <w:p w14:paraId="271BCF56" w14:textId="77777777" w:rsidR="00103240" w:rsidRPr="00377A25" w:rsidRDefault="00103240" w:rsidP="00103240">
            <w:pPr>
              <w:pStyle w:val="Default"/>
              <w:jc w:val="both"/>
              <w:rPr>
                <w:sz w:val="22"/>
                <w:szCs w:val="22"/>
              </w:rPr>
            </w:pPr>
            <w:r w:rsidRPr="00377A25">
              <w:rPr>
                <w:sz w:val="22"/>
                <w:szCs w:val="22"/>
              </w:rPr>
              <w:t>С помощью 95%-</w:t>
            </w:r>
            <w:proofErr w:type="spellStart"/>
            <w:r w:rsidRPr="00377A25">
              <w:rPr>
                <w:sz w:val="22"/>
                <w:szCs w:val="22"/>
              </w:rPr>
              <w:t>ного</w:t>
            </w:r>
            <w:proofErr w:type="spellEnd"/>
            <w:r w:rsidRPr="00377A25">
              <w:rPr>
                <w:sz w:val="22"/>
                <w:szCs w:val="22"/>
              </w:rPr>
              <w:t xml:space="preserve"> доверительных интервалов для вероятности невозврата кредита, проверьте на 5%-ном</w:t>
            </w:r>
          </w:p>
          <w:p w14:paraId="70EDD34E" w14:textId="77777777" w:rsidR="00103240" w:rsidRPr="00377A25" w:rsidRDefault="00103240" w:rsidP="00103240">
            <w:pPr>
              <w:pStyle w:val="Default"/>
              <w:jc w:val="both"/>
              <w:rPr>
                <w:sz w:val="22"/>
                <w:szCs w:val="22"/>
              </w:rPr>
            </w:pPr>
            <w:r w:rsidRPr="00377A25">
              <w:rPr>
                <w:sz w:val="22"/>
                <w:szCs w:val="22"/>
              </w:rPr>
              <w:t>уровне значимости гипотезу о том, что вероятность невозврата кредита равна 0,15 (при альтернативе, что она не равна 0,15).</w:t>
            </w:r>
          </w:p>
          <w:p w14:paraId="46B1E6DB" w14:textId="77777777" w:rsidR="00103240" w:rsidRPr="00FE37D2" w:rsidRDefault="00103240" w:rsidP="00103240">
            <w:pPr>
              <w:jc w:val="both"/>
              <w:rPr>
                <w:rFonts w:eastAsiaTheme="minorEastAsia"/>
                <w:color w:val="000000"/>
                <w:sz w:val="22"/>
                <w:szCs w:val="22"/>
              </w:rPr>
            </w:pPr>
          </w:p>
          <w:p w14:paraId="0E974D09" w14:textId="7F93B790" w:rsidR="00103240" w:rsidRPr="00FE37D2" w:rsidRDefault="00FE37D2" w:rsidP="00D35858">
            <w:pPr>
              <w:jc w:val="both"/>
              <w:rPr>
                <w:rFonts w:eastAsiaTheme="minorEastAsia"/>
                <w:color w:val="000000"/>
                <w:sz w:val="22"/>
                <w:szCs w:val="22"/>
              </w:rPr>
            </w:pPr>
            <w:r w:rsidRPr="00FE37D2">
              <w:rPr>
                <w:rFonts w:eastAsiaTheme="minorEastAsia"/>
                <w:color w:val="000000"/>
                <w:sz w:val="22"/>
                <w:szCs w:val="22"/>
              </w:rPr>
              <w:t>По заданной  выборке для показателя {2</w:t>
            </w:r>
            <w:r w:rsidR="00732A08">
              <w:rPr>
                <w:rFonts w:eastAsiaTheme="minorEastAsia"/>
                <w:color w:val="000000"/>
                <w:sz w:val="22"/>
                <w:szCs w:val="22"/>
              </w:rPr>
              <w:t>,</w:t>
            </w:r>
            <w:r w:rsidRPr="00FE37D2">
              <w:rPr>
                <w:rFonts w:eastAsiaTheme="minorEastAsia"/>
                <w:color w:val="000000"/>
                <w:sz w:val="22"/>
                <w:szCs w:val="22"/>
              </w:rPr>
              <w:t>111161</w:t>
            </w:r>
            <w:r w:rsidR="00732A08">
              <w:rPr>
                <w:rFonts w:eastAsiaTheme="minorEastAsia"/>
                <w:color w:val="000000"/>
                <w:sz w:val="22"/>
                <w:szCs w:val="22"/>
              </w:rPr>
              <w:t>; 6,</w:t>
            </w:r>
            <w:r w:rsidRPr="00FE37D2">
              <w:rPr>
                <w:rFonts w:eastAsiaTheme="minorEastAsia"/>
                <w:color w:val="000000"/>
                <w:sz w:val="22"/>
                <w:szCs w:val="22"/>
              </w:rPr>
              <w:t>576022</w:t>
            </w:r>
            <w:r w:rsidR="00732A08">
              <w:rPr>
                <w:rFonts w:eastAsiaTheme="minorEastAsia"/>
                <w:color w:val="000000"/>
                <w:sz w:val="22"/>
                <w:szCs w:val="22"/>
              </w:rPr>
              <w:t>; 1,</w:t>
            </w:r>
            <w:r w:rsidRPr="00FE37D2">
              <w:rPr>
                <w:rFonts w:eastAsiaTheme="minorEastAsia"/>
                <w:color w:val="000000"/>
                <w:sz w:val="22"/>
                <w:szCs w:val="22"/>
              </w:rPr>
              <w:t>5043</w:t>
            </w:r>
            <w:r w:rsidR="00732A08">
              <w:rPr>
                <w:rFonts w:eastAsiaTheme="minorEastAsia"/>
                <w:color w:val="000000"/>
                <w:sz w:val="22"/>
                <w:szCs w:val="22"/>
              </w:rPr>
              <w:t>;</w:t>
            </w:r>
            <w:r w:rsidRPr="00FE37D2">
              <w:rPr>
                <w:rFonts w:eastAsiaTheme="minorEastAsia"/>
                <w:color w:val="000000"/>
                <w:sz w:val="22"/>
                <w:szCs w:val="22"/>
              </w:rPr>
              <w:t xml:space="preserve"> 4</w:t>
            </w:r>
            <w:r w:rsidR="00732A08">
              <w:rPr>
                <w:rFonts w:eastAsiaTheme="minorEastAsia"/>
                <w:color w:val="000000"/>
                <w:sz w:val="22"/>
                <w:szCs w:val="22"/>
              </w:rPr>
              <w:t>,</w:t>
            </w:r>
            <w:r w:rsidRPr="00FE37D2">
              <w:rPr>
                <w:rFonts w:eastAsiaTheme="minorEastAsia"/>
                <w:color w:val="000000"/>
                <w:sz w:val="22"/>
                <w:szCs w:val="22"/>
              </w:rPr>
              <w:t>647317</w:t>
            </w:r>
            <w:r w:rsidR="00732A08">
              <w:rPr>
                <w:rFonts w:eastAsiaTheme="minorEastAsia"/>
                <w:color w:val="000000"/>
                <w:sz w:val="22"/>
                <w:szCs w:val="22"/>
              </w:rPr>
              <w:t>; 1,</w:t>
            </w:r>
            <w:r w:rsidRPr="00FE37D2">
              <w:rPr>
                <w:rFonts w:eastAsiaTheme="minorEastAsia"/>
                <w:color w:val="000000"/>
                <w:sz w:val="22"/>
                <w:szCs w:val="22"/>
              </w:rPr>
              <w:t>604371</w:t>
            </w:r>
            <w:r w:rsidR="00732A08">
              <w:rPr>
                <w:rFonts w:eastAsiaTheme="minorEastAsia"/>
                <w:color w:val="000000"/>
                <w:sz w:val="22"/>
                <w:szCs w:val="22"/>
              </w:rPr>
              <w:t>;</w:t>
            </w:r>
            <w:r w:rsidRPr="00FE37D2">
              <w:rPr>
                <w:rFonts w:eastAsiaTheme="minorEastAsia"/>
                <w:color w:val="000000"/>
                <w:sz w:val="22"/>
                <w:szCs w:val="22"/>
              </w:rPr>
              <w:t xml:space="preserve"> 0</w:t>
            </w:r>
            <w:r w:rsidR="00732A08">
              <w:rPr>
                <w:rFonts w:eastAsiaTheme="minorEastAsia"/>
                <w:color w:val="000000"/>
                <w:sz w:val="22"/>
                <w:szCs w:val="22"/>
              </w:rPr>
              <w:t>,</w:t>
            </w:r>
            <w:r w:rsidRPr="00FE37D2">
              <w:rPr>
                <w:rFonts w:eastAsiaTheme="minorEastAsia"/>
                <w:color w:val="000000"/>
                <w:sz w:val="22"/>
                <w:szCs w:val="22"/>
              </w:rPr>
              <w:t>346592</w:t>
            </w:r>
            <w:r w:rsidR="00732A08">
              <w:rPr>
                <w:rFonts w:eastAsiaTheme="minorEastAsia"/>
                <w:color w:val="000000"/>
                <w:sz w:val="22"/>
                <w:szCs w:val="22"/>
              </w:rPr>
              <w:t>;</w:t>
            </w:r>
            <w:r w:rsidRPr="00FE37D2">
              <w:rPr>
                <w:rFonts w:eastAsiaTheme="minorEastAsia"/>
                <w:color w:val="000000"/>
                <w:sz w:val="22"/>
                <w:szCs w:val="22"/>
              </w:rPr>
              <w:t xml:space="preserve"> 7</w:t>
            </w:r>
            <w:r w:rsidR="00732A08">
              <w:rPr>
                <w:rFonts w:eastAsiaTheme="minorEastAsia"/>
                <w:color w:val="000000"/>
                <w:sz w:val="22"/>
                <w:szCs w:val="22"/>
              </w:rPr>
              <w:t>,</w:t>
            </w:r>
            <w:r w:rsidRPr="00FE37D2">
              <w:rPr>
                <w:rFonts w:eastAsiaTheme="minorEastAsia"/>
                <w:color w:val="000000"/>
                <w:sz w:val="22"/>
                <w:szCs w:val="22"/>
              </w:rPr>
              <w:t>59528</w:t>
            </w:r>
            <w:r w:rsidR="00732A08">
              <w:rPr>
                <w:rFonts w:eastAsiaTheme="minorEastAsia"/>
                <w:color w:val="000000"/>
                <w:sz w:val="22"/>
                <w:szCs w:val="22"/>
              </w:rPr>
              <w:t>; 5,</w:t>
            </w:r>
            <w:r w:rsidRPr="00FE37D2">
              <w:rPr>
                <w:rFonts w:eastAsiaTheme="minorEastAsia"/>
                <w:color w:val="000000"/>
                <w:sz w:val="22"/>
                <w:szCs w:val="22"/>
              </w:rPr>
              <w:t>787673</w:t>
            </w:r>
            <w:r w:rsidR="00732A08">
              <w:rPr>
                <w:rFonts w:eastAsiaTheme="minorEastAsia"/>
                <w:color w:val="000000"/>
                <w:sz w:val="22"/>
                <w:szCs w:val="22"/>
              </w:rPr>
              <w:t>;</w:t>
            </w:r>
            <w:r w:rsidRPr="00FE37D2">
              <w:rPr>
                <w:rFonts w:eastAsiaTheme="minorEastAsia"/>
                <w:color w:val="000000"/>
                <w:sz w:val="22"/>
                <w:szCs w:val="22"/>
              </w:rPr>
              <w:t xml:space="preserve"> 3</w:t>
            </w:r>
            <w:r w:rsidR="00E362D8">
              <w:rPr>
                <w:rFonts w:eastAsiaTheme="minorEastAsia"/>
                <w:color w:val="000000"/>
                <w:sz w:val="22"/>
                <w:szCs w:val="22"/>
              </w:rPr>
              <w:t>,</w:t>
            </w:r>
            <w:r w:rsidRPr="00FE37D2">
              <w:rPr>
                <w:rFonts w:eastAsiaTheme="minorEastAsia"/>
                <w:color w:val="000000"/>
                <w:sz w:val="22"/>
                <w:szCs w:val="22"/>
              </w:rPr>
              <w:t>065271</w:t>
            </w:r>
            <w:r w:rsidR="00E362D8">
              <w:rPr>
                <w:rFonts w:eastAsiaTheme="minorEastAsia"/>
                <w:color w:val="000000"/>
                <w:sz w:val="22"/>
                <w:szCs w:val="22"/>
              </w:rPr>
              <w:t>;</w:t>
            </w:r>
            <w:r w:rsidRPr="00FE37D2">
              <w:rPr>
                <w:rFonts w:eastAsiaTheme="minorEastAsia"/>
                <w:color w:val="000000"/>
                <w:sz w:val="22"/>
                <w:szCs w:val="22"/>
              </w:rPr>
              <w:t xml:space="preserve"> 0</w:t>
            </w:r>
            <w:r w:rsidR="00E362D8">
              <w:rPr>
                <w:rFonts w:eastAsiaTheme="minorEastAsia"/>
                <w:color w:val="000000"/>
                <w:sz w:val="22"/>
                <w:szCs w:val="22"/>
              </w:rPr>
              <w:t>,</w:t>
            </w:r>
            <w:r w:rsidRPr="00FE37D2">
              <w:rPr>
                <w:rFonts w:eastAsiaTheme="minorEastAsia"/>
                <w:color w:val="000000"/>
                <w:sz w:val="22"/>
                <w:szCs w:val="22"/>
              </w:rPr>
              <w:t>836167</w:t>
            </w:r>
            <w:r w:rsidR="00E362D8">
              <w:rPr>
                <w:rFonts w:eastAsiaTheme="minorEastAsia"/>
                <w:color w:val="000000"/>
                <w:sz w:val="22"/>
                <w:szCs w:val="22"/>
              </w:rPr>
              <w:t>;</w:t>
            </w:r>
            <w:r w:rsidRPr="00FE37D2">
              <w:rPr>
                <w:rFonts w:eastAsiaTheme="minorEastAsia"/>
                <w:color w:val="000000"/>
                <w:sz w:val="22"/>
                <w:szCs w:val="22"/>
              </w:rPr>
              <w:t xml:space="preserve"> 4</w:t>
            </w:r>
            <w:r w:rsidR="00E362D8">
              <w:rPr>
                <w:rFonts w:eastAsiaTheme="minorEastAsia"/>
                <w:color w:val="000000"/>
                <w:sz w:val="22"/>
                <w:szCs w:val="22"/>
              </w:rPr>
              <w:t>,</w:t>
            </w:r>
            <w:r w:rsidRPr="00FE37D2">
              <w:rPr>
                <w:rFonts w:eastAsiaTheme="minorEastAsia"/>
                <w:color w:val="000000"/>
                <w:sz w:val="22"/>
                <w:szCs w:val="22"/>
              </w:rPr>
              <w:t>122726</w:t>
            </w:r>
            <w:r w:rsidR="00E362D8">
              <w:rPr>
                <w:rFonts w:eastAsiaTheme="minorEastAsia"/>
                <w:color w:val="000000"/>
                <w:sz w:val="22"/>
                <w:szCs w:val="22"/>
              </w:rPr>
              <w:t>;</w:t>
            </w:r>
            <w:r w:rsidRPr="00FE37D2">
              <w:rPr>
                <w:rFonts w:eastAsiaTheme="minorEastAsia"/>
                <w:color w:val="000000"/>
                <w:sz w:val="22"/>
                <w:szCs w:val="22"/>
              </w:rPr>
              <w:t xml:space="preserve"> 1</w:t>
            </w:r>
            <w:r w:rsidR="00E362D8">
              <w:rPr>
                <w:rFonts w:eastAsiaTheme="minorEastAsia"/>
                <w:color w:val="000000"/>
                <w:sz w:val="22"/>
                <w:szCs w:val="22"/>
              </w:rPr>
              <w:t>,</w:t>
            </w:r>
            <w:r w:rsidRPr="00FE37D2">
              <w:rPr>
                <w:rFonts w:eastAsiaTheme="minorEastAsia"/>
                <w:color w:val="000000"/>
                <w:sz w:val="22"/>
                <w:szCs w:val="22"/>
              </w:rPr>
              <w:t>459002</w:t>
            </w:r>
            <w:r w:rsidR="00E362D8">
              <w:rPr>
                <w:rFonts w:eastAsiaTheme="minorEastAsia"/>
                <w:color w:val="000000"/>
                <w:sz w:val="22"/>
                <w:szCs w:val="22"/>
              </w:rPr>
              <w:t>;</w:t>
            </w:r>
            <w:r w:rsidRPr="00FE37D2">
              <w:rPr>
                <w:rFonts w:eastAsiaTheme="minorEastAsia"/>
                <w:color w:val="000000"/>
                <w:sz w:val="22"/>
                <w:szCs w:val="22"/>
              </w:rPr>
              <w:t xml:space="preserve"> 1</w:t>
            </w:r>
            <w:r w:rsidR="00E362D8">
              <w:rPr>
                <w:rFonts w:eastAsiaTheme="minorEastAsia"/>
                <w:color w:val="000000"/>
                <w:sz w:val="22"/>
                <w:szCs w:val="22"/>
              </w:rPr>
              <w:t>,</w:t>
            </w:r>
            <w:r w:rsidRPr="00FE37D2">
              <w:rPr>
                <w:rFonts w:eastAsiaTheme="minorEastAsia"/>
                <w:color w:val="000000"/>
                <w:sz w:val="22"/>
                <w:szCs w:val="22"/>
              </w:rPr>
              <w:t>045375</w:t>
            </w:r>
            <w:r w:rsidR="00E362D8">
              <w:rPr>
                <w:rFonts w:eastAsiaTheme="minorEastAsia"/>
                <w:color w:val="000000"/>
                <w:sz w:val="22"/>
                <w:szCs w:val="22"/>
              </w:rPr>
              <w:t>;</w:t>
            </w:r>
            <w:r w:rsidRPr="00FE37D2">
              <w:rPr>
                <w:rFonts w:eastAsiaTheme="minorEastAsia"/>
                <w:color w:val="000000"/>
                <w:sz w:val="22"/>
                <w:szCs w:val="22"/>
              </w:rPr>
              <w:t xml:space="preserve"> 4</w:t>
            </w:r>
            <w:r w:rsidR="00E362D8">
              <w:rPr>
                <w:rFonts w:eastAsiaTheme="minorEastAsia"/>
                <w:color w:val="000000"/>
                <w:sz w:val="22"/>
                <w:szCs w:val="22"/>
              </w:rPr>
              <w:t>,</w:t>
            </w:r>
            <w:r w:rsidRPr="00FE37D2">
              <w:rPr>
                <w:rFonts w:eastAsiaTheme="minorEastAsia"/>
                <w:color w:val="000000"/>
                <w:sz w:val="22"/>
                <w:szCs w:val="22"/>
              </w:rPr>
              <w:t>351925</w:t>
            </w:r>
            <w:r w:rsidR="00E362D8">
              <w:rPr>
                <w:rFonts w:eastAsiaTheme="minorEastAsia"/>
                <w:color w:val="000000"/>
                <w:sz w:val="22"/>
                <w:szCs w:val="22"/>
              </w:rPr>
              <w:t>; 3,</w:t>
            </w:r>
            <w:r w:rsidRPr="00FE37D2">
              <w:rPr>
                <w:rFonts w:eastAsiaTheme="minorEastAsia"/>
                <w:color w:val="000000"/>
                <w:sz w:val="22"/>
                <w:szCs w:val="22"/>
              </w:rPr>
              <w:t>251331</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765365</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525863</w:t>
            </w:r>
            <w:r w:rsidR="00E362D8">
              <w:rPr>
                <w:rFonts w:eastAsiaTheme="minorEastAsia"/>
                <w:color w:val="000000"/>
                <w:sz w:val="22"/>
                <w:szCs w:val="22"/>
              </w:rPr>
              <w:t>; 1,</w:t>
            </w:r>
            <w:r w:rsidRPr="00FE37D2">
              <w:rPr>
                <w:rFonts w:eastAsiaTheme="minorEastAsia"/>
                <w:color w:val="000000"/>
                <w:sz w:val="22"/>
                <w:szCs w:val="22"/>
              </w:rPr>
              <w:t>904215</w:t>
            </w:r>
            <w:r w:rsidR="00E362D8">
              <w:rPr>
                <w:rFonts w:eastAsiaTheme="minorEastAsia"/>
                <w:color w:val="000000"/>
                <w:sz w:val="22"/>
                <w:szCs w:val="22"/>
              </w:rPr>
              <w:t>;</w:t>
            </w:r>
            <w:r w:rsidRPr="00FE37D2">
              <w:rPr>
                <w:rFonts w:eastAsiaTheme="minorEastAsia"/>
                <w:color w:val="000000"/>
                <w:sz w:val="22"/>
                <w:szCs w:val="22"/>
              </w:rPr>
              <w:t xml:space="preserve"> 3</w:t>
            </w:r>
            <w:r w:rsidR="00E362D8">
              <w:rPr>
                <w:rFonts w:eastAsiaTheme="minorEastAsia"/>
                <w:color w:val="000000"/>
                <w:sz w:val="22"/>
                <w:szCs w:val="22"/>
              </w:rPr>
              <w:t>,</w:t>
            </w:r>
            <w:r w:rsidRPr="00FE37D2">
              <w:rPr>
                <w:rFonts w:eastAsiaTheme="minorEastAsia"/>
                <w:color w:val="000000"/>
                <w:sz w:val="22"/>
                <w:szCs w:val="22"/>
              </w:rPr>
              <w:t>760902</w:t>
            </w:r>
            <w:r w:rsidR="00E362D8">
              <w:rPr>
                <w:rFonts w:eastAsiaTheme="minorEastAsia"/>
                <w:color w:val="000000"/>
                <w:sz w:val="22"/>
                <w:szCs w:val="22"/>
              </w:rPr>
              <w:t>;</w:t>
            </w:r>
            <w:r w:rsidRPr="00FE37D2">
              <w:rPr>
                <w:rFonts w:eastAsiaTheme="minorEastAsia"/>
                <w:color w:val="000000"/>
                <w:sz w:val="22"/>
                <w:szCs w:val="22"/>
              </w:rPr>
              <w:t xml:space="preserve"> -0</w:t>
            </w:r>
            <w:r w:rsidR="00E362D8">
              <w:rPr>
                <w:rFonts w:eastAsiaTheme="minorEastAsia"/>
                <w:color w:val="000000"/>
                <w:sz w:val="22"/>
                <w:szCs w:val="22"/>
              </w:rPr>
              <w:t>,</w:t>
            </w:r>
            <w:r w:rsidRPr="00FE37D2">
              <w:rPr>
                <w:rFonts w:eastAsiaTheme="minorEastAsia"/>
                <w:color w:val="000000"/>
                <w:sz w:val="22"/>
                <w:szCs w:val="22"/>
              </w:rPr>
              <w:t>019197</w:t>
            </w:r>
            <w:r w:rsidR="00E362D8">
              <w:rPr>
                <w:rFonts w:eastAsiaTheme="minorEastAsia"/>
                <w:color w:val="000000"/>
                <w:sz w:val="22"/>
                <w:szCs w:val="22"/>
              </w:rPr>
              <w:t>; 2,</w:t>
            </w:r>
            <w:r w:rsidRPr="00FE37D2">
              <w:rPr>
                <w:rFonts w:eastAsiaTheme="minorEastAsia"/>
                <w:color w:val="000000"/>
                <w:sz w:val="22"/>
                <w:szCs w:val="22"/>
              </w:rPr>
              <w:t>619925</w:t>
            </w:r>
            <w:r w:rsidR="00E362D8">
              <w:rPr>
                <w:rFonts w:eastAsiaTheme="minorEastAsia"/>
                <w:color w:val="000000"/>
                <w:sz w:val="22"/>
                <w:szCs w:val="22"/>
              </w:rPr>
              <w:t>;</w:t>
            </w:r>
            <w:r w:rsidRPr="00FE37D2">
              <w:rPr>
                <w:rFonts w:eastAsiaTheme="minorEastAsia"/>
                <w:color w:val="000000"/>
                <w:sz w:val="22"/>
                <w:szCs w:val="22"/>
              </w:rPr>
              <w:t xml:space="preserve"> 4</w:t>
            </w:r>
            <w:r w:rsidR="00E362D8">
              <w:rPr>
                <w:rFonts w:eastAsiaTheme="minorEastAsia"/>
                <w:color w:val="000000"/>
                <w:sz w:val="22"/>
                <w:szCs w:val="22"/>
              </w:rPr>
              <w:t>,</w:t>
            </w:r>
            <w:r w:rsidRPr="00FE37D2">
              <w:rPr>
                <w:rFonts w:eastAsiaTheme="minorEastAsia"/>
                <w:color w:val="000000"/>
                <w:sz w:val="22"/>
                <w:szCs w:val="22"/>
              </w:rPr>
              <w:t>488887</w:t>
            </w:r>
            <w:r w:rsidR="00E362D8">
              <w:rPr>
                <w:rFonts w:eastAsiaTheme="minorEastAsia"/>
                <w:color w:val="000000"/>
                <w:sz w:val="22"/>
                <w:szCs w:val="22"/>
              </w:rPr>
              <w:t>; 4,</w:t>
            </w:r>
            <w:r w:rsidRPr="00FE37D2">
              <w:rPr>
                <w:rFonts w:eastAsiaTheme="minorEastAsia"/>
                <w:color w:val="000000"/>
                <w:sz w:val="22"/>
                <w:szCs w:val="22"/>
              </w:rPr>
              <w:t>08213</w:t>
            </w:r>
            <w:r w:rsidR="00E362D8">
              <w:rPr>
                <w:rFonts w:eastAsiaTheme="minorEastAsia"/>
                <w:color w:val="000000"/>
                <w:sz w:val="22"/>
                <w:szCs w:val="22"/>
              </w:rPr>
              <w:t>; 3,</w:t>
            </w:r>
            <w:r w:rsidRPr="00FE37D2">
              <w:rPr>
                <w:rFonts w:eastAsiaTheme="minorEastAsia"/>
                <w:color w:val="000000"/>
                <w:sz w:val="22"/>
                <w:szCs w:val="22"/>
              </w:rPr>
              <w:t>165301</w:t>
            </w:r>
            <w:r w:rsidR="00E362D8">
              <w:rPr>
                <w:rFonts w:eastAsiaTheme="minorEastAsia"/>
                <w:color w:val="000000"/>
                <w:sz w:val="22"/>
                <w:szCs w:val="22"/>
              </w:rPr>
              <w:t>;</w:t>
            </w:r>
            <w:r w:rsidRPr="00FE37D2">
              <w:rPr>
                <w:rFonts w:eastAsiaTheme="minorEastAsia"/>
                <w:color w:val="000000"/>
                <w:sz w:val="22"/>
                <w:szCs w:val="22"/>
              </w:rPr>
              <w:t xml:space="preserve"> 4</w:t>
            </w:r>
            <w:r w:rsidR="00E362D8">
              <w:rPr>
                <w:rFonts w:eastAsiaTheme="minorEastAsia"/>
                <w:color w:val="000000"/>
                <w:sz w:val="22"/>
                <w:szCs w:val="22"/>
              </w:rPr>
              <w:t>,</w:t>
            </w:r>
            <w:r w:rsidRPr="00FE37D2">
              <w:rPr>
                <w:rFonts w:eastAsiaTheme="minorEastAsia"/>
                <w:color w:val="000000"/>
                <w:sz w:val="22"/>
                <w:szCs w:val="22"/>
              </w:rPr>
              <w:t>183245</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055467</w:t>
            </w:r>
            <w:r w:rsidR="00E362D8">
              <w:rPr>
                <w:rFonts w:eastAsiaTheme="minorEastAsia"/>
                <w:color w:val="000000"/>
                <w:sz w:val="22"/>
                <w:szCs w:val="22"/>
              </w:rPr>
              <w:t>; 4,</w:t>
            </w:r>
            <w:r w:rsidRPr="00FE37D2">
              <w:rPr>
                <w:rFonts w:eastAsiaTheme="minorEastAsia"/>
                <w:color w:val="000000"/>
                <w:sz w:val="22"/>
                <w:szCs w:val="22"/>
              </w:rPr>
              <w:t>902943</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718149</w:t>
            </w:r>
            <w:r w:rsidR="00E362D8">
              <w:rPr>
                <w:rFonts w:eastAsiaTheme="minorEastAsia"/>
                <w:color w:val="000000"/>
                <w:sz w:val="22"/>
                <w:szCs w:val="22"/>
              </w:rPr>
              <w:t>; 4,</w:t>
            </w:r>
            <w:r w:rsidRPr="00FE37D2">
              <w:rPr>
                <w:rFonts w:eastAsiaTheme="minorEastAsia"/>
                <w:color w:val="000000"/>
                <w:sz w:val="22"/>
                <w:szCs w:val="22"/>
              </w:rPr>
              <w:t>55445</w:t>
            </w:r>
            <w:r w:rsidR="00E362D8">
              <w:rPr>
                <w:rFonts w:eastAsiaTheme="minorEastAsia"/>
                <w:color w:val="000000"/>
                <w:sz w:val="22"/>
                <w:szCs w:val="22"/>
              </w:rPr>
              <w:t>;</w:t>
            </w:r>
            <w:r w:rsidRPr="00FE37D2">
              <w:rPr>
                <w:rFonts w:eastAsiaTheme="minorEastAsia"/>
                <w:color w:val="000000"/>
                <w:sz w:val="22"/>
                <w:szCs w:val="22"/>
              </w:rPr>
              <w:t xml:space="preserve"> -1</w:t>
            </w:r>
            <w:r w:rsidR="00E362D8">
              <w:rPr>
                <w:rFonts w:eastAsiaTheme="minorEastAsia"/>
                <w:color w:val="000000"/>
                <w:sz w:val="22"/>
                <w:szCs w:val="22"/>
              </w:rPr>
              <w:t>,</w:t>
            </w:r>
            <w:r w:rsidRPr="00FE37D2">
              <w:rPr>
                <w:rFonts w:eastAsiaTheme="minorEastAsia"/>
                <w:color w:val="000000"/>
                <w:sz w:val="22"/>
                <w:szCs w:val="22"/>
              </w:rPr>
              <w:t>673865</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741095</w:t>
            </w:r>
            <w:r w:rsidR="00E362D8">
              <w:rPr>
                <w:rFonts w:eastAsiaTheme="minorEastAsia"/>
                <w:color w:val="000000"/>
                <w:sz w:val="22"/>
                <w:szCs w:val="22"/>
              </w:rPr>
              <w:t>;</w:t>
            </w:r>
            <w:r w:rsidRPr="00FE37D2">
              <w:rPr>
                <w:rFonts w:eastAsiaTheme="minorEastAsia"/>
                <w:color w:val="000000"/>
                <w:sz w:val="22"/>
                <w:szCs w:val="22"/>
              </w:rPr>
              <w:t xml:space="preserve"> 5</w:t>
            </w:r>
            <w:r w:rsidR="00E362D8">
              <w:rPr>
                <w:rFonts w:eastAsiaTheme="minorEastAsia"/>
                <w:color w:val="000000"/>
                <w:sz w:val="22"/>
                <w:szCs w:val="22"/>
              </w:rPr>
              <w:t>,</w:t>
            </w:r>
            <w:r w:rsidRPr="00FE37D2">
              <w:rPr>
                <w:rFonts w:eastAsiaTheme="minorEastAsia"/>
                <w:color w:val="000000"/>
                <w:sz w:val="22"/>
                <w:szCs w:val="22"/>
              </w:rPr>
              <w:t>094585</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01365</w:t>
            </w:r>
            <w:r w:rsidR="00E362D8">
              <w:rPr>
                <w:rFonts w:eastAsiaTheme="minorEastAsia"/>
                <w:color w:val="000000"/>
                <w:sz w:val="22"/>
                <w:szCs w:val="22"/>
              </w:rPr>
              <w:t>;</w:t>
            </w:r>
            <w:r w:rsidRPr="00FE37D2">
              <w:rPr>
                <w:rFonts w:eastAsiaTheme="minorEastAsia"/>
                <w:color w:val="000000"/>
                <w:sz w:val="22"/>
                <w:szCs w:val="22"/>
              </w:rPr>
              <w:t xml:space="preserve"> 1</w:t>
            </w:r>
            <w:r w:rsidR="00E362D8">
              <w:rPr>
                <w:rFonts w:eastAsiaTheme="minorEastAsia"/>
                <w:color w:val="000000"/>
                <w:sz w:val="22"/>
                <w:szCs w:val="22"/>
              </w:rPr>
              <w:t>,</w:t>
            </w:r>
            <w:r w:rsidRPr="00FE37D2">
              <w:rPr>
                <w:rFonts w:eastAsiaTheme="minorEastAsia"/>
                <w:color w:val="000000"/>
                <w:sz w:val="22"/>
                <w:szCs w:val="22"/>
              </w:rPr>
              <w:t>33861</w:t>
            </w:r>
            <w:r w:rsidR="00E362D8">
              <w:rPr>
                <w:rFonts w:eastAsiaTheme="minorEastAsia"/>
                <w:color w:val="000000"/>
                <w:sz w:val="22"/>
                <w:szCs w:val="22"/>
              </w:rPr>
              <w:t>;</w:t>
            </w:r>
            <w:r w:rsidRPr="00FE37D2">
              <w:rPr>
                <w:rFonts w:eastAsiaTheme="minorEastAsia"/>
                <w:color w:val="000000"/>
                <w:sz w:val="22"/>
                <w:szCs w:val="22"/>
              </w:rPr>
              <w:t xml:space="preserve"> 1</w:t>
            </w:r>
            <w:r w:rsidR="00E362D8">
              <w:rPr>
                <w:rFonts w:eastAsiaTheme="minorEastAsia"/>
                <w:color w:val="000000"/>
                <w:sz w:val="22"/>
                <w:szCs w:val="22"/>
              </w:rPr>
              <w:t>,</w:t>
            </w:r>
            <w:r w:rsidRPr="00FE37D2">
              <w:rPr>
                <w:rFonts w:eastAsiaTheme="minorEastAsia"/>
                <w:color w:val="000000"/>
                <w:sz w:val="22"/>
                <w:szCs w:val="22"/>
              </w:rPr>
              <w:t>026185</w:t>
            </w:r>
            <w:r w:rsidR="00E362D8">
              <w:rPr>
                <w:rFonts w:eastAsiaTheme="minorEastAsia"/>
                <w:color w:val="000000"/>
                <w:sz w:val="22"/>
                <w:szCs w:val="22"/>
              </w:rPr>
              <w:t>;</w:t>
            </w:r>
            <w:r w:rsidRPr="00FE37D2">
              <w:rPr>
                <w:rFonts w:eastAsiaTheme="minorEastAsia"/>
                <w:color w:val="000000"/>
                <w:sz w:val="22"/>
                <w:szCs w:val="22"/>
              </w:rPr>
              <w:t xml:space="preserve"> 2</w:t>
            </w:r>
            <w:r w:rsidR="00E362D8">
              <w:rPr>
                <w:rFonts w:eastAsiaTheme="minorEastAsia"/>
                <w:color w:val="000000"/>
                <w:sz w:val="22"/>
                <w:szCs w:val="22"/>
              </w:rPr>
              <w:t>,</w:t>
            </w:r>
            <w:r w:rsidRPr="00FE37D2">
              <w:rPr>
                <w:rFonts w:eastAsiaTheme="minorEastAsia"/>
                <w:color w:val="000000"/>
                <w:sz w:val="22"/>
                <w:szCs w:val="22"/>
              </w:rPr>
              <w:t>496119</w:t>
            </w:r>
            <w:r w:rsidR="00E362D8">
              <w:rPr>
                <w:rFonts w:eastAsiaTheme="minorEastAsia"/>
                <w:color w:val="000000"/>
                <w:sz w:val="22"/>
                <w:szCs w:val="22"/>
              </w:rPr>
              <w:t>; 2,</w:t>
            </w:r>
            <w:r w:rsidRPr="00FE37D2">
              <w:rPr>
                <w:rFonts w:eastAsiaTheme="minorEastAsia"/>
                <w:color w:val="000000"/>
                <w:sz w:val="22"/>
                <w:szCs w:val="22"/>
              </w:rPr>
              <w:t>421485</w:t>
            </w:r>
            <w:r w:rsidR="00E362D8">
              <w:rPr>
                <w:rFonts w:eastAsiaTheme="minorEastAsia"/>
                <w:color w:val="000000"/>
                <w:sz w:val="22"/>
                <w:szCs w:val="22"/>
              </w:rPr>
              <w:t>;</w:t>
            </w:r>
            <w:r w:rsidRPr="00FE37D2">
              <w:rPr>
                <w:rFonts w:eastAsiaTheme="minorEastAsia"/>
                <w:color w:val="000000"/>
                <w:sz w:val="22"/>
                <w:szCs w:val="22"/>
              </w:rPr>
              <w:t xml:space="preserve"> 1</w:t>
            </w:r>
            <w:r w:rsidR="00E362D8">
              <w:rPr>
                <w:rFonts w:eastAsiaTheme="minorEastAsia"/>
                <w:color w:val="000000"/>
                <w:sz w:val="22"/>
                <w:szCs w:val="22"/>
              </w:rPr>
              <w:t>,</w:t>
            </w:r>
            <w:r w:rsidRPr="00FE37D2">
              <w:rPr>
                <w:rFonts w:eastAsiaTheme="minorEastAsia"/>
                <w:color w:val="000000"/>
                <w:sz w:val="22"/>
                <w:szCs w:val="22"/>
              </w:rPr>
              <w:t>441497</w:t>
            </w:r>
            <w:r w:rsidR="00E362D8">
              <w:rPr>
                <w:rFonts w:eastAsiaTheme="minorEastAsia"/>
                <w:color w:val="000000"/>
                <w:sz w:val="22"/>
                <w:szCs w:val="22"/>
              </w:rPr>
              <w:t>;</w:t>
            </w:r>
            <w:r w:rsidRPr="00FE37D2">
              <w:rPr>
                <w:rFonts w:eastAsiaTheme="minorEastAsia"/>
                <w:color w:val="000000"/>
                <w:sz w:val="22"/>
                <w:szCs w:val="22"/>
              </w:rPr>
              <w:t xml:space="preserve"> 2</w:t>
            </w:r>
            <w:r w:rsidR="00585D29">
              <w:rPr>
                <w:rFonts w:eastAsiaTheme="minorEastAsia"/>
                <w:color w:val="000000"/>
                <w:sz w:val="22"/>
                <w:szCs w:val="22"/>
              </w:rPr>
              <w:t>,</w:t>
            </w:r>
            <w:r w:rsidRPr="00FE37D2">
              <w:rPr>
                <w:rFonts w:eastAsiaTheme="minorEastAsia"/>
                <w:color w:val="000000"/>
                <w:sz w:val="22"/>
                <w:szCs w:val="22"/>
              </w:rPr>
              <w:t>709655</w:t>
            </w:r>
            <w:r w:rsidR="00585D29">
              <w:rPr>
                <w:rFonts w:eastAsiaTheme="minorEastAsia"/>
                <w:color w:val="000000"/>
                <w:sz w:val="22"/>
                <w:szCs w:val="22"/>
              </w:rPr>
              <w:t>;</w:t>
            </w:r>
            <w:r w:rsidRPr="00FE37D2">
              <w:rPr>
                <w:rFonts w:eastAsiaTheme="minorEastAsia"/>
                <w:color w:val="000000"/>
                <w:sz w:val="22"/>
                <w:szCs w:val="22"/>
              </w:rPr>
              <w:t xml:space="preserve"> 3</w:t>
            </w:r>
            <w:r w:rsidR="00585D29">
              <w:rPr>
                <w:rFonts w:eastAsiaTheme="minorEastAsia"/>
                <w:color w:val="000000"/>
                <w:sz w:val="22"/>
                <w:szCs w:val="22"/>
              </w:rPr>
              <w:t>,</w:t>
            </w:r>
            <w:r w:rsidRPr="00FE37D2">
              <w:rPr>
                <w:rFonts w:eastAsiaTheme="minorEastAsia"/>
                <w:color w:val="000000"/>
                <w:sz w:val="22"/>
                <w:szCs w:val="22"/>
              </w:rPr>
              <w:t>906069</w:t>
            </w:r>
            <w:r w:rsidR="00585D29">
              <w:rPr>
                <w:rFonts w:eastAsiaTheme="minorEastAsia"/>
                <w:color w:val="000000"/>
                <w:sz w:val="22"/>
                <w:szCs w:val="22"/>
              </w:rPr>
              <w:t>;</w:t>
            </w:r>
            <w:r w:rsidRPr="00FE37D2">
              <w:rPr>
                <w:rFonts w:eastAsiaTheme="minorEastAsia"/>
                <w:color w:val="000000"/>
                <w:sz w:val="22"/>
                <w:szCs w:val="22"/>
              </w:rPr>
              <w:t xml:space="preserve"> -0</w:t>
            </w:r>
            <w:r w:rsidR="00585D29">
              <w:rPr>
                <w:rFonts w:eastAsiaTheme="minorEastAsia"/>
                <w:color w:val="000000"/>
                <w:sz w:val="22"/>
                <w:szCs w:val="22"/>
              </w:rPr>
              <w:t>,</w:t>
            </w:r>
            <w:r w:rsidRPr="00FE37D2">
              <w:rPr>
                <w:rFonts w:eastAsiaTheme="minorEastAsia"/>
                <w:color w:val="000000"/>
                <w:sz w:val="22"/>
                <w:szCs w:val="22"/>
              </w:rPr>
              <w:t>24959</w:t>
            </w:r>
            <w:r w:rsidR="00585D29">
              <w:rPr>
                <w:rFonts w:eastAsiaTheme="minorEastAsia"/>
                <w:color w:val="000000"/>
                <w:sz w:val="22"/>
                <w:szCs w:val="22"/>
              </w:rPr>
              <w:t>;</w:t>
            </w:r>
            <w:r w:rsidRPr="00FE37D2">
              <w:rPr>
                <w:rFonts w:eastAsiaTheme="minorEastAsia"/>
                <w:color w:val="000000"/>
                <w:sz w:val="22"/>
                <w:szCs w:val="22"/>
              </w:rPr>
              <w:t xml:space="preserve"> 2</w:t>
            </w:r>
            <w:r w:rsidR="00585D29">
              <w:rPr>
                <w:rFonts w:eastAsiaTheme="minorEastAsia"/>
                <w:color w:val="000000"/>
                <w:sz w:val="22"/>
                <w:szCs w:val="22"/>
              </w:rPr>
              <w:t>,</w:t>
            </w:r>
            <w:r w:rsidRPr="00FE37D2">
              <w:rPr>
                <w:rFonts w:eastAsiaTheme="minorEastAsia"/>
                <w:color w:val="000000"/>
                <w:sz w:val="22"/>
                <w:szCs w:val="22"/>
              </w:rPr>
              <w:t>33539</w:t>
            </w:r>
            <w:r w:rsidR="00585D29">
              <w:rPr>
                <w:rFonts w:eastAsiaTheme="minorEastAsia"/>
                <w:color w:val="000000"/>
                <w:sz w:val="22"/>
                <w:szCs w:val="22"/>
              </w:rPr>
              <w:t>;</w:t>
            </w:r>
            <w:r w:rsidRPr="00FE37D2">
              <w:rPr>
                <w:rFonts w:eastAsiaTheme="minorEastAsia"/>
                <w:color w:val="000000"/>
                <w:sz w:val="22"/>
                <w:szCs w:val="22"/>
              </w:rPr>
              <w:t xml:space="preserve"> 1</w:t>
            </w:r>
            <w:r w:rsidR="00585D29">
              <w:rPr>
                <w:rFonts w:eastAsiaTheme="minorEastAsia"/>
                <w:color w:val="000000"/>
                <w:sz w:val="22"/>
                <w:szCs w:val="22"/>
              </w:rPr>
              <w:t>,</w:t>
            </w:r>
            <w:r w:rsidRPr="00FE37D2">
              <w:rPr>
                <w:rFonts w:eastAsiaTheme="minorEastAsia"/>
                <w:color w:val="000000"/>
                <w:sz w:val="22"/>
                <w:szCs w:val="22"/>
              </w:rPr>
              <w:t>184632</w:t>
            </w:r>
            <w:r w:rsidR="00585D29">
              <w:rPr>
                <w:rFonts w:eastAsiaTheme="minorEastAsia"/>
                <w:color w:val="000000"/>
                <w:sz w:val="22"/>
                <w:szCs w:val="22"/>
              </w:rPr>
              <w:t>;</w:t>
            </w:r>
            <w:r w:rsidRPr="00FE37D2">
              <w:rPr>
                <w:rFonts w:eastAsiaTheme="minorEastAsia"/>
                <w:color w:val="000000"/>
                <w:sz w:val="22"/>
                <w:szCs w:val="22"/>
              </w:rPr>
              <w:t xml:space="preserve"> 5</w:t>
            </w:r>
            <w:r w:rsidR="00585D29">
              <w:rPr>
                <w:rFonts w:eastAsiaTheme="minorEastAsia"/>
                <w:color w:val="000000"/>
                <w:sz w:val="22"/>
                <w:szCs w:val="22"/>
              </w:rPr>
              <w:t>,</w:t>
            </w:r>
            <w:r w:rsidRPr="00FE37D2">
              <w:rPr>
                <w:rFonts w:eastAsiaTheme="minorEastAsia"/>
                <w:color w:val="000000"/>
                <w:sz w:val="22"/>
                <w:szCs w:val="22"/>
              </w:rPr>
              <w:t>463149</w:t>
            </w:r>
            <w:r w:rsidR="00585D29">
              <w:rPr>
                <w:rFonts w:eastAsiaTheme="minorEastAsia"/>
                <w:color w:val="000000"/>
                <w:sz w:val="22"/>
                <w:szCs w:val="22"/>
              </w:rPr>
              <w:t>;</w:t>
            </w:r>
            <w:r w:rsidRPr="00FE37D2">
              <w:rPr>
                <w:rFonts w:eastAsiaTheme="minorEastAsia"/>
                <w:color w:val="000000"/>
                <w:sz w:val="22"/>
                <w:szCs w:val="22"/>
              </w:rPr>
              <w:t xml:space="preserve"> 3</w:t>
            </w:r>
            <w:r w:rsidR="00585D29">
              <w:rPr>
                <w:rFonts w:eastAsiaTheme="minorEastAsia"/>
                <w:color w:val="000000"/>
                <w:sz w:val="22"/>
                <w:szCs w:val="22"/>
              </w:rPr>
              <w:t>,</w:t>
            </w:r>
            <w:r w:rsidRPr="00FE37D2">
              <w:rPr>
                <w:rFonts w:eastAsiaTheme="minorEastAsia"/>
                <w:color w:val="000000"/>
                <w:sz w:val="22"/>
                <w:szCs w:val="22"/>
              </w:rPr>
              <w:t>252155</w:t>
            </w:r>
            <w:r w:rsidR="00585D29">
              <w:rPr>
                <w:rFonts w:eastAsiaTheme="minorEastAsia"/>
                <w:color w:val="000000"/>
                <w:sz w:val="22"/>
                <w:szCs w:val="22"/>
              </w:rPr>
              <w:t>;</w:t>
            </w:r>
            <w:r w:rsidRPr="00FE37D2">
              <w:rPr>
                <w:rFonts w:eastAsiaTheme="minorEastAsia"/>
                <w:color w:val="000000"/>
                <w:sz w:val="22"/>
                <w:szCs w:val="22"/>
              </w:rPr>
              <w:t xml:space="preserve"> 1</w:t>
            </w:r>
            <w:r w:rsidR="00585D29">
              <w:rPr>
                <w:rFonts w:eastAsiaTheme="minorEastAsia"/>
                <w:color w:val="000000"/>
                <w:sz w:val="22"/>
                <w:szCs w:val="22"/>
              </w:rPr>
              <w:t>,</w:t>
            </w:r>
            <w:r w:rsidRPr="00FE37D2">
              <w:rPr>
                <w:rFonts w:eastAsiaTheme="minorEastAsia"/>
                <w:color w:val="000000"/>
                <w:sz w:val="22"/>
                <w:szCs w:val="22"/>
              </w:rPr>
              <w:t>550383</w:t>
            </w:r>
            <w:r w:rsidR="00585D29">
              <w:rPr>
                <w:rFonts w:eastAsiaTheme="minorEastAsia"/>
                <w:color w:val="000000"/>
                <w:sz w:val="22"/>
                <w:szCs w:val="22"/>
              </w:rPr>
              <w:t>;</w:t>
            </w:r>
            <w:r w:rsidRPr="00FE37D2">
              <w:rPr>
                <w:rFonts w:eastAsiaTheme="minorEastAsia"/>
                <w:color w:val="000000"/>
                <w:sz w:val="22"/>
                <w:szCs w:val="22"/>
              </w:rPr>
              <w:t xml:space="preserve"> 2</w:t>
            </w:r>
            <w:r w:rsidR="00585D29">
              <w:rPr>
                <w:rFonts w:eastAsiaTheme="minorEastAsia"/>
                <w:color w:val="000000"/>
                <w:sz w:val="22"/>
                <w:szCs w:val="22"/>
              </w:rPr>
              <w:t>,</w:t>
            </w:r>
            <w:r w:rsidRPr="00FE37D2">
              <w:rPr>
                <w:rFonts w:eastAsiaTheme="minorEastAsia"/>
                <w:color w:val="000000"/>
                <w:sz w:val="22"/>
                <w:szCs w:val="22"/>
              </w:rPr>
              <w:t>9808</w:t>
            </w:r>
            <w:r w:rsidR="00585D29">
              <w:rPr>
                <w:rFonts w:eastAsiaTheme="minorEastAsia"/>
                <w:color w:val="000000"/>
                <w:sz w:val="22"/>
                <w:szCs w:val="22"/>
              </w:rPr>
              <w:t>;</w:t>
            </w:r>
            <w:r w:rsidRPr="00FE37D2">
              <w:rPr>
                <w:rFonts w:eastAsiaTheme="minorEastAsia"/>
                <w:color w:val="000000"/>
                <w:sz w:val="22"/>
                <w:szCs w:val="22"/>
              </w:rPr>
              <w:t xml:space="preserve"> 2</w:t>
            </w:r>
            <w:r w:rsidR="00585D29">
              <w:rPr>
                <w:rFonts w:eastAsiaTheme="minorEastAsia"/>
                <w:color w:val="000000"/>
                <w:sz w:val="22"/>
                <w:szCs w:val="22"/>
              </w:rPr>
              <w:t>,</w:t>
            </w:r>
            <w:r w:rsidRPr="00FE37D2">
              <w:rPr>
                <w:rFonts w:eastAsiaTheme="minorEastAsia"/>
                <w:color w:val="000000"/>
                <w:sz w:val="22"/>
                <w:szCs w:val="22"/>
              </w:rPr>
              <w:t>746979</w:t>
            </w:r>
            <w:r w:rsidR="00585D29">
              <w:rPr>
                <w:rFonts w:eastAsiaTheme="minorEastAsia"/>
                <w:color w:val="000000"/>
                <w:sz w:val="22"/>
                <w:szCs w:val="22"/>
              </w:rPr>
              <w:t>;</w:t>
            </w:r>
            <w:r w:rsidRPr="00FE37D2">
              <w:rPr>
                <w:rFonts w:eastAsiaTheme="minorEastAsia"/>
                <w:color w:val="000000"/>
                <w:sz w:val="22"/>
                <w:szCs w:val="22"/>
              </w:rPr>
              <w:t xml:space="preserve"> 3</w:t>
            </w:r>
            <w:r w:rsidR="00585D29">
              <w:rPr>
                <w:rFonts w:eastAsiaTheme="minorEastAsia"/>
                <w:color w:val="000000"/>
                <w:sz w:val="22"/>
                <w:szCs w:val="22"/>
              </w:rPr>
              <w:t>,</w:t>
            </w:r>
            <w:r w:rsidRPr="00FE37D2">
              <w:rPr>
                <w:rFonts w:eastAsiaTheme="minorEastAsia"/>
                <w:color w:val="000000"/>
                <w:sz w:val="22"/>
                <w:szCs w:val="22"/>
              </w:rPr>
              <w:t>013041</w:t>
            </w:r>
            <w:r w:rsidR="00585D29">
              <w:rPr>
                <w:rFonts w:eastAsiaTheme="minorEastAsia"/>
                <w:color w:val="000000"/>
                <w:sz w:val="22"/>
                <w:szCs w:val="22"/>
              </w:rPr>
              <w:t>;</w:t>
            </w:r>
            <w:r w:rsidRPr="00FE37D2">
              <w:rPr>
                <w:rFonts w:eastAsiaTheme="minorEastAsia"/>
                <w:color w:val="000000"/>
                <w:sz w:val="22"/>
                <w:szCs w:val="22"/>
              </w:rPr>
              <w:t xml:space="preserve"> 2</w:t>
            </w:r>
            <w:r w:rsidR="00585D29">
              <w:rPr>
                <w:rFonts w:eastAsiaTheme="minorEastAsia"/>
                <w:color w:val="000000"/>
                <w:sz w:val="22"/>
                <w:szCs w:val="22"/>
              </w:rPr>
              <w:t>,</w:t>
            </w:r>
            <w:r w:rsidRPr="00FE37D2">
              <w:rPr>
                <w:rFonts w:eastAsiaTheme="minorEastAsia"/>
                <w:color w:val="000000"/>
                <w:sz w:val="22"/>
                <w:szCs w:val="22"/>
              </w:rPr>
              <w:t>244443</w:t>
            </w:r>
            <w:r w:rsidR="00585D29">
              <w:rPr>
                <w:rFonts w:eastAsiaTheme="minorEastAsia"/>
                <w:color w:val="000000"/>
                <w:sz w:val="22"/>
                <w:szCs w:val="22"/>
              </w:rPr>
              <w:t>;</w:t>
            </w:r>
            <w:r w:rsidRPr="00FE37D2">
              <w:rPr>
                <w:rFonts w:eastAsiaTheme="minorEastAsia"/>
                <w:color w:val="000000"/>
                <w:sz w:val="22"/>
                <w:szCs w:val="22"/>
              </w:rPr>
              <w:t xml:space="preserve"> 5</w:t>
            </w:r>
            <w:r w:rsidR="00585D29">
              <w:rPr>
                <w:rFonts w:eastAsiaTheme="minorEastAsia"/>
                <w:color w:val="000000"/>
                <w:sz w:val="22"/>
                <w:szCs w:val="22"/>
              </w:rPr>
              <w:t>,</w:t>
            </w:r>
            <w:r w:rsidRPr="00FE37D2">
              <w:rPr>
                <w:rFonts w:eastAsiaTheme="minorEastAsia"/>
                <w:color w:val="000000"/>
                <w:sz w:val="22"/>
                <w:szCs w:val="22"/>
              </w:rPr>
              <w:t>159148</w:t>
            </w:r>
            <w:r w:rsidR="00585D29">
              <w:rPr>
                <w:rFonts w:eastAsiaTheme="minorEastAsia"/>
                <w:color w:val="000000"/>
                <w:sz w:val="22"/>
                <w:szCs w:val="22"/>
              </w:rPr>
              <w:t>;</w:t>
            </w:r>
            <w:r w:rsidRPr="00FE37D2">
              <w:rPr>
                <w:rFonts w:eastAsiaTheme="minorEastAsia"/>
                <w:color w:val="000000"/>
                <w:sz w:val="22"/>
                <w:szCs w:val="22"/>
              </w:rPr>
              <w:t xml:space="preserve"> 3</w:t>
            </w:r>
            <w:r w:rsidR="00585D29">
              <w:rPr>
                <w:rFonts w:eastAsiaTheme="minorEastAsia"/>
                <w:color w:val="000000"/>
                <w:sz w:val="22"/>
                <w:szCs w:val="22"/>
              </w:rPr>
              <w:t>,</w:t>
            </w:r>
            <w:r w:rsidRPr="00FE37D2">
              <w:rPr>
                <w:rFonts w:eastAsiaTheme="minorEastAsia"/>
                <w:color w:val="000000"/>
                <w:sz w:val="22"/>
                <w:szCs w:val="22"/>
              </w:rPr>
              <w:t>200961</w:t>
            </w:r>
            <w:r w:rsidR="00585D29">
              <w:rPr>
                <w:rFonts w:eastAsiaTheme="minorEastAsia"/>
                <w:color w:val="000000"/>
                <w:sz w:val="22"/>
                <w:szCs w:val="22"/>
              </w:rPr>
              <w:t>;</w:t>
            </w:r>
            <w:r w:rsidRPr="00FE37D2">
              <w:rPr>
                <w:rFonts w:eastAsiaTheme="minorEastAsia"/>
                <w:color w:val="000000"/>
                <w:sz w:val="22"/>
                <w:szCs w:val="22"/>
              </w:rPr>
              <w:t xml:space="preserve"> 5</w:t>
            </w:r>
            <w:r w:rsidR="00585D29">
              <w:rPr>
                <w:rFonts w:eastAsiaTheme="minorEastAsia"/>
                <w:color w:val="000000"/>
                <w:sz w:val="22"/>
                <w:szCs w:val="22"/>
              </w:rPr>
              <w:t>,</w:t>
            </w:r>
            <w:r w:rsidRPr="00FE37D2">
              <w:rPr>
                <w:rFonts w:eastAsiaTheme="minorEastAsia"/>
                <w:color w:val="000000"/>
                <w:sz w:val="22"/>
                <w:szCs w:val="22"/>
              </w:rPr>
              <w:t>029357</w:t>
            </w:r>
            <w:r w:rsidR="00585D29">
              <w:rPr>
                <w:rFonts w:eastAsiaTheme="minorEastAsia"/>
                <w:color w:val="000000"/>
                <w:sz w:val="22"/>
                <w:szCs w:val="22"/>
              </w:rPr>
              <w:t>;</w:t>
            </w:r>
            <w:r w:rsidRPr="00FE37D2">
              <w:rPr>
                <w:rFonts w:eastAsiaTheme="minorEastAsia"/>
                <w:color w:val="000000"/>
                <w:sz w:val="22"/>
                <w:szCs w:val="22"/>
              </w:rPr>
              <w:t xml:space="preserve"> 5</w:t>
            </w:r>
            <w:r w:rsidR="00585D29">
              <w:rPr>
                <w:rFonts w:eastAsiaTheme="minorEastAsia"/>
                <w:color w:val="000000"/>
                <w:sz w:val="22"/>
                <w:szCs w:val="22"/>
              </w:rPr>
              <w:t>,</w:t>
            </w:r>
            <w:r w:rsidRPr="00FE37D2">
              <w:rPr>
                <w:rFonts w:eastAsiaTheme="minorEastAsia"/>
                <w:color w:val="000000"/>
                <w:sz w:val="22"/>
                <w:szCs w:val="22"/>
              </w:rPr>
              <w:t>561623</w:t>
            </w:r>
            <w:r w:rsidR="00585D29">
              <w:rPr>
                <w:rFonts w:eastAsiaTheme="minorEastAsia"/>
                <w:color w:val="000000"/>
                <w:sz w:val="22"/>
                <w:szCs w:val="22"/>
              </w:rPr>
              <w:t>;</w:t>
            </w:r>
            <w:r w:rsidRPr="00FE37D2">
              <w:rPr>
                <w:rFonts w:eastAsiaTheme="minorEastAsia"/>
                <w:color w:val="000000"/>
                <w:sz w:val="22"/>
                <w:szCs w:val="22"/>
              </w:rPr>
              <w:t xml:space="preserve"> 2</w:t>
            </w:r>
            <w:r w:rsidR="00585D29">
              <w:rPr>
                <w:rFonts w:eastAsiaTheme="minorEastAsia"/>
                <w:color w:val="000000"/>
                <w:sz w:val="22"/>
                <w:szCs w:val="22"/>
              </w:rPr>
              <w:t>,</w:t>
            </w:r>
            <w:r w:rsidRPr="00FE37D2">
              <w:rPr>
                <w:rFonts w:eastAsiaTheme="minorEastAsia"/>
                <w:color w:val="000000"/>
                <w:sz w:val="22"/>
                <w:szCs w:val="22"/>
              </w:rPr>
              <w:t>478825</w:t>
            </w:r>
            <w:r w:rsidR="00585D29">
              <w:rPr>
                <w:rFonts w:eastAsiaTheme="minorEastAsia"/>
                <w:color w:val="000000"/>
                <w:sz w:val="22"/>
                <w:szCs w:val="22"/>
              </w:rPr>
              <w:t>;</w:t>
            </w:r>
            <w:r w:rsidRPr="00FE37D2">
              <w:rPr>
                <w:rFonts w:eastAsiaTheme="minorEastAsia"/>
                <w:color w:val="000000"/>
                <w:sz w:val="22"/>
                <w:szCs w:val="22"/>
              </w:rPr>
              <w:t xml:space="preserve"> 4</w:t>
            </w:r>
            <w:r w:rsidR="00585D29">
              <w:rPr>
                <w:rFonts w:eastAsiaTheme="minorEastAsia"/>
                <w:color w:val="000000"/>
                <w:sz w:val="22"/>
                <w:szCs w:val="22"/>
              </w:rPr>
              <w:t>,</w:t>
            </w:r>
            <w:r w:rsidRPr="00FE37D2">
              <w:rPr>
                <w:rFonts w:eastAsiaTheme="minorEastAsia"/>
                <w:color w:val="000000"/>
                <w:sz w:val="22"/>
                <w:szCs w:val="22"/>
              </w:rPr>
              <w:t>213767} вычислите следующие статистические характеристики этого показателя</w:t>
            </w:r>
            <w:r>
              <w:rPr>
                <w:rFonts w:eastAsiaTheme="minorEastAsia"/>
                <w:color w:val="000000"/>
                <w:sz w:val="22"/>
                <w:szCs w:val="22"/>
              </w:rPr>
              <w:t>: среднее значение, стандартная ошибка, медиана, дисперсия выборки (несмещенная), размах выборки, объем выборки, минимальное</w:t>
            </w:r>
            <w:r w:rsidR="00D35858">
              <w:rPr>
                <w:rFonts w:eastAsiaTheme="minorEastAsia"/>
                <w:color w:val="000000"/>
                <w:sz w:val="22"/>
                <w:szCs w:val="22"/>
              </w:rPr>
              <w:t xml:space="preserve"> </w:t>
            </w:r>
            <w:r>
              <w:rPr>
                <w:rFonts w:eastAsiaTheme="minorEastAsia"/>
                <w:color w:val="000000"/>
                <w:sz w:val="22"/>
                <w:szCs w:val="22"/>
              </w:rPr>
              <w:t>значение, максимальное значение.</w:t>
            </w:r>
          </w:p>
        </w:tc>
      </w:tr>
      <w:tr w:rsidR="00CF5F05" w14:paraId="0ED19A2F" w14:textId="77777777" w:rsidTr="00103240">
        <w:tc>
          <w:tcPr>
            <w:tcW w:w="2140" w:type="dxa"/>
            <w:vMerge w:val="restart"/>
          </w:tcPr>
          <w:p w14:paraId="3FF2534D" w14:textId="184E2241" w:rsidR="00103240" w:rsidRPr="00007F07" w:rsidRDefault="00103240" w:rsidP="00103240">
            <w:pPr>
              <w:jc w:val="both"/>
              <w:rPr>
                <w:sz w:val="28"/>
                <w:szCs w:val="28"/>
              </w:rPr>
            </w:pPr>
            <w:r>
              <w:rPr>
                <w:sz w:val="24"/>
                <w:szCs w:val="24"/>
              </w:rPr>
              <w:t xml:space="preserve">Владение методами количественного и качественного анализа информации, а </w:t>
            </w:r>
            <w:r>
              <w:rPr>
                <w:sz w:val="24"/>
                <w:szCs w:val="24"/>
              </w:rPr>
              <w:lastRenderedPageBreak/>
              <w:t>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(ПНК-10)</w:t>
            </w:r>
          </w:p>
        </w:tc>
        <w:tc>
          <w:tcPr>
            <w:tcW w:w="2221" w:type="dxa"/>
          </w:tcPr>
          <w:p w14:paraId="4E728DF5" w14:textId="4BF8366D" w:rsidR="00103240" w:rsidRPr="00EB375E" w:rsidRDefault="00103240" w:rsidP="00103240">
            <w:pPr>
              <w:pStyle w:val="a7"/>
              <w:widowControl/>
              <w:numPr>
                <w:ilvl w:val="0"/>
                <w:numId w:val="42"/>
              </w:numPr>
              <w:autoSpaceDE/>
              <w:autoSpaceDN/>
              <w:adjustRightInd/>
              <w:spacing w:after="200" w:line="276" w:lineRule="auto"/>
              <w:ind w:left="0" w:firstLine="32"/>
              <w:contextualSpacing/>
              <w:jc w:val="both"/>
              <w:rPr>
                <w:sz w:val="24"/>
                <w:szCs w:val="24"/>
              </w:rPr>
            </w:pPr>
            <w:r>
              <w:rPr>
                <w:sz w:val="24"/>
                <w:szCs w:val="24"/>
              </w:rPr>
              <w:lastRenderedPageBreak/>
              <w:t xml:space="preserve">Использует методы получения информации, ее анализа для </w:t>
            </w:r>
            <w:r>
              <w:rPr>
                <w:sz w:val="24"/>
                <w:szCs w:val="24"/>
              </w:rPr>
              <w:lastRenderedPageBreak/>
              <w:t>построения моделей и интерпретации результатов моделирования.</w:t>
            </w:r>
          </w:p>
        </w:tc>
        <w:tc>
          <w:tcPr>
            <w:tcW w:w="2141" w:type="dxa"/>
          </w:tcPr>
          <w:p w14:paraId="5A6D81A2" w14:textId="77777777" w:rsidR="00103240" w:rsidRPr="00B72754" w:rsidRDefault="00103240" w:rsidP="00103240">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методы поиска информации, ее системного и критического </w:t>
            </w:r>
            <w:r w:rsidRPr="00B72754">
              <w:rPr>
                <w:sz w:val="24"/>
                <w:szCs w:val="24"/>
              </w:rPr>
              <w:lastRenderedPageBreak/>
              <w:t>анализа.</w:t>
            </w:r>
          </w:p>
          <w:p w14:paraId="3DA980BC" w14:textId="77777777" w:rsidR="00103240" w:rsidRDefault="00103240" w:rsidP="00103240">
            <w:pPr>
              <w:jc w:val="both"/>
              <w:rPr>
                <w:b/>
                <w:bCs/>
                <w:i/>
                <w:sz w:val="24"/>
                <w:szCs w:val="24"/>
              </w:rPr>
            </w:pPr>
          </w:p>
          <w:p w14:paraId="7E6868B0" w14:textId="77777777" w:rsidR="00217449" w:rsidRDefault="00217449" w:rsidP="00103240">
            <w:pPr>
              <w:jc w:val="both"/>
              <w:rPr>
                <w:b/>
                <w:bCs/>
                <w:i/>
                <w:sz w:val="24"/>
                <w:szCs w:val="24"/>
              </w:rPr>
            </w:pPr>
          </w:p>
          <w:p w14:paraId="2B000E0A" w14:textId="77777777" w:rsidR="008147F1" w:rsidRDefault="008147F1" w:rsidP="00103240">
            <w:pPr>
              <w:jc w:val="both"/>
              <w:rPr>
                <w:b/>
                <w:bCs/>
                <w:i/>
                <w:sz w:val="24"/>
                <w:szCs w:val="24"/>
              </w:rPr>
            </w:pPr>
          </w:p>
          <w:p w14:paraId="1BBCD9CE" w14:textId="43E9F4FE" w:rsidR="001615DB" w:rsidRPr="0043682E" w:rsidRDefault="00103240" w:rsidP="00103240">
            <w:pPr>
              <w:jc w:val="both"/>
              <w:rPr>
                <w:sz w:val="24"/>
                <w:szCs w:val="24"/>
              </w:rPr>
            </w:pPr>
            <w:r w:rsidRPr="00B72754">
              <w:rPr>
                <w:b/>
                <w:bCs/>
                <w:i/>
                <w:sz w:val="24"/>
                <w:szCs w:val="24"/>
              </w:rPr>
              <w:t>Уметь</w:t>
            </w:r>
            <w:r w:rsidRPr="00B72754">
              <w:rPr>
                <w:bCs/>
                <w:i/>
                <w:sz w:val="24"/>
                <w:szCs w:val="24"/>
              </w:rPr>
              <w:t>:</w:t>
            </w:r>
            <w:r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c>
          <w:tcPr>
            <w:tcW w:w="3693" w:type="dxa"/>
          </w:tcPr>
          <w:p w14:paraId="06563834" w14:textId="6D104592" w:rsidR="00103240" w:rsidRPr="00217449" w:rsidRDefault="00217449" w:rsidP="00103240">
            <w:pPr>
              <w:jc w:val="both"/>
              <w:rPr>
                <w:sz w:val="24"/>
                <w:szCs w:val="24"/>
                <w:shd w:val="clear" w:color="auto" w:fill="FFFFFF"/>
              </w:rPr>
            </w:pPr>
            <w:r w:rsidRPr="00217449">
              <w:rPr>
                <w:sz w:val="24"/>
                <w:szCs w:val="24"/>
                <w:shd w:val="clear" w:color="auto" w:fill="FFFFFF"/>
              </w:rPr>
              <w:lastRenderedPageBreak/>
              <w:t>Вероятность ошибочного срабатывания каждого отдельного датчика</w:t>
            </w:r>
            <w:r w:rsidRPr="00217449">
              <w:rPr>
                <w:sz w:val="24"/>
                <w:szCs w:val="24"/>
                <w:shd w:val="clear" w:color="auto" w:fill="FFFFFF"/>
              </w:rPr>
              <w:br/>
              <w:t>сигнализации составляет 0</w:t>
            </w:r>
            <w:r w:rsidR="009F097D">
              <w:rPr>
                <w:sz w:val="24"/>
                <w:szCs w:val="24"/>
                <w:shd w:val="clear" w:color="auto" w:fill="FFFFFF"/>
              </w:rPr>
              <w:t>,</w:t>
            </w:r>
            <w:r w:rsidRPr="00217449">
              <w:rPr>
                <w:sz w:val="24"/>
                <w:szCs w:val="24"/>
                <w:shd w:val="clear" w:color="auto" w:fill="FFFFFF"/>
              </w:rPr>
              <w:t xml:space="preserve">041. Найдите вероятность P </w:t>
            </w:r>
            <w:r w:rsidRPr="00217449">
              <w:rPr>
                <w:sz w:val="24"/>
                <w:szCs w:val="24"/>
                <w:shd w:val="clear" w:color="auto" w:fill="FFFFFF"/>
              </w:rPr>
              <w:lastRenderedPageBreak/>
              <w:t>ошибочного срабатывания 30 датчиков из 700 установленных.</w:t>
            </w:r>
          </w:p>
          <w:p w14:paraId="58097E2B" w14:textId="073B9C1E" w:rsidR="00103240" w:rsidRPr="00217449" w:rsidRDefault="00103240" w:rsidP="00103240">
            <w:pPr>
              <w:jc w:val="both"/>
              <w:rPr>
                <w:sz w:val="24"/>
                <w:szCs w:val="24"/>
                <w:shd w:val="clear" w:color="auto" w:fill="FFFFFF"/>
              </w:rPr>
            </w:pPr>
          </w:p>
          <w:p w14:paraId="14E0DBC1" w14:textId="16DE57D3" w:rsidR="00103240" w:rsidRPr="00C07577" w:rsidRDefault="00C07577" w:rsidP="00103240">
            <w:pPr>
              <w:jc w:val="both"/>
              <w:rPr>
                <w:sz w:val="24"/>
                <w:szCs w:val="24"/>
                <w:shd w:val="clear" w:color="auto" w:fill="FFFFFF"/>
              </w:rPr>
            </w:pPr>
            <w:r w:rsidRPr="00C07577">
              <w:rPr>
                <w:sz w:val="24"/>
                <w:szCs w:val="24"/>
                <w:shd w:val="clear" w:color="auto" w:fill="FFFFFF"/>
              </w:rPr>
              <w:t>В круг радиуса 160 наудачу бросаются 2 точки. Найдите вероятность того, что расстояние от центра круга до ближайшей точки будет не больше 88.</w:t>
            </w:r>
          </w:p>
          <w:p w14:paraId="219C3ED7" w14:textId="74C323EB" w:rsidR="00103240" w:rsidRDefault="00103240" w:rsidP="00103240">
            <w:pPr>
              <w:jc w:val="both"/>
              <w:rPr>
                <w:sz w:val="24"/>
                <w:szCs w:val="24"/>
              </w:rPr>
            </w:pPr>
          </w:p>
          <w:p w14:paraId="7D45DFE2" w14:textId="3D544CB2" w:rsidR="00103240" w:rsidRDefault="00103240" w:rsidP="00103240">
            <w:pPr>
              <w:jc w:val="both"/>
              <w:rPr>
                <w:sz w:val="24"/>
                <w:szCs w:val="24"/>
              </w:rPr>
            </w:pPr>
          </w:p>
          <w:p w14:paraId="660F1803" w14:textId="5BB8B2BA" w:rsidR="00103240" w:rsidRDefault="00103240" w:rsidP="00103240">
            <w:pPr>
              <w:jc w:val="both"/>
              <w:rPr>
                <w:sz w:val="24"/>
                <w:szCs w:val="24"/>
              </w:rPr>
            </w:pPr>
          </w:p>
          <w:p w14:paraId="36FC7998" w14:textId="77777777" w:rsidR="00103240" w:rsidRPr="00007F07" w:rsidRDefault="00103240" w:rsidP="00C07577">
            <w:pPr>
              <w:jc w:val="both"/>
              <w:rPr>
                <w:sz w:val="28"/>
                <w:szCs w:val="28"/>
              </w:rPr>
            </w:pPr>
          </w:p>
        </w:tc>
      </w:tr>
      <w:tr w:rsidR="00CF5F05" w14:paraId="1EFA9ADA" w14:textId="77777777" w:rsidTr="00103240">
        <w:tc>
          <w:tcPr>
            <w:tcW w:w="2140" w:type="dxa"/>
            <w:vMerge/>
          </w:tcPr>
          <w:p w14:paraId="039E54E7" w14:textId="77777777" w:rsidR="00103240" w:rsidRPr="00007F07" w:rsidRDefault="00103240" w:rsidP="00103240">
            <w:pPr>
              <w:jc w:val="both"/>
              <w:rPr>
                <w:sz w:val="28"/>
                <w:szCs w:val="28"/>
              </w:rPr>
            </w:pPr>
          </w:p>
        </w:tc>
        <w:tc>
          <w:tcPr>
            <w:tcW w:w="2221" w:type="dxa"/>
          </w:tcPr>
          <w:p w14:paraId="6C2BE5BA" w14:textId="235279E1" w:rsidR="00103240" w:rsidRPr="00EB375E" w:rsidRDefault="00103240" w:rsidP="00103240">
            <w:pPr>
              <w:jc w:val="both"/>
              <w:rPr>
                <w:sz w:val="24"/>
                <w:szCs w:val="24"/>
              </w:rPr>
            </w:pPr>
            <w:r w:rsidRPr="00EB375E">
              <w:rPr>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141" w:type="dxa"/>
          </w:tcPr>
          <w:p w14:paraId="1538D755" w14:textId="77777777" w:rsidR="00103240" w:rsidRPr="00B72754" w:rsidRDefault="00103240" w:rsidP="00103240">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существующие измерительные шкалы, виды данных. </w:t>
            </w:r>
          </w:p>
          <w:p w14:paraId="25AC038F" w14:textId="77777777" w:rsidR="00103240" w:rsidRDefault="00103240" w:rsidP="00103240">
            <w:pPr>
              <w:jc w:val="both"/>
              <w:rPr>
                <w:b/>
                <w:i/>
                <w:sz w:val="24"/>
                <w:szCs w:val="24"/>
              </w:rPr>
            </w:pPr>
          </w:p>
          <w:p w14:paraId="22D3140E" w14:textId="77777777" w:rsidR="002E5FAE" w:rsidRDefault="002E5FAE" w:rsidP="00103240">
            <w:pPr>
              <w:jc w:val="both"/>
              <w:rPr>
                <w:b/>
                <w:i/>
                <w:sz w:val="24"/>
                <w:szCs w:val="24"/>
              </w:rPr>
            </w:pPr>
          </w:p>
          <w:p w14:paraId="3FA8A035" w14:textId="77777777" w:rsidR="002E5FAE" w:rsidRDefault="002E5FAE" w:rsidP="00103240">
            <w:pPr>
              <w:jc w:val="both"/>
              <w:rPr>
                <w:b/>
                <w:i/>
                <w:sz w:val="24"/>
                <w:szCs w:val="24"/>
              </w:rPr>
            </w:pPr>
          </w:p>
          <w:p w14:paraId="74D294B3" w14:textId="77777777" w:rsidR="002E5FAE" w:rsidRDefault="002E5FAE" w:rsidP="00103240">
            <w:pPr>
              <w:jc w:val="both"/>
              <w:rPr>
                <w:b/>
                <w:i/>
                <w:sz w:val="24"/>
                <w:szCs w:val="24"/>
              </w:rPr>
            </w:pPr>
          </w:p>
          <w:p w14:paraId="53B3096F" w14:textId="77777777" w:rsidR="002E5FAE" w:rsidRDefault="002E5FAE" w:rsidP="00103240">
            <w:pPr>
              <w:jc w:val="both"/>
              <w:rPr>
                <w:b/>
                <w:i/>
                <w:sz w:val="24"/>
                <w:szCs w:val="24"/>
              </w:rPr>
            </w:pPr>
          </w:p>
          <w:p w14:paraId="436559EC" w14:textId="77777777" w:rsidR="002E5FAE" w:rsidRDefault="002E5FAE" w:rsidP="00103240">
            <w:pPr>
              <w:jc w:val="both"/>
              <w:rPr>
                <w:b/>
                <w:i/>
                <w:sz w:val="24"/>
                <w:szCs w:val="24"/>
              </w:rPr>
            </w:pPr>
          </w:p>
          <w:p w14:paraId="0C3E1995" w14:textId="77777777" w:rsidR="002E5FAE" w:rsidRDefault="002E5FAE" w:rsidP="00103240">
            <w:pPr>
              <w:jc w:val="both"/>
              <w:rPr>
                <w:b/>
                <w:i/>
                <w:sz w:val="24"/>
                <w:szCs w:val="24"/>
              </w:rPr>
            </w:pPr>
          </w:p>
          <w:p w14:paraId="0E82022D" w14:textId="77777777" w:rsidR="002E5FAE" w:rsidRDefault="002E5FAE" w:rsidP="00103240">
            <w:pPr>
              <w:jc w:val="both"/>
              <w:rPr>
                <w:b/>
                <w:i/>
                <w:sz w:val="24"/>
                <w:szCs w:val="24"/>
              </w:rPr>
            </w:pPr>
          </w:p>
          <w:p w14:paraId="54E37D5C" w14:textId="77777777" w:rsidR="002E5FAE" w:rsidRDefault="002E5FAE" w:rsidP="00103240">
            <w:pPr>
              <w:jc w:val="both"/>
              <w:rPr>
                <w:b/>
                <w:i/>
                <w:sz w:val="24"/>
                <w:szCs w:val="24"/>
              </w:rPr>
            </w:pPr>
          </w:p>
          <w:p w14:paraId="440D84B9" w14:textId="77777777" w:rsidR="009724A9" w:rsidRDefault="009724A9" w:rsidP="00103240">
            <w:pPr>
              <w:jc w:val="both"/>
              <w:rPr>
                <w:b/>
                <w:i/>
                <w:sz w:val="24"/>
                <w:szCs w:val="24"/>
              </w:rPr>
            </w:pPr>
          </w:p>
          <w:p w14:paraId="7CBFC10E" w14:textId="77777777" w:rsidR="008147F1" w:rsidRDefault="008147F1" w:rsidP="00103240">
            <w:pPr>
              <w:jc w:val="both"/>
              <w:rPr>
                <w:b/>
                <w:i/>
                <w:sz w:val="24"/>
                <w:szCs w:val="24"/>
              </w:rPr>
            </w:pPr>
          </w:p>
          <w:p w14:paraId="70BAD5EA" w14:textId="77777777" w:rsidR="008147F1" w:rsidRDefault="008147F1" w:rsidP="00103240">
            <w:pPr>
              <w:jc w:val="both"/>
              <w:rPr>
                <w:b/>
                <w:i/>
                <w:sz w:val="24"/>
                <w:szCs w:val="24"/>
              </w:rPr>
            </w:pPr>
          </w:p>
          <w:p w14:paraId="107E59C3" w14:textId="77777777" w:rsidR="00ED69CB" w:rsidRDefault="00ED69CB" w:rsidP="00103240">
            <w:pPr>
              <w:jc w:val="both"/>
              <w:rPr>
                <w:b/>
                <w:i/>
                <w:sz w:val="24"/>
                <w:szCs w:val="24"/>
              </w:rPr>
            </w:pPr>
          </w:p>
          <w:p w14:paraId="6B18F92B" w14:textId="027D003A" w:rsidR="00103240" w:rsidRPr="00007F07" w:rsidRDefault="00103240" w:rsidP="00103240">
            <w:pPr>
              <w:jc w:val="both"/>
              <w:rPr>
                <w:sz w:val="28"/>
                <w:szCs w:val="28"/>
              </w:rPr>
            </w:pPr>
            <w:r w:rsidRPr="00B72754">
              <w:rPr>
                <w:b/>
                <w:i/>
                <w:sz w:val="24"/>
                <w:szCs w:val="24"/>
              </w:rPr>
              <w:t>Уметь</w:t>
            </w:r>
            <w:r w:rsidRPr="00B72754">
              <w:rPr>
                <w:i/>
                <w:sz w:val="24"/>
                <w:szCs w:val="24"/>
              </w:rPr>
              <w:t xml:space="preserve">: </w:t>
            </w:r>
            <w:r w:rsidRPr="00B72754">
              <w:rPr>
                <w:sz w:val="24"/>
                <w:szCs w:val="24"/>
              </w:rPr>
              <w:t>выбрать и применить подходящие измерительные шкалы, исследовать организационные системы.</w:t>
            </w:r>
          </w:p>
        </w:tc>
        <w:tc>
          <w:tcPr>
            <w:tcW w:w="3693" w:type="dxa"/>
          </w:tcPr>
          <w:p w14:paraId="62BAC169" w14:textId="0339D64E" w:rsidR="00103240" w:rsidRDefault="002E5FAE" w:rsidP="00103240">
            <w:pPr>
              <w:jc w:val="both"/>
              <w:rPr>
                <w:sz w:val="22"/>
                <w:szCs w:val="22"/>
              </w:rPr>
            </w:pPr>
            <w:r w:rsidRPr="002E5FAE">
              <w:rPr>
                <w:sz w:val="22"/>
                <w:szCs w:val="22"/>
              </w:rPr>
              <w:t xml:space="preserve">Интернет- магазин </w:t>
            </w:r>
            <w:r>
              <w:rPr>
                <w:sz w:val="22"/>
                <w:szCs w:val="22"/>
              </w:rPr>
              <w:t xml:space="preserve">бытовой техники предлагает электрические соковыжималки. </w:t>
            </w:r>
            <w:proofErr w:type="gramStart"/>
            <w:r>
              <w:rPr>
                <w:sz w:val="22"/>
                <w:szCs w:val="22"/>
              </w:rPr>
              <w:t>В  таблице</w:t>
            </w:r>
            <w:proofErr w:type="gramEnd"/>
            <w:r>
              <w:rPr>
                <w:sz w:val="22"/>
                <w:szCs w:val="22"/>
              </w:rPr>
              <w:t xml:space="preserve"> собраны данные о ценах  и их количестве на складе магазина. Найти среднюю цену соковыжималки в этом интернет- магазине.</w:t>
            </w:r>
          </w:p>
          <w:tbl>
            <w:tblPr>
              <w:tblStyle w:val="a9"/>
              <w:tblW w:w="0" w:type="auto"/>
              <w:tblLook w:val="04A0" w:firstRow="1" w:lastRow="0" w:firstColumn="1" w:lastColumn="0" w:noHBand="0" w:noVBand="1"/>
            </w:tblPr>
            <w:tblGrid>
              <w:gridCol w:w="942"/>
              <w:gridCol w:w="1316"/>
              <w:gridCol w:w="862"/>
            </w:tblGrid>
            <w:tr w:rsidR="002E5FAE" w14:paraId="49A5F486" w14:textId="77777777" w:rsidTr="002E5FAE">
              <w:tc>
                <w:tcPr>
                  <w:tcW w:w="1155" w:type="dxa"/>
                </w:tcPr>
                <w:p w14:paraId="2F0E592A" w14:textId="46956DBB" w:rsidR="002E5FAE" w:rsidRDefault="002E5FAE" w:rsidP="00103240">
                  <w:pPr>
                    <w:jc w:val="both"/>
                    <w:rPr>
                      <w:sz w:val="22"/>
                      <w:szCs w:val="22"/>
                    </w:rPr>
                  </w:pPr>
                  <w:r>
                    <w:rPr>
                      <w:sz w:val="22"/>
                      <w:szCs w:val="22"/>
                    </w:rPr>
                    <w:t>Модель</w:t>
                  </w:r>
                </w:p>
              </w:tc>
              <w:tc>
                <w:tcPr>
                  <w:tcW w:w="1156" w:type="dxa"/>
                </w:tcPr>
                <w:p w14:paraId="547F6378" w14:textId="28511765" w:rsidR="002E5FAE" w:rsidRDefault="002E5FAE" w:rsidP="00103240">
                  <w:pPr>
                    <w:jc w:val="both"/>
                    <w:rPr>
                      <w:sz w:val="22"/>
                      <w:szCs w:val="22"/>
                    </w:rPr>
                  </w:pPr>
                  <w:r>
                    <w:rPr>
                      <w:sz w:val="22"/>
                      <w:szCs w:val="22"/>
                    </w:rPr>
                    <w:t>Количество</w:t>
                  </w:r>
                </w:p>
              </w:tc>
              <w:tc>
                <w:tcPr>
                  <w:tcW w:w="1156" w:type="dxa"/>
                </w:tcPr>
                <w:p w14:paraId="3617C9D0" w14:textId="6BE4738B" w:rsidR="002E5FAE" w:rsidRDefault="002E5FAE" w:rsidP="00103240">
                  <w:pPr>
                    <w:jc w:val="both"/>
                    <w:rPr>
                      <w:sz w:val="22"/>
                      <w:szCs w:val="22"/>
                    </w:rPr>
                  </w:pPr>
                  <w:r>
                    <w:rPr>
                      <w:sz w:val="22"/>
                      <w:szCs w:val="22"/>
                    </w:rPr>
                    <w:t xml:space="preserve">Цена, </w:t>
                  </w:r>
                  <w:proofErr w:type="spellStart"/>
                  <w:r>
                    <w:rPr>
                      <w:sz w:val="22"/>
                      <w:szCs w:val="22"/>
                    </w:rPr>
                    <w:t>ден.ед</w:t>
                  </w:r>
                  <w:proofErr w:type="spellEnd"/>
                  <w:r>
                    <w:rPr>
                      <w:sz w:val="22"/>
                      <w:szCs w:val="22"/>
                    </w:rPr>
                    <w:t>.</w:t>
                  </w:r>
                </w:p>
              </w:tc>
            </w:tr>
            <w:tr w:rsidR="002E5FAE" w14:paraId="27FF75EA" w14:textId="77777777" w:rsidTr="002E5FAE">
              <w:tc>
                <w:tcPr>
                  <w:tcW w:w="1155" w:type="dxa"/>
                </w:tcPr>
                <w:p w14:paraId="7EA288D9" w14:textId="60E11247" w:rsidR="002E5FAE" w:rsidRDefault="002E5FAE" w:rsidP="00103240">
                  <w:pPr>
                    <w:jc w:val="both"/>
                    <w:rPr>
                      <w:sz w:val="22"/>
                      <w:szCs w:val="22"/>
                    </w:rPr>
                  </w:pPr>
                  <w:r>
                    <w:rPr>
                      <w:sz w:val="22"/>
                      <w:szCs w:val="22"/>
                    </w:rPr>
                    <w:t>1</w:t>
                  </w:r>
                </w:p>
              </w:tc>
              <w:tc>
                <w:tcPr>
                  <w:tcW w:w="1156" w:type="dxa"/>
                </w:tcPr>
                <w:p w14:paraId="3C68FAAC" w14:textId="0C0A3F1F" w:rsidR="002E5FAE" w:rsidRDefault="002E5FAE" w:rsidP="00103240">
                  <w:pPr>
                    <w:jc w:val="both"/>
                    <w:rPr>
                      <w:sz w:val="22"/>
                      <w:szCs w:val="22"/>
                    </w:rPr>
                  </w:pPr>
                  <w:r>
                    <w:rPr>
                      <w:sz w:val="22"/>
                      <w:szCs w:val="22"/>
                    </w:rPr>
                    <w:t>12</w:t>
                  </w:r>
                </w:p>
              </w:tc>
              <w:tc>
                <w:tcPr>
                  <w:tcW w:w="1156" w:type="dxa"/>
                </w:tcPr>
                <w:p w14:paraId="22656C7B" w14:textId="01BCE562" w:rsidR="002E5FAE" w:rsidRDefault="002E5FAE" w:rsidP="00103240">
                  <w:pPr>
                    <w:jc w:val="both"/>
                    <w:rPr>
                      <w:sz w:val="22"/>
                      <w:szCs w:val="22"/>
                    </w:rPr>
                  </w:pPr>
                  <w:r>
                    <w:rPr>
                      <w:sz w:val="22"/>
                      <w:szCs w:val="22"/>
                    </w:rPr>
                    <w:t>5800</w:t>
                  </w:r>
                </w:p>
              </w:tc>
            </w:tr>
            <w:tr w:rsidR="002E5FAE" w14:paraId="6D7D5D24" w14:textId="77777777" w:rsidTr="002E5FAE">
              <w:tc>
                <w:tcPr>
                  <w:tcW w:w="1155" w:type="dxa"/>
                </w:tcPr>
                <w:p w14:paraId="0E5B5393" w14:textId="2DF10FB4" w:rsidR="002E5FAE" w:rsidRDefault="002E5FAE" w:rsidP="00103240">
                  <w:pPr>
                    <w:jc w:val="both"/>
                    <w:rPr>
                      <w:sz w:val="22"/>
                      <w:szCs w:val="22"/>
                    </w:rPr>
                  </w:pPr>
                  <w:r>
                    <w:rPr>
                      <w:sz w:val="22"/>
                      <w:szCs w:val="22"/>
                    </w:rPr>
                    <w:t>2</w:t>
                  </w:r>
                </w:p>
              </w:tc>
              <w:tc>
                <w:tcPr>
                  <w:tcW w:w="1156" w:type="dxa"/>
                </w:tcPr>
                <w:p w14:paraId="60A1DF67" w14:textId="2644CE3C" w:rsidR="002E5FAE" w:rsidRDefault="002E5FAE" w:rsidP="00103240">
                  <w:pPr>
                    <w:jc w:val="both"/>
                    <w:rPr>
                      <w:sz w:val="22"/>
                      <w:szCs w:val="22"/>
                    </w:rPr>
                  </w:pPr>
                  <w:r>
                    <w:rPr>
                      <w:sz w:val="22"/>
                      <w:szCs w:val="22"/>
                    </w:rPr>
                    <w:t>20</w:t>
                  </w:r>
                </w:p>
              </w:tc>
              <w:tc>
                <w:tcPr>
                  <w:tcW w:w="1156" w:type="dxa"/>
                </w:tcPr>
                <w:p w14:paraId="3D046AAE" w14:textId="2E7B3896" w:rsidR="002E5FAE" w:rsidRDefault="002E5FAE" w:rsidP="00103240">
                  <w:pPr>
                    <w:jc w:val="both"/>
                    <w:rPr>
                      <w:sz w:val="22"/>
                      <w:szCs w:val="22"/>
                    </w:rPr>
                  </w:pPr>
                  <w:r>
                    <w:rPr>
                      <w:sz w:val="22"/>
                      <w:szCs w:val="22"/>
                    </w:rPr>
                    <w:t>6070</w:t>
                  </w:r>
                </w:p>
              </w:tc>
            </w:tr>
            <w:tr w:rsidR="002E5FAE" w14:paraId="59AA6BE2" w14:textId="77777777" w:rsidTr="002E5FAE">
              <w:tc>
                <w:tcPr>
                  <w:tcW w:w="1155" w:type="dxa"/>
                </w:tcPr>
                <w:p w14:paraId="7D6B164D" w14:textId="769D4B40" w:rsidR="002E5FAE" w:rsidRDefault="002E5FAE" w:rsidP="00103240">
                  <w:pPr>
                    <w:jc w:val="both"/>
                    <w:rPr>
                      <w:sz w:val="22"/>
                      <w:szCs w:val="22"/>
                    </w:rPr>
                  </w:pPr>
                  <w:r>
                    <w:rPr>
                      <w:sz w:val="22"/>
                      <w:szCs w:val="22"/>
                    </w:rPr>
                    <w:t>3</w:t>
                  </w:r>
                </w:p>
              </w:tc>
              <w:tc>
                <w:tcPr>
                  <w:tcW w:w="1156" w:type="dxa"/>
                </w:tcPr>
                <w:p w14:paraId="10437B4A" w14:textId="07AF9D7D" w:rsidR="002E5FAE" w:rsidRDefault="002E5FAE" w:rsidP="00103240">
                  <w:pPr>
                    <w:jc w:val="both"/>
                    <w:rPr>
                      <w:sz w:val="22"/>
                      <w:szCs w:val="22"/>
                    </w:rPr>
                  </w:pPr>
                  <w:r>
                    <w:rPr>
                      <w:sz w:val="22"/>
                      <w:szCs w:val="22"/>
                    </w:rPr>
                    <w:t>32</w:t>
                  </w:r>
                </w:p>
              </w:tc>
              <w:tc>
                <w:tcPr>
                  <w:tcW w:w="1156" w:type="dxa"/>
                </w:tcPr>
                <w:p w14:paraId="07DD8E58" w14:textId="4A81F6C8" w:rsidR="002E5FAE" w:rsidRDefault="002E5FAE" w:rsidP="00103240">
                  <w:pPr>
                    <w:jc w:val="both"/>
                    <w:rPr>
                      <w:sz w:val="22"/>
                      <w:szCs w:val="22"/>
                    </w:rPr>
                  </w:pPr>
                  <w:r>
                    <w:rPr>
                      <w:sz w:val="22"/>
                      <w:szCs w:val="22"/>
                    </w:rPr>
                    <w:t>3600</w:t>
                  </w:r>
                </w:p>
              </w:tc>
            </w:tr>
            <w:tr w:rsidR="002E5FAE" w14:paraId="52E60D0E" w14:textId="77777777" w:rsidTr="002E5FAE">
              <w:tc>
                <w:tcPr>
                  <w:tcW w:w="1155" w:type="dxa"/>
                </w:tcPr>
                <w:p w14:paraId="79F9937E" w14:textId="56C95223" w:rsidR="002E5FAE" w:rsidRDefault="002E5FAE" w:rsidP="00103240">
                  <w:pPr>
                    <w:jc w:val="both"/>
                    <w:rPr>
                      <w:sz w:val="22"/>
                      <w:szCs w:val="22"/>
                    </w:rPr>
                  </w:pPr>
                  <w:r>
                    <w:rPr>
                      <w:sz w:val="22"/>
                      <w:szCs w:val="22"/>
                    </w:rPr>
                    <w:t>4</w:t>
                  </w:r>
                </w:p>
              </w:tc>
              <w:tc>
                <w:tcPr>
                  <w:tcW w:w="1156" w:type="dxa"/>
                </w:tcPr>
                <w:p w14:paraId="769C332B" w14:textId="6DE56131" w:rsidR="002E5FAE" w:rsidRDefault="002E5FAE" w:rsidP="00103240">
                  <w:pPr>
                    <w:jc w:val="both"/>
                    <w:rPr>
                      <w:sz w:val="22"/>
                      <w:szCs w:val="22"/>
                    </w:rPr>
                  </w:pPr>
                  <w:r>
                    <w:rPr>
                      <w:sz w:val="22"/>
                      <w:szCs w:val="22"/>
                    </w:rPr>
                    <w:t>19</w:t>
                  </w:r>
                </w:p>
              </w:tc>
              <w:tc>
                <w:tcPr>
                  <w:tcW w:w="1156" w:type="dxa"/>
                </w:tcPr>
                <w:p w14:paraId="6163F620" w14:textId="6E253FF6" w:rsidR="002E5FAE" w:rsidRDefault="002E5FAE" w:rsidP="00103240">
                  <w:pPr>
                    <w:jc w:val="both"/>
                    <w:rPr>
                      <w:sz w:val="22"/>
                      <w:szCs w:val="22"/>
                    </w:rPr>
                  </w:pPr>
                  <w:r>
                    <w:rPr>
                      <w:sz w:val="22"/>
                      <w:szCs w:val="22"/>
                    </w:rPr>
                    <w:t>8500</w:t>
                  </w:r>
                </w:p>
              </w:tc>
            </w:tr>
            <w:tr w:rsidR="002E5FAE" w14:paraId="7C4DB314" w14:textId="77777777" w:rsidTr="002E5FAE">
              <w:tc>
                <w:tcPr>
                  <w:tcW w:w="1155" w:type="dxa"/>
                </w:tcPr>
                <w:p w14:paraId="5E8FAD59" w14:textId="655AD5A1" w:rsidR="002E5FAE" w:rsidRDefault="002E5FAE" w:rsidP="00103240">
                  <w:pPr>
                    <w:jc w:val="both"/>
                    <w:rPr>
                      <w:sz w:val="22"/>
                      <w:szCs w:val="22"/>
                    </w:rPr>
                  </w:pPr>
                  <w:r>
                    <w:rPr>
                      <w:sz w:val="22"/>
                      <w:szCs w:val="22"/>
                    </w:rPr>
                    <w:t>5</w:t>
                  </w:r>
                </w:p>
              </w:tc>
              <w:tc>
                <w:tcPr>
                  <w:tcW w:w="1156" w:type="dxa"/>
                </w:tcPr>
                <w:p w14:paraId="48FA1250" w14:textId="522F7E49" w:rsidR="002E5FAE" w:rsidRDefault="002E5FAE" w:rsidP="00103240">
                  <w:pPr>
                    <w:jc w:val="both"/>
                    <w:rPr>
                      <w:sz w:val="22"/>
                      <w:szCs w:val="22"/>
                    </w:rPr>
                  </w:pPr>
                  <w:r>
                    <w:rPr>
                      <w:sz w:val="22"/>
                      <w:szCs w:val="22"/>
                    </w:rPr>
                    <w:t>6</w:t>
                  </w:r>
                </w:p>
              </w:tc>
              <w:tc>
                <w:tcPr>
                  <w:tcW w:w="1156" w:type="dxa"/>
                </w:tcPr>
                <w:p w14:paraId="3C9D5EE1" w14:textId="5706E31D" w:rsidR="002E5FAE" w:rsidRDefault="002E5FAE" w:rsidP="00103240">
                  <w:pPr>
                    <w:jc w:val="both"/>
                    <w:rPr>
                      <w:sz w:val="22"/>
                      <w:szCs w:val="22"/>
                    </w:rPr>
                  </w:pPr>
                  <w:r>
                    <w:rPr>
                      <w:sz w:val="22"/>
                      <w:szCs w:val="22"/>
                    </w:rPr>
                    <w:t>9800</w:t>
                  </w:r>
                </w:p>
              </w:tc>
            </w:tr>
          </w:tbl>
          <w:p w14:paraId="5CDF17EB" w14:textId="77777777" w:rsidR="002E5FAE" w:rsidRPr="002E5FAE" w:rsidRDefault="002E5FAE" w:rsidP="00103240">
            <w:pPr>
              <w:jc w:val="both"/>
              <w:rPr>
                <w:sz w:val="22"/>
                <w:szCs w:val="22"/>
              </w:rPr>
            </w:pPr>
          </w:p>
          <w:p w14:paraId="0BAFFD24" w14:textId="77777777" w:rsidR="00F83615" w:rsidRDefault="00F83615" w:rsidP="00103240">
            <w:pPr>
              <w:jc w:val="both"/>
              <w:rPr>
                <w:sz w:val="24"/>
                <w:szCs w:val="24"/>
              </w:rPr>
            </w:pPr>
          </w:p>
          <w:p w14:paraId="63390431" w14:textId="77777777" w:rsidR="00ED69CB" w:rsidRDefault="00ED69CB" w:rsidP="00103240">
            <w:pPr>
              <w:jc w:val="both"/>
              <w:rPr>
                <w:sz w:val="24"/>
                <w:szCs w:val="24"/>
              </w:rPr>
            </w:pPr>
          </w:p>
          <w:p w14:paraId="1ADC1810" w14:textId="77777777" w:rsidR="00103240" w:rsidRDefault="00F83615" w:rsidP="009724A9">
            <w:pPr>
              <w:jc w:val="both"/>
              <w:rPr>
                <w:sz w:val="24"/>
                <w:szCs w:val="24"/>
              </w:rPr>
            </w:pPr>
            <w:r w:rsidRPr="00F83615">
              <w:rPr>
                <w:sz w:val="24"/>
                <w:szCs w:val="24"/>
              </w:rPr>
              <w:t>В отделе</w:t>
            </w:r>
            <w:r>
              <w:rPr>
                <w:sz w:val="24"/>
                <w:szCs w:val="24"/>
              </w:rPr>
              <w:t xml:space="preserve"> 12 сотрудников. В феврале самому высокооплачиваемому сотруднику повысили заработную плату на 5700 руб., а самому низкооплачиваемому понизили на 1000 руб. Как изменилась разность средней зарплаты и медианы в феврале по сравнению с январем?</w:t>
            </w:r>
          </w:p>
          <w:p w14:paraId="381BD657" w14:textId="6868E312" w:rsidR="0043682E" w:rsidRPr="00ED69CB" w:rsidRDefault="0043682E" w:rsidP="009724A9">
            <w:pPr>
              <w:jc w:val="both"/>
              <w:rPr>
                <w:sz w:val="24"/>
                <w:szCs w:val="24"/>
              </w:rPr>
            </w:pPr>
          </w:p>
        </w:tc>
      </w:tr>
      <w:tr w:rsidR="00CF5F05" w14:paraId="11D472F5" w14:textId="77777777" w:rsidTr="00103240">
        <w:tc>
          <w:tcPr>
            <w:tcW w:w="2140" w:type="dxa"/>
            <w:vMerge/>
          </w:tcPr>
          <w:p w14:paraId="299E2DA5" w14:textId="77777777" w:rsidR="00103240" w:rsidRPr="00007F07" w:rsidRDefault="00103240" w:rsidP="00103240">
            <w:pPr>
              <w:jc w:val="both"/>
              <w:rPr>
                <w:sz w:val="28"/>
                <w:szCs w:val="28"/>
              </w:rPr>
            </w:pPr>
          </w:p>
        </w:tc>
        <w:tc>
          <w:tcPr>
            <w:tcW w:w="2221" w:type="dxa"/>
          </w:tcPr>
          <w:p w14:paraId="3449DDCC" w14:textId="2830F27C" w:rsidR="00103240" w:rsidRPr="00007F07" w:rsidRDefault="00103240" w:rsidP="00103240">
            <w:pPr>
              <w:jc w:val="both"/>
              <w:rPr>
                <w:sz w:val="28"/>
                <w:szCs w:val="28"/>
              </w:rPr>
            </w:pPr>
            <w:r>
              <w:rPr>
                <w:sz w:val="24"/>
                <w:szCs w:val="24"/>
              </w:rPr>
              <w:t xml:space="preserve">3.Использует навыки организации и проведения качественных и количественных исследований анализа информации, </w:t>
            </w:r>
            <w:r>
              <w:rPr>
                <w:sz w:val="24"/>
                <w:szCs w:val="24"/>
              </w:rPr>
              <w:lastRenderedPageBreak/>
              <w:t>подготовки аналитических отчетов о состоянии и динамики развития рынков товаров и услуг.</w:t>
            </w:r>
          </w:p>
        </w:tc>
        <w:tc>
          <w:tcPr>
            <w:tcW w:w="2141" w:type="dxa"/>
          </w:tcPr>
          <w:p w14:paraId="459E5959" w14:textId="77777777" w:rsidR="00103240" w:rsidRPr="00B72754" w:rsidRDefault="00103240" w:rsidP="00103240">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методы и программы исследования, информационный инструментарий для анализа данных. </w:t>
            </w:r>
          </w:p>
          <w:p w14:paraId="217B0675" w14:textId="77777777" w:rsidR="00103240" w:rsidRDefault="00103240" w:rsidP="00103240">
            <w:pPr>
              <w:jc w:val="both"/>
              <w:rPr>
                <w:b/>
                <w:i/>
                <w:sz w:val="24"/>
                <w:szCs w:val="24"/>
              </w:rPr>
            </w:pPr>
          </w:p>
          <w:p w14:paraId="60402A76" w14:textId="77777777" w:rsidR="00E249C9" w:rsidRDefault="00E249C9" w:rsidP="00103240">
            <w:pPr>
              <w:jc w:val="both"/>
              <w:rPr>
                <w:b/>
                <w:i/>
                <w:sz w:val="24"/>
                <w:szCs w:val="24"/>
              </w:rPr>
            </w:pPr>
          </w:p>
          <w:p w14:paraId="2F89455A" w14:textId="77777777" w:rsidR="00E249C9" w:rsidRDefault="00E249C9" w:rsidP="00103240">
            <w:pPr>
              <w:jc w:val="both"/>
              <w:rPr>
                <w:b/>
                <w:i/>
                <w:sz w:val="24"/>
                <w:szCs w:val="24"/>
              </w:rPr>
            </w:pPr>
          </w:p>
          <w:p w14:paraId="767ED35A" w14:textId="77777777" w:rsidR="00E249C9" w:rsidRDefault="00E249C9" w:rsidP="00103240">
            <w:pPr>
              <w:jc w:val="both"/>
              <w:rPr>
                <w:b/>
                <w:i/>
                <w:sz w:val="24"/>
                <w:szCs w:val="24"/>
              </w:rPr>
            </w:pPr>
          </w:p>
          <w:p w14:paraId="65358D4A" w14:textId="77777777" w:rsidR="00E249C9" w:rsidRDefault="00E249C9" w:rsidP="00103240">
            <w:pPr>
              <w:jc w:val="both"/>
              <w:rPr>
                <w:b/>
                <w:i/>
                <w:sz w:val="24"/>
                <w:szCs w:val="24"/>
              </w:rPr>
            </w:pPr>
          </w:p>
          <w:p w14:paraId="6E36B518" w14:textId="77777777" w:rsidR="00E249C9" w:rsidRDefault="00E249C9" w:rsidP="00103240">
            <w:pPr>
              <w:jc w:val="both"/>
              <w:rPr>
                <w:b/>
                <w:i/>
                <w:sz w:val="24"/>
                <w:szCs w:val="24"/>
              </w:rPr>
            </w:pPr>
          </w:p>
          <w:p w14:paraId="5F00C5C4" w14:textId="77777777" w:rsidR="00E249C9" w:rsidRDefault="00E249C9" w:rsidP="00103240">
            <w:pPr>
              <w:jc w:val="both"/>
              <w:rPr>
                <w:b/>
                <w:i/>
                <w:sz w:val="24"/>
                <w:szCs w:val="24"/>
              </w:rPr>
            </w:pPr>
          </w:p>
          <w:p w14:paraId="728A5E7D" w14:textId="77777777" w:rsidR="00E249C9" w:rsidRDefault="00E249C9" w:rsidP="00103240">
            <w:pPr>
              <w:jc w:val="both"/>
              <w:rPr>
                <w:b/>
                <w:i/>
                <w:sz w:val="24"/>
                <w:szCs w:val="24"/>
              </w:rPr>
            </w:pPr>
          </w:p>
          <w:p w14:paraId="4B4C23A5" w14:textId="77777777" w:rsidR="001078C5" w:rsidRDefault="001078C5" w:rsidP="00103240">
            <w:pPr>
              <w:jc w:val="both"/>
              <w:rPr>
                <w:b/>
                <w:i/>
                <w:sz w:val="24"/>
                <w:szCs w:val="24"/>
              </w:rPr>
            </w:pPr>
          </w:p>
          <w:p w14:paraId="5076806A" w14:textId="77777777" w:rsidR="001078C5" w:rsidRDefault="001078C5" w:rsidP="00103240">
            <w:pPr>
              <w:jc w:val="both"/>
              <w:rPr>
                <w:b/>
                <w:i/>
                <w:sz w:val="24"/>
                <w:szCs w:val="24"/>
              </w:rPr>
            </w:pPr>
          </w:p>
          <w:p w14:paraId="10CEA032" w14:textId="3D0DAB6E" w:rsidR="00103240" w:rsidRPr="00007F07" w:rsidRDefault="00103240" w:rsidP="00103240">
            <w:pPr>
              <w:jc w:val="both"/>
              <w:rPr>
                <w:sz w:val="28"/>
                <w:szCs w:val="28"/>
              </w:rPr>
            </w:pPr>
            <w:r w:rsidRPr="00B72754">
              <w:rPr>
                <w:b/>
                <w:i/>
                <w:sz w:val="24"/>
                <w:szCs w:val="24"/>
              </w:rPr>
              <w:t>Уметь</w:t>
            </w:r>
            <w:r w:rsidRPr="00B72754">
              <w:rPr>
                <w:sz w:val="24"/>
                <w:szCs w:val="24"/>
              </w:rPr>
              <w:t>: о</w:t>
            </w:r>
            <w:r w:rsidRPr="00B72754">
              <w:rPr>
                <w:sz w:val="24"/>
                <w:szCs w:val="24"/>
                <w:shd w:val="clear" w:color="auto" w:fill="FFFFFF"/>
              </w:rPr>
              <w:t>босновать сущность происходящего, выявить закономерности,  понять природу вариабельности, использовать инструменты анализа данных, исследовать динамику развития рынка, уметь составлять аналитический отчет</w:t>
            </w:r>
            <w:r w:rsidRPr="00B72754">
              <w:rPr>
                <w:sz w:val="24"/>
                <w:szCs w:val="24"/>
              </w:rPr>
              <w:t>.</w:t>
            </w:r>
          </w:p>
        </w:tc>
        <w:tc>
          <w:tcPr>
            <w:tcW w:w="3693" w:type="dxa"/>
          </w:tcPr>
          <w:p w14:paraId="5A1B4E51" w14:textId="55D67413" w:rsidR="00103240" w:rsidRDefault="00E249C9" w:rsidP="00103240">
            <w:pPr>
              <w:jc w:val="both"/>
              <w:rPr>
                <w:sz w:val="24"/>
                <w:szCs w:val="24"/>
              </w:rPr>
            </w:pPr>
            <w:r w:rsidRPr="00E249C9">
              <w:rPr>
                <w:sz w:val="24"/>
                <w:szCs w:val="24"/>
              </w:rPr>
              <w:lastRenderedPageBreak/>
              <w:t xml:space="preserve">По данным </w:t>
            </w:r>
            <w:r>
              <w:rPr>
                <w:sz w:val="24"/>
                <w:szCs w:val="24"/>
              </w:rPr>
              <w:t xml:space="preserve">сайта, на котором продаются автомобили, собрана таблица наблюдений над величиной </w:t>
            </w:r>
            <w:r>
              <w:rPr>
                <w:sz w:val="24"/>
                <w:szCs w:val="24"/>
                <w:lang w:val="en-US"/>
              </w:rPr>
              <w:t>X</w:t>
            </w:r>
            <w:r w:rsidRPr="00E249C9">
              <w:rPr>
                <w:sz w:val="24"/>
                <w:szCs w:val="24"/>
              </w:rPr>
              <w:t>-</w:t>
            </w:r>
            <w:r>
              <w:rPr>
                <w:sz w:val="24"/>
                <w:szCs w:val="24"/>
              </w:rPr>
              <w:t xml:space="preserve"> возраст автомобиля и </w:t>
            </w:r>
            <w:r>
              <w:rPr>
                <w:sz w:val="24"/>
                <w:szCs w:val="24"/>
                <w:lang w:val="en-US"/>
              </w:rPr>
              <w:t>Y</w:t>
            </w:r>
            <w:r>
              <w:rPr>
                <w:sz w:val="24"/>
                <w:szCs w:val="24"/>
              </w:rPr>
              <w:t>- цена (</w:t>
            </w:r>
            <w:proofErr w:type="spellStart"/>
            <w:proofErr w:type="gramStart"/>
            <w:r>
              <w:rPr>
                <w:sz w:val="24"/>
                <w:szCs w:val="24"/>
              </w:rPr>
              <w:t>тыс.руб</w:t>
            </w:r>
            <w:proofErr w:type="spellEnd"/>
            <w:proofErr w:type="gramEnd"/>
            <w:r>
              <w:rPr>
                <w:sz w:val="24"/>
                <w:szCs w:val="24"/>
              </w:rPr>
              <w:t xml:space="preserve">). Построить диаграмму рассеивания для этих величин, отметь цент </w:t>
            </w:r>
            <w:r>
              <w:rPr>
                <w:sz w:val="24"/>
                <w:szCs w:val="24"/>
              </w:rPr>
              <w:lastRenderedPageBreak/>
              <w:t>«облака», построить уравнение регрессии.</w:t>
            </w:r>
          </w:p>
          <w:p w14:paraId="2CFD3C01" w14:textId="77777777" w:rsidR="00E249C9" w:rsidRDefault="00E249C9" w:rsidP="00103240">
            <w:pPr>
              <w:jc w:val="both"/>
              <w:rPr>
                <w:sz w:val="24"/>
                <w:szCs w:val="24"/>
              </w:rPr>
            </w:pPr>
          </w:p>
          <w:tbl>
            <w:tblPr>
              <w:tblStyle w:val="a9"/>
              <w:tblW w:w="0" w:type="auto"/>
              <w:tblLook w:val="04A0" w:firstRow="1" w:lastRow="0" w:firstColumn="1" w:lastColumn="0" w:noHBand="0" w:noVBand="1"/>
            </w:tblPr>
            <w:tblGrid>
              <w:gridCol w:w="383"/>
              <w:gridCol w:w="547"/>
              <w:gridCol w:w="548"/>
              <w:gridCol w:w="548"/>
              <w:gridCol w:w="548"/>
              <w:gridCol w:w="546"/>
            </w:tblGrid>
            <w:tr w:rsidR="00E249C9" w14:paraId="4D9C1E4E" w14:textId="1C3C0C1C" w:rsidTr="00E249C9">
              <w:tc>
                <w:tcPr>
                  <w:tcW w:w="603" w:type="dxa"/>
                </w:tcPr>
                <w:p w14:paraId="6AAECB61" w14:textId="7C9DE9F5" w:rsidR="00E249C9" w:rsidRPr="00E249C9" w:rsidRDefault="00E249C9" w:rsidP="00103240">
                  <w:pPr>
                    <w:jc w:val="both"/>
                    <w:rPr>
                      <w:sz w:val="22"/>
                      <w:szCs w:val="22"/>
                    </w:rPr>
                  </w:pPr>
                  <w:r w:rsidRPr="00E249C9">
                    <w:rPr>
                      <w:sz w:val="22"/>
                      <w:szCs w:val="22"/>
                      <w:lang w:val="en-US"/>
                    </w:rPr>
                    <w:t>X</w:t>
                  </w:r>
                </w:p>
              </w:tc>
              <w:tc>
                <w:tcPr>
                  <w:tcW w:w="586" w:type="dxa"/>
                </w:tcPr>
                <w:p w14:paraId="4EBD3F60" w14:textId="2069A9F9" w:rsidR="00E249C9" w:rsidRPr="00E249C9" w:rsidRDefault="00E249C9" w:rsidP="00103240">
                  <w:pPr>
                    <w:jc w:val="both"/>
                    <w:rPr>
                      <w:sz w:val="22"/>
                      <w:szCs w:val="22"/>
                    </w:rPr>
                  </w:pPr>
                  <w:r w:rsidRPr="00E249C9">
                    <w:rPr>
                      <w:sz w:val="22"/>
                      <w:szCs w:val="22"/>
                    </w:rPr>
                    <w:t>3</w:t>
                  </w:r>
                </w:p>
              </w:tc>
              <w:tc>
                <w:tcPr>
                  <w:tcW w:w="586" w:type="dxa"/>
                </w:tcPr>
                <w:p w14:paraId="4D35185F" w14:textId="1B4D6DBF" w:rsidR="00E249C9" w:rsidRPr="00E249C9" w:rsidRDefault="00E249C9" w:rsidP="00103240">
                  <w:pPr>
                    <w:jc w:val="both"/>
                    <w:rPr>
                      <w:sz w:val="22"/>
                      <w:szCs w:val="22"/>
                    </w:rPr>
                  </w:pPr>
                  <w:r w:rsidRPr="00E249C9">
                    <w:rPr>
                      <w:sz w:val="22"/>
                      <w:szCs w:val="22"/>
                    </w:rPr>
                    <w:t>2</w:t>
                  </w:r>
                </w:p>
              </w:tc>
              <w:tc>
                <w:tcPr>
                  <w:tcW w:w="586" w:type="dxa"/>
                </w:tcPr>
                <w:p w14:paraId="08F4CDD4" w14:textId="6B462333" w:rsidR="00E249C9" w:rsidRPr="00E249C9" w:rsidRDefault="00E249C9" w:rsidP="00103240">
                  <w:pPr>
                    <w:jc w:val="both"/>
                    <w:rPr>
                      <w:sz w:val="22"/>
                      <w:szCs w:val="22"/>
                    </w:rPr>
                  </w:pPr>
                  <w:r w:rsidRPr="00E249C9">
                    <w:rPr>
                      <w:sz w:val="22"/>
                      <w:szCs w:val="22"/>
                    </w:rPr>
                    <w:t>5</w:t>
                  </w:r>
                </w:p>
              </w:tc>
              <w:tc>
                <w:tcPr>
                  <w:tcW w:w="586" w:type="dxa"/>
                </w:tcPr>
                <w:p w14:paraId="32890546" w14:textId="54D0AD6A" w:rsidR="00E249C9" w:rsidRPr="00E249C9" w:rsidRDefault="00E249C9" w:rsidP="00103240">
                  <w:pPr>
                    <w:jc w:val="both"/>
                    <w:rPr>
                      <w:sz w:val="22"/>
                      <w:szCs w:val="22"/>
                    </w:rPr>
                  </w:pPr>
                  <w:r w:rsidRPr="00E249C9">
                    <w:rPr>
                      <w:sz w:val="22"/>
                      <w:szCs w:val="22"/>
                    </w:rPr>
                    <w:t>1</w:t>
                  </w:r>
                </w:p>
              </w:tc>
              <w:tc>
                <w:tcPr>
                  <w:tcW w:w="551" w:type="dxa"/>
                </w:tcPr>
                <w:p w14:paraId="46A95820" w14:textId="76341907" w:rsidR="00E249C9" w:rsidRPr="00E249C9" w:rsidRDefault="00E249C9" w:rsidP="00103240">
                  <w:pPr>
                    <w:jc w:val="both"/>
                    <w:rPr>
                      <w:sz w:val="22"/>
                      <w:szCs w:val="22"/>
                    </w:rPr>
                  </w:pPr>
                  <w:r w:rsidRPr="00E249C9">
                    <w:rPr>
                      <w:sz w:val="22"/>
                      <w:szCs w:val="22"/>
                    </w:rPr>
                    <w:t>2</w:t>
                  </w:r>
                </w:p>
              </w:tc>
            </w:tr>
            <w:tr w:rsidR="00E249C9" w14:paraId="16DC3272" w14:textId="69A6A82D" w:rsidTr="00E249C9">
              <w:tc>
                <w:tcPr>
                  <w:tcW w:w="603" w:type="dxa"/>
                </w:tcPr>
                <w:p w14:paraId="794361EF" w14:textId="77F5CAC7" w:rsidR="00E249C9" w:rsidRPr="00E249C9" w:rsidRDefault="00E249C9" w:rsidP="00103240">
                  <w:pPr>
                    <w:jc w:val="both"/>
                    <w:rPr>
                      <w:sz w:val="22"/>
                      <w:szCs w:val="22"/>
                    </w:rPr>
                  </w:pPr>
                  <w:r w:rsidRPr="00E249C9">
                    <w:rPr>
                      <w:sz w:val="22"/>
                      <w:szCs w:val="22"/>
                      <w:lang w:val="en-US"/>
                    </w:rPr>
                    <w:t>Y</w:t>
                  </w:r>
                </w:p>
              </w:tc>
              <w:tc>
                <w:tcPr>
                  <w:tcW w:w="586" w:type="dxa"/>
                </w:tcPr>
                <w:p w14:paraId="29111898" w14:textId="24D4C637" w:rsidR="00E249C9" w:rsidRPr="00E249C9" w:rsidRDefault="00E249C9" w:rsidP="00103240">
                  <w:pPr>
                    <w:jc w:val="both"/>
                    <w:rPr>
                      <w:sz w:val="22"/>
                      <w:szCs w:val="22"/>
                    </w:rPr>
                  </w:pPr>
                  <w:r w:rsidRPr="00E249C9">
                    <w:rPr>
                      <w:sz w:val="22"/>
                      <w:szCs w:val="22"/>
                    </w:rPr>
                    <w:t>550</w:t>
                  </w:r>
                </w:p>
              </w:tc>
              <w:tc>
                <w:tcPr>
                  <w:tcW w:w="586" w:type="dxa"/>
                </w:tcPr>
                <w:p w14:paraId="0FE941FC" w14:textId="73383900" w:rsidR="00E249C9" w:rsidRPr="00E249C9" w:rsidRDefault="00E249C9" w:rsidP="00103240">
                  <w:pPr>
                    <w:jc w:val="both"/>
                    <w:rPr>
                      <w:sz w:val="22"/>
                      <w:szCs w:val="22"/>
                    </w:rPr>
                  </w:pPr>
                  <w:r w:rsidRPr="00E249C9">
                    <w:rPr>
                      <w:sz w:val="22"/>
                      <w:szCs w:val="22"/>
                    </w:rPr>
                    <w:t>530</w:t>
                  </w:r>
                </w:p>
              </w:tc>
              <w:tc>
                <w:tcPr>
                  <w:tcW w:w="586" w:type="dxa"/>
                </w:tcPr>
                <w:p w14:paraId="02950DF5" w14:textId="5A180046" w:rsidR="00E249C9" w:rsidRPr="00E249C9" w:rsidRDefault="00E249C9" w:rsidP="00103240">
                  <w:pPr>
                    <w:jc w:val="both"/>
                    <w:rPr>
                      <w:sz w:val="22"/>
                      <w:szCs w:val="22"/>
                    </w:rPr>
                  </w:pPr>
                  <w:r w:rsidRPr="00E249C9">
                    <w:rPr>
                      <w:sz w:val="22"/>
                      <w:szCs w:val="22"/>
                    </w:rPr>
                    <w:t>470</w:t>
                  </w:r>
                </w:p>
              </w:tc>
              <w:tc>
                <w:tcPr>
                  <w:tcW w:w="586" w:type="dxa"/>
                </w:tcPr>
                <w:p w14:paraId="2B452654" w14:textId="7F660834" w:rsidR="00E249C9" w:rsidRPr="00E249C9" w:rsidRDefault="00E249C9" w:rsidP="00103240">
                  <w:pPr>
                    <w:jc w:val="both"/>
                    <w:rPr>
                      <w:sz w:val="22"/>
                      <w:szCs w:val="22"/>
                    </w:rPr>
                  </w:pPr>
                  <w:r w:rsidRPr="00E249C9">
                    <w:rPr>
                      <w:sz w:val="22"/>
                      <w:szCs w:val="22"/>
                    </w:rPr>
                    <w:t>970</w:t>
                  </w:r>
                </w:p>
              </w:tc>
              <w:tc>
                <w:tcPr>
                  <w:tcW w:w="551" w:type="dxa"/>
                </w:tcPr>
                <w:p w14:paraId="398EBD69" w14:textId="026F8D3D" w:rsidR="00E249C9" w:rsidRPr="00E249C9" w:rsidRDefault="00E249C9" w:rsidP="00103240">
                  <w:pPr>
                    <w:jc w:val="both"/>
                    <w:rPr>
                      <w:sz w:val="22"/>
                      <w:szCs w:val="22"/>
                    </w:rPr>
                  </w:pPr>
                  <w:r w:rsidRPr="00E249C9">
                    <w:rPr>
                      <w:sz w:val="22"/>
                      <w:szCs w:val="22"/>
                    </w:rPr>
                    <w:t>900</w:t>
                  </w:r>
                </w:p>
              </w:tc>
            </w:tr>
          </w:tbl>
          <w:p w14:paraId="0E31E0D2" w14:textId="3B75A826" w:rsidR="00E249C9" w:rsidRDefault="00E249C9" w:rsidP="00103240">
            <w:pPr>
              <w:jc w:val="both"/>
              <w:rPr>
                <w:sz w:val="24"/>
                <w:szCs w:val="24"/>
              </w:rPr>
            </w:pPr>
          </w:p>
          <w:tbl>
            <w:tblPr>
              <w:tblStyle w:val="a9"/>
              <w:tblW w:w="0" w:type="auto"/>
              <w:tblLook w:val="04A0" w:firstRow="1" w:lastRow="0" w:firstColumn="1" w:lastColumn="0" w:noHBand="0" w:noVBand="1"/>
            </w:tblPr>
            <w:tblGrid>
              <w:gridCol w:w="383"/>
              <w:gridCol w:w="547"/>
              <w:gridCol w:w="548"/>
              <w:gridCol w:w="548"/>
              <w:gridCol w:w="548"/>
              <w:gridCol w:w="546"/>
            </w:tblGrid>
            <w:tr w:rsidR="00E249C9" w14:paraId="6F1E72C1" w14:textId="4B614D32" w:rsidTr="00E249C9">
              <w:tc>
                <w:tcPr>
                  <w:tcW w:w="603" w:type="dxa"/>
                </w:tcPr>
                <w:p w14:paraId="454BA93A" w14:textId="3883A49E" w:rsidR="00E249C9" w:rsidRPr="00E249C9" w:rsidRDefault="00E249C9" w:rsidP="00103240">
                  <w:pPr>
                    <w:jc w:val="both"/>
                    <w:rPr>
                      <w:sz w:val="22"/>
                      <w:szCs w:val="22"/>
                    </w:rPr>
                  </w:pPr>
                  <w:r w:rsidRPr="00E249C9">
                    <w:rPr>
                      <w:sz w:val="22"/>
                      <w:szCs w:val="22"/>
                      <w:lang w:val="en-US"/>
                    </w:rPr>
                    <w:t>X</w:t>
                  </w:r>
                </w:p>
              </w:tc>
              <w:tc>
                <w:tcPr>
                  <w:tcW w:w="586" w:type="dxa"/>
                </w:tcPr>
                <w:p w14:paraId="02A7E0C7" w14:textId="155105CC" w:rsidR="00E249C9" w:rsidRPr="00E249C9" w:rsidRDefault="00E249C9" w:rsidP="00103240">
                  <w:pPr>
                    <w:jc w:val="both"/>
                    <w:rPr>
                      <w:sz w:val="22"/>
                      <w:szCs w:val="22"/>
                    </w:rPr>
                  </w:pPr>
                  <w:r w:rsidRPr="00E249C9">
                    <w:rPr>
                      <w:sz w:val="22"/>
                      <w:szCs w:val="22"/>
                    </w:rPr>
                    <w:t>6</w:t>
                  </w:r>
                </w:p>
              </w:tc>
              <w:tc>
                <w:tcPr>
                  <w:tcW w:w="586" w:type="dxa"/>
                </w:tcPr>
                <w:p w14:paraId="7D66E970" w14:textId="7F420EB6" w:rsidR="00E249C9" w:rsidRPr="00E249C9" w:rsidRDefault="00E249C9" w:rsidP="00103240">
                  <w:pPr>
                    <w:jc w:val="both"/>
                    <w:rPr>
                      <w:sz w:val="22"/>
                      <w:szCs w:val="22"/>
                    </w:rPr>
                  </w:pPr>
                  <w:r w:rsidRPr="00E249C9">
                    <w:rPr>
                      <w:sz w:val="22"/>
                      <w:szCs w:val="22"/>
                    </w:rPr>
                    <w:t>7</w:t>
                  </w:r>
                </w:p>
              </w:tc>
              <w:tc>
                <w:tcPr>
                  <w:tcW w:w="586" w:type="dxa"/>
                </w:tcPr>
                <w:p w14:paraId="701661E7" w14:textId="3DD5E7CA" w:rsidR="00E249C9" w:rsidRPr="00E249C9" w:rsidRDefault="00E249C9" w:rsidP="00103240">
                  <w:pPr>
                    <w:jc w:val="both"/>
                    <w:rPr>
                      <w:sz w:val="22"/>
                      <w:szCs w:val="22"/>
                    </w:rPr>
                  </w:pPr>
                  <w:r w:rsidRPr="00E249C9">
                    <w:rPr>
                      <w:sz w:val="22"/>
                      <w:szCs w:val="22"/>
                    </w:rPr>
                    <w:t>1</w:t>
                  </w:r>
                </w:p>
              </w:tc>
              <w:tc>
                <w:tcPr>
                  <w:tcW w:w="586" w:type="dxa"/>
                </w:tcPr>
                <w:p w14:paraId="25B6C132" w14:textId="08BFC0A5" w:rsidR="00E249C9" w:rsidRPr="00E249C9" w:rsidRDefault="00E249C9" w:rsidP="00103240">
                  <w:pPr>
                    <w:jc w:val="both"/>
                    <w:rPr>
                      <w:sz w:val="22"/>
                      <w:szCs w:val="22"/>
                    </w:rPr>
                  </w:pPr>
                  <w:r w:rsidRPr="00E249C9">
                    <w:rPr>
                      <w:sz w:val="22"/>
                      <w:szCs w:val="22"/>
                    </w:rPr>
                    <w:t>9</w:t>
                  </w:r>
                </w:p>
              </w:tc>
              <w:tc>
                <w:tcPr>
                  <w:tcW w:w="551" w:type="dxa"/>
                </w:tcPr>
                <w:p w14:paraId="6EDB551F" w14:textId="0A9AFED8" w:rsidR="00E249C9" w:rsidRPr="00E249C9" w:rsidRDefault="00E249C9" w:rsidP="00103240">
                  <w:pPr>
                    <w:jc w:val="both"/>
                    <w:rPr>
                      <w:sz w:val="22"/>
                      <w:szCs w:val="22"/>
                    </w:rPr>
                  </w:pPr>
                  <w:r w:rsidRPr="00E249C9">
                    <w:rPr>
                      <w:sz w:val="22"/>
                      <w:szCs w:val="22"/>
                    </w:rPr>
                    <w:t>4</w:t>
                  </w:r>
                </w:p>
              </w:tc>
            </w:tr>
            <w:tr w:rsidR="00E249C9" w14:paraId="5F867ACD" w14:textId="6F5D7DEB" w:rsidTr="00E249C9">
              <w:tc>
                <w:tcPr>
                  <w:tcW w:w="603" w:type="dxa"/>
                </w:tcPr>
                <w:p w14:paraId="7E253CE9" w14:textId="7BFC1625" w:rsidR="00E249C9" w:rsidRPr="00E249C9" w:rsidRDefault="00E249C9" w:rsidP="00103240">
                  <w:pPr>
                    <w:jc w:val="both"/>
                    <w:rPr>
                      <w:sz w:val="22"/>
                      <w:szCs w:val="22"/>
                    </w:rPr>
                  </w:pPr>
                  <w:r w:rsidRPr="00E249C9">
                    <w:rPr>
                      <w:sz w:val="22"/>
                      <w:szCs w:val="22"/>
                      <w:lang w:val="en-US"/>
                    </w:rPr>
                    <w:t>Y</w:t>
                  </w:r>
                </w:p>
              </w:tc>
              <w:tc>
                <w:tcPr>
                  <w:tcW w:w="586" w:type="dxa"/>
                </w:tcPr>
                <w:p w14:paraId="759EBEF0" w14:textId="12DD3984" w:rsidR="00E249C9" w:rsidRPr="00E249C9" w:rsidRDefault="00E249C9" w:rsidP="00103240">
                  <w:pPr>
                    <w:jc w:val="both"/>
                    <w:rPr>
                      <w:sz w:val="22"/>
                      <w:szCs w:val="22"/>
                    </w:rPr>
                  </w:pPr>
                  <w:r w:rsidRPr="00E249C9">
                    <w:rPr>
                      <w:sz w:val="22"/>
                      <w:szCs w:val="22"/>
                    </w:rPr>
                    <w:t>300</w:t>
                  </w:r>
                </w:p>
              </w:tc>
              <w:tc>
                <w:tcPr>
                  <w:tcW w:w="586" w:type="dxa"/>
                </w:tcPr>
                <w:p w14:paraId="660FE69C" w14:textId="2A193E44" w:rsidR="00E249C9" w:rsidRPr="00E249C9" w:rsidRDefault="00E249C9" w:rsidP="00103240">
                  <w:pPr>
                    <w:jc w:val="both"/>
                    <w:rPr>
                      <w:sz w:val="22"/>
                      <w:szCs w:val="22"/>
                    </w:rPr>
                  </w:pPr>
                  <w:r w:rsidRPr="00E249C9">
                    <w:rPr>
                      <w:sz w:val="22"/>
                      <w:szCs w:val="22"/>
                    </w:rPr>
                    <w:t>460</w:t>
                  </w:r>
                </w:p>
              </w:tc>
              <w:tc>
                <w:tcPr>
                  <w:tcW w:w="586" w:type="dxa"/>
                </w:tcPr>
                <w:p w14:paraId="0B0EDE65" w14:textId="0EA6E52E" w:rsidR="00E249C9" w:rsidRPr="00E249C9" w:rsidRDefault="00E249C9" w:rsidP="00103240">
                  <w:pPr>
                    <w:jc w:val="both"/>
                    <w:rPr>
                      <w:sz w:val="22"/>
                      <w:szCs w:val="22"/>
                    </w:rPr>
                  </w:pPr>
                  <w:r>
                    <w:rPr>
                      <w:sz w:val="22"/>
                      <w:szCs w:val="22"/>
                    </w:rPr>
                    <w:t>850</w:t>
                  </w:r>
                </w:p>
              </w:tc>
              <w:tc>
                <w:tcPr>
                  <w:tcW w:w="586" w:type="dxa"/>
                </w:tcPr>
                <w:p w14:paraId="5476757F" w14:textId="7A9763F5" w:rsidR="00E249C9" w:rsidRPr="00E249C9" w:rsidRDefault="00E249C9" w:rsidP="00103240">
                  <w:pPr>
                    <w:jc w:val="both"/>
                    <w:rPr>
                      <w:sz w:val="22"/>
                      <w:szCs w:val="22"/>
                    </w:rPr>
                  </w:pPr>
                  <w:r>
                    <w:rPr>
                      <w:sz w:val="22"/>
                      <w:szCs w:val="22"/>
                    </w:rPr>
                    <w:t>380</w:t>
                  </w:r>
                </w:p>
              </w:tc>
              <w:tc>
                <w:tcPr>
                  <w:tcW w:w="551" w:type="dxa"/>
                </w:tcPr>
                <w:p w14:paraId="70B4A3B8" w14:textId="71C72A3B" w:rsidR="00E249C9" w:rsidRPr="00E249C9" w:rsidRDefault="00E249C9" w:rsidP="00103240">
                  <w:pPr>
                    <w:jc w:val="both"/>
                    <w:rPr>
                      <w:sz w:val="22"/>
                      <w:szCs w:val="22"/>
                    </w:rPr>
                  </w:pPr>
                  <w:r>
                    <w:rPr>
                      <w:sz w:val="22"/>
                      <w:szCs w:val="22"/>
                    </w:rPr>
                    <w:t>510</w:t>
                  </w:r>
                </w:p>
              </w:tc>
            </w:tr>
          </w:tbl>
          <w:p w14:paraId="2BC08DE0" w14:textId="77777777" w:rsidR="00E249C9" w:rsidRDefault="00E249C9" w:rsidP="00103240">
            <w:pPr>
              <w:jc w:val="both"/>
              <w:rPr>
                <w:sz w:val="24"/>
                <w:szCs w:val="24"/>
              </w:rPr>
            </w:pPr>
          </w:p>
          <w:p w14:paraId="7F291652" w14:textId="0602C64E" w:rsidR="00103240" w:rsidRPr="00DC2BB1" w:rsidRDefault="00103240" w:rsidP="00103240">
            <w:pPr>
              <w:jc w:val="both"/>
              <w:rPr>
                <w:iCs/>
                <w:sz w:val="24"/>
                <w:szCs w:val="24"/>
              </w:rPr>
            </w:pPr>
            <w:r w:rsidRPr="00DC2BB1">
              <w:rPr>
                <w:iCs/>
                <w:sz w:val="24"/>
                <w:szCs w:val="24"/>
              </w:rPr>
              <w:t>По имеющимся данным о расходах за 7 дней оценить</w:t>
            </w:r>
            <w:r w:rsidRPr="00DC2BB1">
              <w:rPr>
                <w:b/>
                <w:iCs/>
                <w:sz w:val="24"/>
                <w:szCs w:val="24"/>
              </w:rPr>
              <w:t xml:space="preserve"> </w:t>
            </w:r>
            <w:r w:rsidRPr="00DC2BB1">
              <w:rPr>
                <w:iCs/>
                <w:sz w:val="24"/>
                <w:szCs w:val="24"/>
              </w:rPr>
              <w:t>риск возникновения дефицита на складе с использованием линейной модели тренда.</w:t>
            </w:r>
          </w:p>
          <w:tbl>
            <w:tblPr>
              <w:tblStyle w:val="a9"/>
              <w:tblW w:w="0" w:type="auto"/>
              <w:tblLook w:val="04A0" w:firstRow="1" w:lastRow="0" w:firstColumn="1" w:lastColumn="0" w:noHBand="0" w:noVBand="1"/>
            </w:tblPr>
            <w:tblGrid>
              <w:gridCol w:w="341"/>
              <w:gridCol w:w="397"/>
              <w:gridCol w:w="397"/>
              <w:gridCol w:w="397"/>
              <w:gridCol w:w="397"/>
              <w:gridCol w:w="397"/>
              <w:gridCol w:w="397"/>
              <w:gridCol w:w="397"/>
            </w:tblGrid>
            <w:tr w:rsidR="00103240" w:rsidRPr="00DC2BB1" w14:paraId="3250EE36" w14:textId="77777777" w:rsidTr="0030163F">
              <w:tc>
                <w:tcPr>
                  <w:tcW w:w="485" w:type="dxa"/>
                </w:tcPr>
                <w:p w14:paraId="664A5195" w14:textId="77777777" w:rsidR="00103240" w:rsidRPr="00E249C9" w:rsidRDefault="00103240" w:rsidP="00103240">
                  <w:pPr>
                    <w:rPr>
                      <w:bCs/>
                      <w:sz w:val="18"/>
                      <w:szCs w:val="18"/>
                      <w:lang w:val="en-US"/>
                    </w:rPr>
                  </w:pPr>
                  <w:r w:rsidRPr="00E249C9">
                    <w:rPr>
                      <w:bCs/>
                      <w:sz w:val="18"/>
                      <w:szCs w:val="18"/>
                      <w:lang w:val="en-US"/>
                    </w:rPr>
                    <w:t>t</w:t>
                  </w:r>
                </w:p>
              </w:tc>
              <w:tc>
                <w:tcPr>
                  <w:tcW w:w="485" w:type="dxa"/>
                </w:tcPr>
                <w:p w14:paraId="4C289C77" w14:textId="77777777" w:rsidR="00103240" w:rsidRPr="00E249C9" w:rsidRDefault="00103240" w:rsidP="00103240">
                  <w:pPr>
                    <w:rPr>
                      <w:bCs/>
                      <w:sz w:val="18"/>
                      <w:szCs w:val="18"/>
                      <w:lang w:val="en-US"/>
                    </w:rPr>
                  </w:pPr>
                  <w:r w:rsidRPr="00E249C9">
                    <w:rPr>
                      <w:bCs/>
                      <w:sz w:val="18"/>
                      <w:szCs w:val="18"/>
                      <w:lang w:val="en-US"/>
                    </w:rPr>
                    <w:t>1</w:t>
                  </w:r>
                </w:p>
              </w:tc>
              <w:tc>
                <w:tcPr>
                  <w:tcW w:w="485" w:type="dxa"/>
                </w:tcPr>
                <w:p w14:paraId="4D076B2E" w14:textId="77777777" w:rsidR="00103240" w:rsidRPr="00E249C9" w:rsidRDefault="00103240" w:rsidP="00103240">
                  <w:pPr>
                    <w:rPr>
                      <w:bCs/>
                      <w:sz w:val="18"/>
                      <w:szCs w:val="18"/>
                      <w:lang w:val="en-US"/>
                    </w:rPr>
                  </w:pPr>
                  <w:r w:rsidRPr="00E249C9">
                    <w:rPr>
                      <w:bCs/>
                      <w:sz w:val="18"/>
                      <w:szCs w:val="18"/>
                      <w:lang w:val="en-US"/>
                    </w:rPr>
                    <w:t>2</w:t>
                  </w:r>
                </w:p>
              </w:tc>
              <w:tc>
                <w:tcPr>
                  <w:tcW w:w="485" w:type="dxa"/>
                </w:tcPr>
                <w:p w14:paraId="30A79768" w14:textId="77777777" w:rsidR="00103240" w:rsidRPr="00E249C9" w:rsidRDefault="00103240" w:rsidP="00103240">
                  <w:pPr>
                    <w:rPr>
                      <w:bCs/>
                      <w:sz w:val="18"/>
                      <w:szCs w:val="18"/>
                      <w:lang w:val="en-US"/>
                    </w:rPr>
                  </w:pPr>
                  <w:r w:rsidRPr="00E249C9">
                    <w:rPr>
                      <w:bCs/>
                      <w:sz w:val="18"/>
                      <w:szCs w:val="18"/>
                      <w:lang w:val="en-US"/>
                    </w:rPr>
                    <w:t>3</w:t>
                  </w:r>
                </w:p>
              </w:tc>
              <w:tc>
                <w:tcPr>
                  <w:tcW w:w="485" w:type="dxa"/>
                </w:tcPr>
                <w:p w14:paraId="28684680" w14:textId="77777777" w:rsidR="00103240" w:rsidRPr="00E249C9" w:rsidRDefault="00103240" w:rsidP="00103240">
                  <w:pPr>
                    <w:rPr>
                      <w:bCs/>
                      <w:sz w:val="18"/>
                      <w:szCs w:val="18"/>
                      <w:lang w:val="en-US"/>
                    </w:rPr>
                  </w:pPr>
                  <w:r w:rsidRPr="00E249C9">
                    <w:rPr>
                      <w:bCs/>
                      <w:sz w:val="18"/>
                      <w:szCs w:val="18"/>
                      <w:lang w:val="en-US"/>
                    </w:rPr>
                    <w:t>4</w:t>
                  </w:r>
                </w:p>
              </w:tc>
              <w:tc>
                <w:tcPr>
                  <w:tcW w:w="485" w:type="dxa"/>
                </w:tcPr>
                <w:p w14:paraId="43656E8C" w14:textId="77777777" w:rsidR="00103240" w:rsidRPr="00E249C9" w:rsidRDefault="00103240" w:rsidP="00103240">
                  <w:pPr>
                    <w:rPr>
                      <w:bCs/>
                      <w:sz w:val="18"/>
                      <w:szCs w:val="18"/>
                      <w:lang w:val="en-US"/>
                    </w:rPr>
                  </w:pPr>
                  <w:r w:rsidRPr="00E249C9">
                    <w:rPr>
                      <w:bCs/>
                      <w:sz w:val="18"/>
                      <w:szCs w:val="18"/>
                      <w:lang w:val="en-US"/>
                    </w:rPr>
                    <w:t>5</w:t>
                  </w:r>
                </w:p>
              </w:tc>
              <w:tc>
                <w:tcPr>
                  <w:tcW w:w="485" w:type="dxa"/>
                </w:tcPr>
                <w:p w14:paraId="254EC6BB" w14:textId="77777777" w:rsidR="00103240" w:rsidRPr="00E249C9" w:rsidRDefault="00103240" w:rsidP="00103240">
                  <w:pPr>
                    <w:rPr>
                      <w:bCs/>
                      <w:sz w:val="18"/>
                      <w:szCs w:val="18"/>
                      <w:lang w:val="en-US"/>
                    </w:rPr>
                  </w:pPr>
                  <w:r w:rsidRPr="00E249C9">
                    <w:rPr>
                      <w:bCs/>
                      <w:sz w:val="18"/>
                      <w:szCs w:val="18"/>
                      <w:lang w:val="en-US"/>
                    </w:rPr>
                    <w:t>6</w:t>
                  </w:r>
                </w:p>
              </w:tc>
              <w:tc>
                <w:tcPr>
                  <w:tcW w:w="485" w:type="dxa"/>
                </w:tcPr>
                <w:p w14:paraId="5A2AAD8D" w14:textId="77777777" w:rsidR="00103240" w:rsidRPr="00E249C9" w:rsidRDefault="00103240" w:rsidP="00103240">
                  <w:pPr>
                    <w:rPr>
                      <w:bCs/>
                      <w:sz w:val="18"/>
                      <w:szCs w:val="18"/>
                      <w:lang w:val="en-US"/>
                    </w:rPr>
                  </w:pPr>
                  <w:r w:rsidRPr="00E249C9">
                    <w:rPr>
                      <w:bCs/>
                      <w:sz w:val="18"/>
                      <w:szCs w:val="18"/>
                      <w:lang w:val="en-US"/>
                    </w:rPr>
                    <w:t>7</w:t>
                  </w:r>
                </w:p>
              </w:tc>
            </w:tr>
            <w:tr w:rsidR="00103240" w:rsidRPr="00DC2BB1" w14:paraId="58D80247" w14:textId="77777777" w:rsidTr="0030163F">
              <w:tc>
                <w:tcPr>
                  <w:tcW w:w="485" w:type="dxa"/>
                </w:tcPr>
                <w:p w14:paraId="65CF6E59" w14:textId="77777777" w:rsidR="00103240" w:rsidRPr="00E249C9" w:rsidRDefault="00103240" w:rsidP="00103240">
                  <w:pPr>
                    <w:rPr>
                      <w:bCs/>
                      <w:sz w:val="18"/>
                      <w:szCs w:val="18"/>
                      <w:vertAlign w:val="subscript"/>
                      <w:lang w:val="en-US"/>
                    </w:rPr>
                  </w:pPr>
                  <w:proofErr w:type="spellStart"/>
                  <w:r w:rsidRPr="00E249C9">
                    <w:rPr>
                      <w:bCs/>
                      <w:sz w:val="18"/>
                      <w:szCs w:val="18"/>
                      <w:lang w:val="en-US"/>
                    </w:rPr>
                    <w:t>y</w:t>
                  </w:r>
                  <w:r w:rsidRPr="00E249C9">
                    <w:rPr>
                      <w:bCs/>
                      <w:sz w:val="18"/>
                      <w:szCs w:val="18"/>
                      <w:vertAlign w:val="subscript"/>
                      <w:lang w:val="en-US"/>
                    </w:rPr>
                    <w:t>t</w:t>
                  </w:r>
                  <w:proofErr w:type="spellEnd"/>
                </w:p>
              </w:tc>
              <w:tc>
                <w:tcPr>
                  <w:tcW w:w="485" w:type="dxa"/>
                </w:tcPr>
                <w:p w14:paraId="61C93947" w14:textId="77777777" w:rsidR="00103240" w:rsidRPr="00E249C9" w:rsidRDefault="00103240" w:rsidP="00103240">
                  <w:pPr>
                    <w:rPr>
                      <w:bCs/>
                      <w:sz w:val="18"/>
                      <w:szCs w:val="18"/>
                    </w:rPr>
                  </w:pPr>
                  <w:r w:rsidRPr="00E249C9">
                    <w:rPr>
                      <w:bCs/>
                      <w:sz w:val="18"/>
                      <w:szCs w:val="18"/>
                      <w:lang w:val="en-US"/>
                    </w:rPr>
                    <w:t>2</w:t>
                  </w:r>
                  <w:r w:rsidRPr="00E249C9">
                    <w:rPr>
                      <w:bCs/>
                      <w:sz w:val="18"/>
                      <w:szCs w:val="18"/>
                    </w:rPr>
                    <w:t>2</w:t>
                  </w:r>
                </w:p>
              </w:tc>
              <w:tc>
                <w:tcPr>
                  <w:tcW w:w="485" w:type="dxa"/>
                </w:tcPr>
                <w:p w14:paraId="7FA736AD" w14:textId="77777777" w:rsidR="00103240" w:rsidRPr="00E249C9" w:rsidRDefault="00103240" w:rsidP="00103240">
                  <w:pPr>
                    <w:rPr>
                      <w:bCs/>
                      <w:sz w:val="18"/>
                      <w:szCs w:val="18"/>
                    </w:rPr>
                  </w:pPr>
                  <w:r w:rsidRPr="00E249C9">
                    <w:rPr>
                      <w:bCs/>
                      <w:sz w:val="18"/>
                      <w:szCs w:val="18"/>
                      <w:lang w:val="en-US"/>
                    </w:rPr>
                    <w:t>3</w:t>
                  </w:r>
                  <w:r w:rsidRPr="00E249C9">
                    <w:rPr>
                      <w:bCs/>
                      <w:sz w:val="18"/>
                      <w:szCs w:val="18"/>
                    </w:rPr>
                    <w:t>3</w:t>
                  </w:r>
                </w:p>
              </w:tc>
              <w:tc>
                <w:tcPr>
                  <w:tcW w:w="485" w:type="dxa"/>
                </w:tcPr>
                <w:p w14:paraId="4CE97B8A" w14:textId="77777777" w:rsidR="00103240" w:rsidRPr="00E249C9" w:rsidRDefault="00103240" w:rsidP="00103240">
                  <w:pPr>
                    <w:rPr>
                      <w:bCs/>
                      <w:sz w:val="18"/>
                      <w:szCs w:val="18"/>
                    </w:rPr>
                  </w:pPr>
                  <w:r w:rsidRPr="00E249C9">
                    <w:rPr>
                      <w:bCs/>
                      <w:sz w:val="18"/>
                      <w:szCs w:val="18"/>
                    </w:rPr>
                    <w:t>31</w:t>
                  </w:r>
                </w:p>
              </w:tc>
              <w:tc>
                <w:tcPr>
                  <w:tcW w:w="485" w:type="dxa"/>
                </w:tcPr>
                <w:p w14:paraId="34353E2A" w14:textId="77777777" w:rsidR="00103240" w:rsidRPr="00E249C9" w:rsidRDefault="00103240" w:rsidP="00103240">
                  <w:pPr>
                    <w:rPr>
                      <w:bCs/>
                      <w:sz w:val="18"/>
                      <w:szCs w:val="18"/>
                    </w:rPr>
                  </w:pPr>
                  <w:r w:rsidRPr="00E249C9">
                    <w:rPr>
                      <w:bCs/>
                      <w:sz w:val="18"/>
                      <w:szCs w:val="18"/>
                    </w:rPr>
                    <w:t>26</w:t>
                  </w:r>
                </w:p>
              </w:tc>
              <w:tc>
                <w:tcPr>
                  <w:tcW w:w="485" w:type="dxa"/>
                </w:tcPr>
                <w:p w14:paraId="799EB3B6" w14:textId="77777777" w:rsidR="00103240" w:rsidRPr="00E249C9" w:rsidRDefault="00103240" w:rsidP="00103240">
                  <w:pPr>
                    <w:rPr>
                      <w:bCs/>
                      <w:sz w:val="18"/>
                      <w:szCs w:val="18"/>
                    </w:rPr>
                  </w:pPr>
                  <w:r w:rsidRPr="00E249C9">
                    <w:rPr>
                      <w:bCs/>
                      <w:sz w:val="18"/>
                      <w:szCs w:val="18"/>
                    </w:rPr>
                    <w:t>20</w:t>
                  </w:r>
                </w:p>
              </w:tc>
              <w:tc>
                <w:tcPr>
                  <w:tcW w:w="485" w:type="dxa"/>
                </w:tcPr>
                <w:p w14:paraId="586140E1" w14:textId="77777777" w:rsidR="00103240" w:rsidRPr="00E249C9" w:rsidRDefault="00103240" w:rsidP="00103240">
                  <w:pPr>
                    <w:rPr>
                      <w:bCs/>
                      <w:sz w:val="18"/>
                      <w:szCs w:val="18"/>
                    </w:rPr>
                  </w:pPr>
                  <w:r w:rsidRPr="00E249C9">
                    <w:rPr>
                      <w:bCs/>
                      <w:sz w:val="18"/>
                      <w:szCs w:val="18"/>
                    </w:rPr>
                    <w:t>28</w:t>
                  </w:r>
                </w:p>
              </w:tc>
              <w:tc>
                <w:tcPr>
                  <w:tcW w:w="485" w:type="dxa"/>
                </w:tcPr>
                <w:p w14:paraId="2602EA01" w14:textId="77777777" w:rsidR="00103240" w:rsidRPr="00E249C9" w:rsidRDefault="00103240" w:rsidP="00103240">
                  <w:pPr>
                    <w:rPr>
                      <w:bCs/>
                      <w:sz w:val="18"/>
                      <w:szCs w:val="18"/>
                    </w:rPr>
                  </w:pPr>
                  <w:r w:rsidRPr="00E249C9">
                    <w:rPr>
                      <w:bCs/>
                      <w:sz w:val="18"/>
                      <w:szCs w:val="18"/>
                    </w:rPr>
                    <w:t>20</w:t>
                  </w:r>
                </w:p>
              </w:tc>
            </w:tr>
          </w:tbl>
          <w:p w14:paraId="61E463C5" w14:textId="4A316CF4" w:rsidR="00103240" w:rsidRPr="00DC2BB1" w:rsidRDefault="00103240" w:rsidP="00103240">
            <w:pPr>
              <w:jc w:val="both"/>
              <w:rPr>
                <w:strike/>
                <w:sz w:val="28"/>
                <w:szCs w:val="28"/>
              </w:rPr>
            </w:pPr>
          </w:p>
        </w:tc>
      </w:tr>
    </w:tbl>
    <w:p w14:paraId="1AAA469A" w14:textId="3FC9AFAF" w:rsidR="0025440F" w:rsidRDefault="0025440F" w:rsidP="001615DB">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практико-ориентированных (ситуационных) заданий</w:t>
      </w:r>
    </w:p>
    <w:p w14:paraId="11633CFE" w14:textId="7D4B8FAD"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 xml:space="preserve">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w:t>
      </w:r>
      <w:r w:rsidR="00C46675">
        <w:rPr>
          <w:sz w:val="28"/>
          <w:szCs w:val="28"/>
        </w:rPr>
        <w:t>3</w:t>
      </w:r>
      <w:r w:rsidRPr="004F0FC9">
        <w:rPr>
          <w:sz w:val="28"/>
          <w:szCs w:val="28"/>
        </w:rPr>
        <w:t xml:space="preserve">0%. Если средней успешности, то капитал вырастет на </w:t>
      </w:r>
      <w:r w:rsidR="00C46675">
        <w:rPr>
          <w:sz w:val="28"/>
          <w:szCs w:val="28"/>
        </w:rPr>
        <w:t>5</w:t>
      </w:r>
      <w:r w:rsidRPr="004F0FC9">
        <w:rPr>
          <w:sz w:val="28"/>
          <w:szCs w:val="28"/>
        </w:rPr>
        <w:t>%. Если проект будет неуспешным, то капитал сократится на 20%. Вероятность того, что п</w:t>
      </w:r>
      <w:r>
        <w:rPr>
          <w:sz w:val="28"/>
          <w:szCs w:val="28"/>
        </w:rPr>
        <w:t>роект будет неуспешным, равна 0,</w:t>
      </w:r>
      <w:r w:rsidR="00C46675">
        <w:rPr>
          <w:sz w:val="28"/>
          <w:szCs w:val="28"/>
        </w:rPr>
        <w:t>2</w:t>
      </w:r>
      <w:r w:rsidRPr="004F0FC9">
        <w:rPr>
          <w:sz w:val="28"/>
          <w:szCs w:val="28"/>
        </w:rPr>
        <w:t xml:space="preserve">.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56D3D6D5" w14:textId="77777777" w:rsidR="0043682E" w:rsidRDefault="0043682E"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F848E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 xml:space="preserve">Расходы на здравоохранение (% от ВВП, на душу </w:t>
            </w:r>
            <w:r w:rsidRPr="00614F8A">
              <w:rPr>
                <w:b/>
                <w:color w:val="000000"/>
                <w:sz w:val="24"/>
                <w:szCs w:val="24"/>
              </w:rPr>
              <w:lastRenderedPageBreak/>
              <w:t>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lastRenderedPageBreak/>
              <w:t xml:space="preserve">Расходы на образование (% от ВВП, на </w:t>
            </w:r>
            <w:r w:rsidRPr="00614F8A">
              <w:rPr>
                <w:b/>
                <w:color w:val="000000"/>
                <w:sz w:val="24"/>
                <w:szCs w:val="24"/>
              </w:rPr>
              <w:lastRenderedPageBreak/>
              <w:t>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lastRenderedPageBreak/>
              <w:t xml:space="preserve">ВВП на душу населения (международные </w:t>
            </w:r>
            <w:r w:rsidRPr="00614F8A">
              <w:rPr>
                <w:b/>
                <w:color w:val="000000"/>
                <w:sz w:val="24"/>
                <w:szCs w:val="24"/>
              </w:rPr>
              <w:lastRenderedPageBreak/>
              <w:t>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lastRenderedPageBreak/>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F848EF">
        <w:trPr>
          <w:trHeight w:val="31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F848E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F848E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F848E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F848E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F848E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F848EF">
        <w:trPr>
          <w:trHeight w:val="31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r w:rsidR="00D3675D" w:rsidRPr="00614F8A" w14:paraId="58659766" w14:textId="77777777" w:rsidTr="00F848EF">
        <w:trPr>
          <w:trHeight w:val="31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CD906" w14:textId="3E19321C" w:rsidR="00D3675D" w:rsidRPr="00614F8A" w:rsidRDefault="00D3675D" w:rsidP="00D3675D">
            <w:pPr>
              <w:jc w:val="right"/>
              <w:rPr>
                <w:color w:val="000000"/>
                <w:sz w:val="24"/>
                <w:szCs w:val="24"/>
              </w:rPr>
            </w:pPr>
            <w:r>
              <w:rPr>
                <w:color w:val="000000"/>
                <w:sz w:val="24"/>
                <w:szCs w:val="24"/>
              </w:rPr>
              <w:t>2019</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E2E630B" w14:textId="5F35BEA7" w:rsidR="00D3675D" w:rsidRPr="00614F8A" w:rsidRDefault="00D3675D" w:rsidP="00D3675D">
            <w:pPr>
              <w:jc w:val="right"/>
              <w:rPr>
                <w:color w:val="000000"/>
                <w:sz w:val="24"/>
                <w:szCs w:val="24"/>
              </w:rPr>
            </w:pPr>
            <w:r>
              <w:rPr>
                <w:color w:val="000000"/>
                <w:sz w:val="24"/>
                <w:szCs w:val="24"/>
              </w:rPr>
              <w:t>1,04</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749A68BF" w14:textId="716F31AE" w:rsidR="00D3675D" w:rsidRPr="00614F8A" w:rsidRDefault="000E6275" w:rsidP="00D3675D">
            <w:pPr>
              <w:jc w:val="right"/>
              <w:rPr>
                <w:color w:val="000000"/>
                <w:sz w:val="24"/>
                <w:szCs w:val="24"/>
              </w:rPr>
            </w:pPr>
            <w:r>
              <w:rPr>
                <w:color w:val="000000"/>
                <w:sz w:val="24"/>
                <w:szCs w:val="24"/>
              </w:rPr>
              <w:t>1,51330888</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2B159BA" w14:textId="5246425D" w:rsidR="00D3675D" w:rsidRPr="00614F8A" w:rsidRDefault="00B341E4" w:rsidP="00D3675D">
            <w:pPr>
              <w:jc w:val="right"/>
              <w:rPr>
                <w:color w:val="000000"/>
                <w:sz w:val="24"/>
                <w:szCs w:val="24"/>
              </w:rPr>
            </w:pPr>
            <w:r w:rsidRPr="00614F8A">
              <w:rPr>
                <w:color w:val="000000"/>
                <w:sz w:val="24"/>
                <w:szCs w:val="24"/>
              </w:rPr>
              <w:t>1,440664852</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48CC159A" w14:textId="1D2D0D5A" w:rsidR="00D3675D" w:rsidRPr="00614F8A" w:rsidRDefault="00D3675D" w:rsidP="00445EF4">
            <w:pPr>
              <w:jc w:val="right"/>
              <w:rPr>
                <w:color w:val="000000"/>
                <w:sz w:val="24"/>
                <w:szCs w:val="24"/>
              </w:rPr>
            </w:pPr>
            <w:r w:rsidRPr="00F848EF">
              <w:rPr>
                <w:color w:val="000000"/>
                <w:sz w:val="24"/>
                <w:szCs w:val="24"/>
              </w:rPr>
              <w:t>28450,207</w:t>
            </w:r>
          </w:p>
        </w:tc>
      </w:tr>
    </w:tbl>
    <w:p w14:paraId="72C90B44" w14:textId="2E3FA595" w:rsidR="002042CD" w:rsidRPr="0043682E" w:rsidRDefault="000B4D94" w:rsidP="0043682E">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0A6A8A2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 xml:space="preserve">Средняя величина в совокупности равна </w:t>
      </w:r>
      <w:r w:rsidR="00E77B03">
        <w:rPr>
          <w:sz w:val="28"/>
          <w:szCs w:val="28"/>
        </w:rPr>
        <w:t>8</w:t>
      </w:r>
      <w:r w:rsidR="00C91E28" w:rsidRPr="008E2313">
        <w:rPr>
          <w:sz w:val="28"/>
          <w:szCs w:val="28"/>
        </w:rPr>
        <w:t>, сре</w:t>
      </w:r>
      <w:r w:rsidR="00133E52">
        <w:rPr>
          <w:sz w:val="28"/>
          <w:szCs w:val="28"/>
        </w:rPr>
        <w:t xml:space="preserve">днее </w:t>
      </w:r>
      <w:proofErr w:type="spellStart"/>
      <w:r w:rsidR="00133E52">
        <w:rPr>
          <w:sz w:val="28"/>
          <w:szCs w:val="28"/>
        </w:rPr>
        <w:t>квадратическое</w:t>
      </w:r>
      <w:proofErr w:type="spellEnd"/>
      <w:r w:rsidR="00133E52">
        <w:rPr>
          <w:sz w:val="28"/>
          <w:szCs w:val="28"/>
        </w:rPr>
        <w:t xml:space="preserve"> отклонение равно</w:t>
      </w:r>
      <w:r w:rsidR="00C91E28" w:rsidRPr="008E2313">
        <w:rPr>
          <w:sz w:val="28"/>
          <w:szCs w:val="28"/>
        </w:rPr>
        <w:t xml:space="preserve"> </w:t>
      </w:r>
      <w:r w:rsidR="00E77B03">
        <w:rPr>
          <w:sz w:val="28"/>
          <w:szCs w:val="28"/>
        </w:rPr>
        <w:t>4</w:t>
      </w:r>
      <w:r w:rsidR="00C91E28" w:rsidRPr="008E2313">
        <w:rPr>
          <w:sz w:val="28"/>
          <w:szCs w:val="28"/>
        </w:rPr>
        <w:t>.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11CEBF0C"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 xml:space="preserve">д) </w:t>
      </w:r>
      <w:r w:rsidR="00E77B03">
        <w:rPr>
          <w:sz w:val="28"/>
          <w:szCs w:val="28"/>
        </w:rPr>
        <w:t>24</w:t>
      </w:r>
      <w:r w:rsidRPr="008E2313">
        <w:rPr>
          <w:sz w:val="28"/>
          <w:szCs w:val="28"/>
        </w:rPr>
        <w:t>.</w:t>
      </w:r>
    </w:p>
    <w:p w14:paraId="1E39C668" w14:textId="049E0CD1"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 xml:space="preserve">В городе предполагается определить долю мужчин старше </w:t>
      </w:r>
      <w:r w:rsidR="001C64E3">
        <w:rPr>
          <w:sz w:val="28"/>
          <w:szCs w:val="28"/>
        </w:rPr>
        <w:t>65</w:t>
      </w:r>
      <w:r w:rsidRPr="008E2313">
        <w:rPr>
          <w:sz w:val="28"/>
          <w:szCs w:val="28"/>
        </w:rPr>
        <w:t xml:space="preserve">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4F977FFD" w:rsidR="00B13F1A" w:rsidRDefault="00B13F1A" w:rsidP="00B13F1A">
      <w:pPr>
        <w:spacing w:line="360" w:lineRule="auto"/>
        <w:ind w:firstLine="709"/>
        <w:jc w:val="both"/>
        <w:rPr>
          <w:sz w:val="28"/>
          <w:szCs w:val="28"/>
        </w:rPr>
      </w:pPr>
      <w:r w:rsidRPr="00B13F1A">
        <w:rPr>
          <w:sz w:val="28"/>
          <w:szCs w:val="28"/>
        </w:rPr>
        <w:t xml:space="preserve">3. Магазин получил продукцию в </w:t>
      </w:r>
      <w:r w:rsidR="000310A4">
        <w:rPr>
          <w:sz w:val="28"/>
          <w:szCs w:val="28"/>
        </w:rPr>
        <w:t>2</w:t>
      </w:r>
      <w:r w:rsidRPr="00B13F1A">
        <w:rPr>
          <w:sz w:val="28"/>
          <w:szCs w:val="28"/>
        </w:rPr>
        <w:t xml:space="preserve">5 ящиках с трех складов: </w:t>
      </w:r>
      <w:r w:rsidR="000310A4">
        <w:rPr>
          <w:sz w:val="28"/>
          <w:szCs w:val="28"/>
        </w:rPr>
        <w:t>10</w:t>
      </w:r>
      <w:r w:rsidRPr="00B13F1A">
        <w:rPr>
          <w:sz w:val="28"/>
          <w:szCs w:val="28"/>
        </w:rPr>
        <w:t xml:space="preserve"> -с первого, </w:t>
      </w:r>
      <w:r w:rsidR="000310A4">
        <w:rPr>
          <w:sz w:val="28"/>
          <w:szCs w:val="28"/>
        </w:rPr>
        <w:t>4</w:t>
      </w:r>
      <w:r w:rsidRPr="00B13F1A">
        <w:rPr>
          <w:sz w:val="28"/>
          <w:szCs w:val="28"/>
        </w:rPr>
        <w:t xml:space="preserve">- со второго и </w:t>
      </w:r>
      <w:r w:rsidR="000310A4">
        <w:rPr>
          <w:sz w:val="28"/>
          <w:szCs w:val="28"/>
        </w:rPr>
        <w:t>11</w:t>
      </w:r>
      <w:r w:rsidRPr="00B13F1A">
        <w:rPr>
          <w:sz w:val="28"/>
          <w:szCs w:val="28"/>
        </w:rPr>
        <w:t xml:space="preserve"> –с третьего.  Случайным образом выбран ящик для продажи. Тогда вероятн</w:t>
      </w:r>
      <w:r w:rsidR="000310A4">
        <w:rPr>
          <w:sz w:val="28"/>
          <w:szCs w:val="28"/>
        </w:rPr>
        <w:t>ость того, что это будет ящик с</w:t>
      </w:r>
      <w:r w:rsidRPr="00B13F1A">
        <w:rPr>
          <w:sz w:val="28"/>
          <w:szCs w:val="28"/>
        </w:rPr>
        <w:t xml:space="preserve">о второго </w:t>
      </w:r>
      <w:r w:rsidR="000310A4">
        <w:rPr>
          <w:sz w:val="28"/>
          <w:szCs w:val="28"/>
        </w:rPr>
        <w:t xml:space="preserve">или третьего </w:t>
      </w:r>
      <w:r w:rsidRPr="00B13F1A">
        <w:rPr>
          <w:sz w:val="28"/>
          <w:szCs w:val="28"/>
        </w:rPr>
        <w:t>склада, равна:</w:t>
      </w:r>
    </w:p>
    <w:p w14:paraId="0215F584" w14:textId="77777777" w:rsidR="0043682E" w:rsidRPr="00B13F1A" w:rsidRDefault="0043682E" w:rsidP="00B13F1A">
      <w:pPr>
        <w:spacing w:line="360" w:lineRule="auto"/>
        <w:ind w:firstLine="709"/>
        <w:jc w:val="both"/>
        <w:rPr>
          <w:sz w:val="28"/>
          <w:szCs w:val="28"/>
        </w:rPr>
      </w:pPr>
    </w:p>
    <w:p w14:paraId="15DABD0E" w14:textId="1EC8C2F4" w:rsidR="0004578F" w:rsidRPr="008E2313" w:rsidRDefault="0004578F" w:rsidP="002B6BFD">
      <w:pPr>
        <w:spacing w:line="360" w:lineRule="auto"/>
        <w:ind w:firstLine="709"/>
        <w:jc w:val="both"/>
        <w:rPr>
          <w:sz w:val="28"/>
          <w:szCs w:val="28"/>
        </w:rPr>
      </w:pPr>
      <w:r w:rsidRPr="003621BA">
        <w:rPr>
          <w:sz w:val="28"/>
          <w:szCs w:val="28"/>
        </w:rPr>
        <w:t xml:space="preserve">а) </w:t>
      </w:r>
      <w:r w:rsidR="000310A4">
        <w:rPr>
          <w:sz w:val="28"/>
          <w:szCs w:val="28"/>
        </w:rPr>
        <w:t>0,6</w:t>
      </w:r>
      <w:r w:rsidRPr="003621BA">
        <w:rPr>
          <w:sz w:val="28"/>
          <w:szCs w:val="28"/>
        </w:rPr>
        <w:t>;</w:t>
      </w:r>
    </w:p>
    <w:p w14:paraId="039387C6" w14:textId="26458C4E" w:rsidR="0004578F" w:rsidRPr="008E2313" w:rsidRDefault="0004578F" w:rsidP="002B6BFD">
      <w:pPr>
        <w:spacing w:line="360" w:lineRule="auto"/>
        <w:ind w:firstLine="709"/>
        <w:jc w:val="both"/>
        <w:rPr>
          <w:sz w:val="28"/>
          <w:szCs w:val="28"/>
        </w:rPr>
      </w:pPr>
      <w:r w:rsidRPr="008E2313">
        <w:rPr>
          <w:sz w:val="28"/>
          <w:szCs w:val="28"/>
        </w:rPr>
        <w:t xml:space="preserve">б) </w:t>
      </w:r>
      <w:r w:rsidR="000310A4">
        <w:rPr>
          <w:sz w:val="28"/>
          <w:szCs w:val="28"/>
        </w:rPr>
        <w:t>0,56</w:t>
      </w:r>
      <w:r>
        <w:rPr>
          <w:sz w:val="28"/>
          <w:szCs w:val="28"/>
        </w:rPr>
        <w:t>;</w:t>
      </w:r>
    </w:p>
    <w:p w14:paraId="4DCC678F" w14:textId="75E7B79C" w:rsidR="0004578F" w:rsidRPr="008E2313" w:rsidRDefault="0004578F" w:rsidP="002B6BFD">
      <w:pPr>
        <w:spacing w:line="360" w:lineRule="auto"/>
        <w:ind w:firstLine="709"/>
        <w:jc w:val="both"/>
        <w:rPr>
          <w:sz w:val="28"/>
          <w:szCs w:val="28"/>
        </w:rPr>
      </w:pPr>
      <w:r w:rsidRPr="008E2313">
        <w:rPr>
          <w:sz w:val="28"/>
          <w:szCs w:val="28"/>
        </w:rPr>
        <w:t xml:space="preserve">в) </w:t>
      </w:r>
      <w:r w:rsidR="000310A4">
        <w:rPr>
          <w:sz w:val="28"/>
          <w:szCs w:val="28"/>
        </w:rPr>
        <w:t>0,3</w:t>
      </w:r>
      <w:r>
        <w:rPr>
          <w:sz w:val="28"/>
          <w:szCs w:val="28"/>
        </w:rPr>
        <w:t>.</w:t>
      </w:r>
    </w:p>
    <w:p w14:paraId="35ADAE5E" w14:textId="216A48C4" w:rsidR="008414F4" w:rsidRDefault="004428F9"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630728AF" w14:textId="77777777" w:rsidR="009308F9" w:rsidRDefault="009308F9" w:rsidP="005B0B83">
      <w:pPr>
        <w:widowControl/>
        <w:spacing w:line="360" w:lineRule="auto"/>
        <w:ind w:firstLine="709"/>
        <w:jc w:val="both"/>
        <w:rPr>
          <w:sz w:val="28"/>
          <w:szCs w:val="28"/>
        </w:rPr>
      </w:pPr>
      <w:r>
        <w:rPr>
          <w:sz w:val="28"/>
          <w:szCs w:val="28"/>
        </w:rPr>
        <w:lastRenderedPageBreak/>
        <w:t xml:space="preserve">1. </w:t>
      </w:r>
      <w:r w:rsidR="008141B7">
        <w:rPr>
          <w:sz w:val="28"/>
          <w:szCs w:val="28"/>
        </w:rPr>
        <w:t>Данные в экономике. Объекты, признаки, таблицы</w:t>
      </w:r>
    </w:p>
    <w:p w14:paraId="24B0A7EE" w14:textId="77777777" w:rsidR="009308F9" w:rsidRDefault="009308F9" w:rsidP="005B0B83">
      <w:pPr>
        <w:widowControl/>
        <w:spacing w:line="360" w:lineRule="auto"/>
        <w:ind w:firstLine="709"/>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5B0B83">
      <w:pPr>
        <w:widowControl/>
        <w:spacing w:line="360" w:lineRule="auto"/>
        <w:ind w:firstLine="709"/>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5B0B83">
      <w:pPr>
        <w:spacing w:line="360" w:lineRule="auto"/>
        <w:ind w:firstLine="709"/>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75pt;height:12.75pt" o:ole="">
            <v:imagedata r:id="rId8" o:title=""/>
          </v:shape>
          <o:OLEObject Type="Embed" ProgID="Equation.3" ShapeID="_x0000_i1029" DrawAspect="Content" ObjectID="_1782028641"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75pt;height:17.25pt" o:ole="">
            <v:imagedata r:id="rId10" o:title=""/>
          </v:shape>
          <o:OLEObject Type="Embed" ProgID="Equation.3" ShapeID="_x0000_i1030" DrawAspect="Content" ObjectID="_1782028642"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75pt;height:12.75pt" o:ole="">
            <v:imagedata r:id="rId8" o:title=""/>
          </v:shape>
          <o:OLEObject Type="Embed" ProgID="Equation.3" ShapeID="_x0000_i1031" DrawAspect="Content" ObjectID="_1782028643"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75pt;height:17.25pt" o:ole="">
            <v:imagedata r:id="rId10" o:title=""/>
          </v:shape>
          <o:OLEObject Type="Embed" ProgID="Equation.3" ShapeID="_x0000_i1032" DrawAspect="Content" ObjectID="_1782028644"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5B0B83">
      <w:pPr>
        <w:spacing w:line="360" w:lineRule="auto"/>
        <w:ind w:firstLine="709"/>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5B0B83">
      <w:pPr>
        <w:widowControl/>
        <w:tabs>
          <w:tab w:val="right" w:pos="9356"/>
        </w:tabs>
        <w:suppressAutoHyphens/>
        <w:autoSpaceDE/>
        <w:autoSpaceDN/>
        <w:adjustRightInd/>
        <w:spacing w:line="360" w:lineRule="auto"/>
        <w:ind w:firstLine="709"/>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5B0B83">
      <w:pPr>
        <w:spacing w:line="360" w:lineRule="auto"/>
        <w:ind w:firstLine="709"/>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5B0B83">
      <w:pPr>
        <w:spacing w:line="360" w:lineRule="auto"/>
        <w:ind w:firstLine="709"/>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5B0B83">
      <w:pPr>
        <w:spacing w:line="360" w:lineRule="auto"/>
        <w:ind w:firstLine="709"/>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5B0B83">
      <w:pPr>
        <w:spacing w:line="360" w:lineRule="auto"/>
        <w:ind w:firstLine="709"/>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5B0B83">
      <w:pPr>
        <w:spacing w:line="360" w:lineRule="auto"/>
        <w:ind w:firstLine="709"/>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5B0B83">
      <w:pPr>
        <w:spacing w:line="360" w:lineRule="auto"/>
        <w:ind w:firstLine="709"/>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5B0B83">
      <w:pPr>
        <w:spacing w:line="360" w:lineRule="auto"/>
        <w:ind w:firstLine="709"/>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5B0B83">
      <w:pPr>
        <w:spacing w:line="360" w:lineRule="auto"/>
        <w:ind w:firstLine="709"/>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5B0B83">
      <w:pPr>
        <w:spacing w:line="360" w:lineRule="auto"/>
        <w:ind w:firstLine="709"/>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5B0B83">
      <w:pPr>
        <w:spacing w:line="360" w:lineRule="auto"/>
        <w:ind w:firstLine="709"/>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5B0B83">
      <w:pPr>
        <w:spacing w:line="360" w:lineRule="auto"/>
        <w:ind w:firstLine="709"/>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5B0B83">
      <w:pPr>
        <w:spacing w:line="360" w:lineRule="auto"/>
        <w:ind w:firstLine="709"/>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5B0B83">
      <w:pPr>
        <w:spacing w:line="360" w:lineRule="auto"/>
        <w:ind w:firstLine="709"/>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5B0B83">
      <w:pPr>
        <w:spacing w:line="360" w:lineRule="auto"/>
        <w:ind w:firstLine="709"/>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5B0B83">
      <w:pPr>
        <w:spacing w:line="360" w:lineRule="auto"/>
        <w:ind w:firstLine="709"/>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5B0B83">
      <w:pPr>
        <w:spacing w:line="360" w:lineRule="auto"/>
        <w:ind w:firstLine="709"/>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5B0B83">
      <w:pPr>
        <w:spacing w:line="360" w:lineRule="auto"/>
        <w:ind w:firstLine="709"/>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5B0B83">
      <w:pPr>
        <w:spacing w:line="360" w:lineRule="auto"/>
        <w:ind w:firstLine="709"/>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w:t>
      </w:r>
      <w:r w:rsidR="008141B7" w:rsidRPr="00AE04EB">
        <w:rPr>
          <w:sz w:val="28"/>
          <w:szCs w:val="28"/>
        </w:rPr>
        <w:lastRenderedPageBreak/>
        <w:t xml:space="preserve">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5B0B83">
      <w:pPr>
        <w:spacing w:line="360" w:lineRule="auto"/>
        <w:ind w:firstLine="709"/>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5B0B83">
      <w:pPr>
        <w:widowControl/>
        <w:suppressAutoHyphens/>
        <w:autoSpaceDE/>
        <w:autoSpaceDN/>
        <w:spacing w:line="360" w:lineRule="auto"/>
        <w:ind w:firstLine="709"/>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5B0B83">
      <w:pPr>
        <w:widowControl/>
        <w:suppressAutoHyphens/>
        <w:autoSpaceDE/>
        <w:autoSpaceDN/>
        <w:spacing w:line="360" w:lineRule="auto"/>
        <w:ind w:firstLine="709"/>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5B0B83">
      <w:pPr>
        <w:widowControl/>
        <w:suppressAutoHyphens/>
        <w:autoSpaceDE/>
        <w:autoSpaceDN/>
        <w:spacing w:line="360" w:lineRule="auto"/>
        <w:ind w:firstLine="709"/>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5B0B83">
      <w:pPr>
        <w:widowControl/>
        <w:suppressAutoHyphens/>
        <w:autoSpaceDE/>
        <w:autoSpaceDN/>
        <w:spacing w:line="360" w:lineRule="auto"/>
        <w:ind w:firstLine="709"/>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5B0B83">
      <w:pPr>
        <w:widowControl/>
        <w:suppressAutoHyphens/>
        <w:autoSpaceDE/>
        <w:autoSpaceDN/>
        <w:spacing w:line="360" w:lineRule="auto"/>
        <w:ind w:firstLine="709"/>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5B0B83">
      <w:pPr>
        <w:widowControl/>
        <w:suppressAutoHyphens/>
        <w:autoSpaceDE/>
        <w:autoSpaceDN/>
        <w:spacing w:line="360" w:lineRule="auto"/>
        <w:ind w:firstLine="709"/>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5B0B83">
      <w:pPr>
        <w:widowControl/>
        <w:suppressAutoHyphens/>
        <w:autoSpaceDE/>
        <w:autoSpaceDN/>
        <w:spacing w:line="360" w:lineRule="auto"/>
        <w:ind w:firstLine="709"/>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5B0B83">
      <w:pPr>
        <w:widowControl/>
        <w:autoSpaceDE/>
        <w:autoSpaceDN/>
        <w:adjustRightInd/>
        <w:spacing w:line="360" w:lineRule="auto"/>
        <w:ind w:firstLine="709"/>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5B0B83">
      <w:pPr>
        <w:widowControl/>
        <w:autoSpaceDE/>
        <w:autoSpaceDN/>
        <w:adjustRightInd/>
        <w:spacing w:line="360" w:lineRule="auto"/>
        <w:ind w:firstLine="709"/>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5B0B83">
      <w:pPr>
        <w:spacing w:line="360" w:lineRule="auto"/>
        <w:ind w:firstLine="709"/>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5B0B83">
      <w:pPr>
        <w:spacing w:line="360" w:lineRule="auto"/>
        <w:ind w:firstLine="709"/>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5B0B83">
      <w:pPr>
        <w:spacing w:line="360" w:lineRule="auto"/>
        <w:ind w:firstLine="709"/>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5B0B83">
      <w:pPr>
        <w:spacing w:line="360" w:lineRule="auto"/>
        <w:ind w:firstLine="709"/>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5B0B83">
      <w:pPr>
        <w:spacing w:line="360" w:lineRule="auto"/>
        <w:ind w:firstLine="709"/>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5B0B83">
      <w:pPr>
        <w:spacing w:line="360" w:lineRule="auto"/>
        <w:ind w:firstLine="709"/>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5B0B83">
      <w:pPr>
        <w:spacing w:line="360" w:lineRule="auto"/>
        <w:ind w:firstLine="709"/>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5B0B83">
      <w:pPr>
        <w:spacing w:line="360" w:lineRule="auto"/>
        <w:ind w:firstLine="709"/>
        <w:jc w:val="both"/>
        <w:rPr>
          <w:sz w:val="28"/>
          <w:szCs w:val="28"/>
        </w:rPr>
      </w:pPr>
      <w:r>
        <w:rPr>
          <w:sz w:val="28"/>
          <w:szCs w:val="28"/>
        </w:rPr>
        <w:lastRenderedPageBreak/>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5B0B83">
      <w:pPr>
        <w:spacing w:line="360" w:lineRule="auto"/>
        <w:ind w:firstLine="709"/>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5B0B83">
      <w:pPr>
        <w:spacing w:line="360" w:lineRule="auto"/>
        <w:ind w:firstLine="709"/>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5B0B83">
      <w:pPr>
        <w:spacing w:line="360" w:lineRule="auto"/>
        <w:ind w:firstLine="709"/>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5B0B83">
      <w:pPr>
        <w:spacing w:line="360" w:lineRule="auto"/>
        <w:ind w:firstLine="709"/>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5B0B83">
      <w:pPr>
        <w:spacing w:line="360" w:lineRule="auto"/>
        <w:ind w:firstLine="709"/>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5B0B83">
      <w:pPr>
        <w:spacing w:line="360" w:lineRule="auto"/>
        <w:ind w:firstLine="709"/>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5B0B83">
      <w:pPr>
        <w:spacing w:line="360" w:lineRule="auto"/>
        <w:ind w:firstLine="709"/>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5B0B83">
      <w:pPr>
        <w:spacing w:line="360" w:lineRule="auto"/>
        <w:ind w:firstLine="709"/>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5B0B83">
      <w:pPr>
        <w:spacing w:line="360" w:lineRule="auto"/>
        <w:ind w:firstLine="709"/>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5B0B83">
      <w:pPr>
        <w:spacing w:line="360" w:lineRule="auto"/>
        <w:ind w:firstLine="709"/>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5B0B83">
      <w:pPr>
        <w:spacing w:line="360" w:lineRule="auto"/>
        <w:ind w:firstLine="709"/>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5B0B83">
      <w:pPr>
        <w:widowControl/>
        <w:autoSpaceDE/>
        <w:autoSpaceDN/>
        <w:adjustRightInd/>
        <w:spacing w:line="360" w:lineRule="auto"/>
        <w:ind w:firstLine="709"/>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5B0B83">
      <w:pPr>
        <w:widowControl/>
        <w:autoSpaceDE/>
        <w:autoSpaceDN/>
        <w:adjustRightInd/>
        <w:spacing w:line="360" w:lineRule="auto"/>
        <w:ind w:firstLine="709"/>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5B0B83">
      <w:pPr>
        <w:widowControl/>
        <w:autoSpaceDE/>
        <w:autoSpaceDN/>
        <w:adjustRightInd/>
        <w:spacing w:line="360" w:lineRule="auto"/>
        <w:ind w:firstLine="709"/>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5B0B83">
      <w:pPr>
        <w:widowControl/>
        <w:autoSpaceDE/>
        <w:autoSpaceDN/>
        <w:adjustRightInd/>
        <w:spacing w:line="360" w:lineRule="auto"/>
        <w:ind w:firstLine="709"/>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185F9146" w14:textId="77777777" w:rsidR="0043682E" w:rsidRDefault="0043682E" w:rsidP="008141B7">
      <w:pPr>
        <w:widowControl/>
        <w:suppressAutoHyphens/>
        <w:autoSpaceDE/>
        <w:autoSpaceDN/>
        <w:adjustRightInd/>
        <w:spacing w:before="240" w:after="120" w:line="360" w:lineRule="auto"/>
        <w:jc w:val="center"/>
        <w:rPr>
          <w:rFonts w:eastAsia="Calibri"/>
          <w:b/>
          <w:color w:val="000000"/>
          <w:sz w:val="28"/>
          <w:szCs w:val="28"/>
        </w:rPr>
      </w:pPr>
    </w:p>
    <w:p w14:paraId="3661996D" w14:textId="157DDBA2" w:rsidR="008141B7" w:rsidRPr="008414F4" w:rsidRDefault="004428F9"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w:t>
      </w:r>
      <w:r w:rsidR="008141B7">
        <w:rPr>
          <w:rFonts w:eastAsia="Calibri"/>
          <w:b/>
          <w:color w:val="000000"/>
          <w:sz w:val="28"/>
          <w:szCs w:val="28"/>
        </w:rPr>
        <w:t>е в</w:t>
      </w:r>
      <w:r w:rsidR="008141B7" w:rsidRPr="008414F4">
        <w:rPr>
          <w:rFonts w:eastAsia="Calibri"/>
          <w:b/>
          <w:color w:val="000000"/>
          <w:sz w:val="28"/>
          <w:szCs w:val="28"/>
        </w:rPr>
        <w:t xml:space="preserve">опросы для подготовки к экзамену </w:t>
      </w:r>
    </w:p>
    <w:p w14:paraId="5947C8B5"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5B0B83">
      <w:pPr>
        <w:widowControl/>
        <w:autoSpaceDE/>
        <w:autoSpaceDN/>
        <w:adjustRightInd/>
        <w:spacing w:line="360" w:lineRule="auto"/>
        <w:ind w:firstLine="709"/>
        <w:jc w:val="both"/>
        <w:rPr>
          <w:sz w:val="28"/>
          <w:szCs w:val="28"/>
        </w:rPr>
      </w:pPr>
      <w:r>
        <w:rPr>
          <w:sz w:val="28"/>
          <w:szCs w:val="28"/>
        </w:rPr>
        <w:lastRenderedPageBreak/>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5B0B83">
      <w:pPr>
        <w:widowControl/>
        <w:autoSpaceDE/>
        <w:autoSpaceDN/>
        <w:adjustRightInd/>
        <w:spacing w:line="360" w:lineRule="auto"/>
        <w:ind w:firstLine="709"/>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5B0B83">
      <w:pPr>
        <w:widowControl/>
        <w:autoSpaceDE/>
        <w:autoSpaceDN/>
        <w:adjustRightInd/>
        <w:spacing w:line="360" w:lineRule="auto"/>
        <w:ind w:firstLine="709"/>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proofErr w:type="spellStart"/>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proofErr w:type="spellEnd"/>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5B0B83">
      <w:pPr>
        <w:widowControl/>
        <w:autoSpaceDE/>
        <w:autoSpaceDN/>
        <w:adjustRightInd/>
        <w:spacing w:line="360" w:lineRule="auto"/>
        <w:ind w:firstLine="709"/>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5B0B83">
      <w:pPr>
        <w:widowControl/>
        <w:autoSpaceDE/>
        <w:autoSpaceDN/>
        <w:adjustRightInd/>
        <w:spacing w:line="360" w:lineRule="auto"/>
        <w:ind w:firstLine="709"/>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5B0B83">
      <w:pPr>
        <w:widowControl/>
        <w:autoSpaceDE/>
        <w:autoSpaceDN/>
        <w:adjustRightInd/>
        <w:spacing w:line="360" w:lineRule="auto"/>
        <w:ind w:firstLine="709"/>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5B0B83">
      <w:pPr>
        <w:widowControl/>
        <w:autoSpaceDE/>
        <w:autoSpaceDN/>
        <w:adjustRightInd/>
        <w:spacing w:line="360" w:lineRule="auto"/>
        <w:ind w:firstLine="709"/>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5B0B83">
      <w:pPr>
        <w:widowControl/>
        <w:autoSpaceDE/>
        <w:autoSpaceDN/>
        <w:adjustRightInd/>
        <w:spacing w:line="360" w:lineRule="auto"/>
        <w:ind w:firstLine="709"/>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5B0B83">
      <w:pPr>
        <w:widowControl/>
        <w:autoSpaceDE/>
        <w:autoSpaceDN/>
        <w:adjustRightInd/>
        <w:spacing w:line="360" w:lineRule="auto"/>
        <w:ind w:firstLine="709"/>
        <w:jc w:val="both"/>
        <w:rPr>
          <w:sz w:val="28"/>
          <w:szCs w:val="28"/>
        </w:rPr>
      </w:pPr>
      <w:r>
        <w:rPr>
          <w:sz w:val="28"/>
          <w:szCs w:val="28"/>
        </w:rPr>
        <w:lastRenderedPageBreak/>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5B0B83">
      <w:pPr>
        <w:widowControl/>
        <w:autoSpaceDE/>
        <w:autoSpaceDN/>
        <w:adjustRightInd/>
        <w:spacing w:line="360" w:lineRule="auto"/>
        <w:ind w:firstLine="709"/>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5B0B83">
      <w:pPr>
        <w:widowControl/>
        <w:autoSpaceDE/>
        <w:autoSpaceDN/>
        <w:adjustRightInd/>
        <w:spacing w:line="360" w:lineRule="auto"/>
        <w:ind w:firstLine="709"/>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5B0B83">
      <w:pPr>
        <w:widowControl/>
        <w:autoSpaceDE/>
        <w:autoSpaceDN/>
        <w:adjustRightInd/>
        <w:spacing w:line="360" w:lineRule="auto"/>
        <w:ind w:firstLine="709"/>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5B0B83">
      <w:pPr>
        <w:widowControl/>
        <w:autoSpaceDE/>
        <w:autoSpaceDN/>
        <w:adjustRightInd/>
        <w:spacing w:line="360" w:lineRule="auto"/>
        <w:ind w:firstLine="709"/>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5B0B83">
      <w:pPr>
        <w:widowControl/>
        <w:autoSpaceDE/>
        <w:autoSpaceDN/>
        <w:adjustRightInd/>
        <w:spacing w:line="360" w:lineRule="auto"/>
        <w:ind w:firstLine="709"/>
        <w:jc w:val="both"/>
        <w:rPr>
          <w:sz w:val="28"/>
          <w:szCs w:val="28"/>
        </w:rPr>
      </w:pPr>
      <w:r>
        <w:rPr>
          <w:sz w:val="28"/>
          <w:szCs w:val="28"/>
        </w:rPr>
        <w:lastRenderedPageBreak/>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5B0B83">
      <w:pPr>
        <w:widowControl/>
        <w:autoSpaceDE/>
        <w:autoSpaceDN/>
        <w:adjustRightInd/>
        <w:spacing w:line="360" w:lineRule="auto"/>
        <w:ind w:firstLine="709"/>
        <w:jc w:val="both"/>
        <w:rPr>
          <w:sz w:val="28"/>
          <w:szCs w:val="28"/>
        </w:rPr>
      </w:pPr>
      <w:r>
        <w:rPr>
          <w:sz w:val="28"/>
          <w:szCs w:val="28"/>
        </w:rPr>
        <w:t>42. Нелинейные модели</w:t>
      </w:r>
    </w:p>
    <w:p w14:paraId="0481C95E" w14:textId="77777777" w:rsidR="008141B7" w:rsidRDefault="001A6FE8" w:rsidP="005B0B83">
      <w:pPr>
        <w:widowControl/>
        <w:autoSpaceDE/>
        <w:autoSpaceDN/>
        <w:adjustRightInd/>
        <w:spacing w:line="360" w:lineRule="auto"/>
        <w:ind w:firstLine="709"/>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5B0B83">
      <w:pPr>
        <w:widowControl/>
        <w:autoSpaceDE/>
        <w:autoSpaceDN/>
        <w:adjustRightInd/>
        <w:spacing w:line="360" w:lineRule="auto"/>
        <w:ind w:firstLine="709"/>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5B0B83">
      <w:pPr>
        <w:widowControl/>
        <w:autoSpaceDE/>
        <w:autoSpaceDN/>
        <w:adjustRightInd/>
        <w:spacing w:line="360" w:lineRule="auto"/>
        <w:ind w:firstLine="709"/>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24758E4C" w:rsidR="008414F4" w:rsidRDefault="008E1F89" w:rsidP="005B0B83">
      <w:pPr>
        <w:widowControl/>
        <w:suppressAutoHyphens/>
        <w:spacing w:before="240" w:after="120" w:line="360" w:lineRule="auto"/>
        <w:jc w:val="center"/>
        <w:rPr>
          <w:b/>
          <w:iCs/>
          <w:sz w:val="28"/>
          <w:szCs w:val="28"/>
        </w:rPr>
      </w:pPr>
      <w:r>
        <w:rPr>
          <w:b/>
          <w:iCs/>
          <w:sz w:val="28"/>
          <w:szCs w:val="28"/>
        </w:rPr>
        <w:t>Пример экзаменационного билета</w:t>
      </w:r>
    </w:p>
    <w:p w14:paraId="0D858AAF" w14:textId="4BAE19DC" w:rsidR="00B15B61" w:rsidRPr="009C4C3B" w:rsidRDefault="00B15B61" w:rsidP="005B0B83">
      <w:pPr>
        <w:widowControl/>
        <w:suppressAutoHyphens/>
        <w:spacing w:before="240" w:after="120" w:line="360" w:lineRule="auto"/>
        <w:rPr>
          <w:b/>
          <w:iCs/>
          <w:sz w:val="28"/>
          <w:szCs w:val="28"/>
        </w:rPr>
      </w:pPr>
      <w:r>
        <w:rPr>
          <w:b/>
          <w:iCs/>
          <w:sz w:val="28"/>
          <w:szCs w:val="28"/>
        </w:rPr>
        <w:t>Задание 1.</w:t>
      </w:r>
      <w:r w:rsidR="009C4C3B" w:rsidRPr="0044161F">
        <w:rPr>
          <w:b/>
          <w:iCs/>
          <w:sz w:val="28"/>
          <w:szCs w:val="28"/>
        </w:rPr>
        <w:t xml:space="preserve"> (</w:t>
      </w:r>
      <w:r w:rsidR="009C4C3B">
        <w:rPr>
          <w:b/>
          <w:iCs/>
          <w:sz w:val="28"/>
          <w:szCs w:val="28"/>
        </w:rPr>
        <w:t>3</w:t>
      </w:r>
      <w:r w:rsidR="009C4C3B" w:rsidRPr="0044161F">
        <w:rPr>
          <w:b/>
          <w:iCs/>
          <w:sz w:val="28"/>
          <w:szCs w:val="28"/>
        </w:rPr>
        <w:t>0 баллов</w:t>
      </w:r>
      <w:r w:rsidR="009C4C3B">
        <w:rPr>
          <w:b/>
          <w:iCs/>
          <w:sz w:val="28"/>
          <w:szCs w:val="28"/>
        </w:rPr>
        <w:t>)</w:t>
      </w:r>
    </w:p>
    <w:p w14:paraId="572602E9" w14:textId="1EFD5111" w:rsidR="00B15B61" w:rsidRDefault="00B15B61" w:rsidP="005B0B83">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771BA994" w14:textId="7857DB89" w:rsidR="007D4553" w:rsidRPr="007D4553" w:rsidRDefault="007D4553" w:rsidP="007D4553">
      <w:pPr>
        <w:widowControl/>
        <w:tabs>
          <w:tab w:val="left" w:pos="993"/>
        </w:tabs>
        <w:suppressAutoHyphens/>
        <w:jc w:val="both"/>
        <w:rPr>
          <w:iCs/>
          <w:sz w:val="28"/>
          <w:szCs w:val="28"/>
          <w:lang w:val="en-US"/>
        </w:rPr>
      </w:pPr>
      <w:r w:rsidRPr="007D4553">
        <w:rPr>
          <w:iCs/>
          <w:sz w:val="28"/>
          <w:szCs w:val="28"/>
          <w:lang w:val="en-US"/>
        </w:rPr>
        <w:t>{-269.0176; -201.2992; -258.4251; -243.8303; -214.6698; -220.7037; -204.2498; -372.255475; NA; -263.5333; -226.0716; NA; NA; -235.6638; -220.0756; -237.4795; -250.3035; NA; -287.3043; -258.4163; -238.6607; -280.5408; NA; -268.6072; -297.1124; -255.679; NA; -251.3385; -265.5639; -267.5284; -218.2382; -201.2757; NA; -225.5996; -283.804; -250.962; -280.3129; -229.0592; -253.6079; -248.4698; -225.0241; -248.4782; -230.9812; -202.8525; -225.0034; NA; -288.9028; -296.478; -261.9727; NA; -231.2696; NA; -297.1734; -239.2382; -224.7401; -220.3465; -214.9051; -212.2753; NA; -199.7714; -266.3128; -264.2713; -234.6261; -228.3445; -296.9479; -271.6526; -317.6059; -208.2866; -240.4454; -238.2766; -214.6458; -196.8809; NA; -217.194; -222.5875; -202.9908; NA; -260.8222; -203.1575; -235.8538; -206.6777; -302.3686; -289.6136; -250.9957; NA; -243.8525; -219.8788; -248.3168; -249.0576; -268.7525; -274.658; NA; -208.8816; -317.0978; -255.4323; -268.6363; -213.7391; -240.2199; -181.397; -211.8446; -240.7997; -243.7691; -230.5555; NA; -258.2078; NA; -279.8287; -273.0145; -245.3064; -214.1597; -277.3635; -181.2235; -292.1959; -294.0066; -236.6382; NA; -246.6447; -201.4363; -236.1227; -220.2969; -211.2904; -226.8722; -211.4669; -224.0346; -237.6594; -249.0072; -234.7704; -267.5545; -226.2295; -264.7148; -231.9672; -238.5381; -222.8321; NA; -189.9389; -255.88; NA; NA; -268.1015; -307.6491; -258.2712; -241.9484; -238.8377; -230.9492; -235.1793; -260.5705; -248.7515; -282.4962; -368.8061; -261.411; -279.0543; -229.2341; -213.7067; -263.9452; -236.9274; -250.2027; -221.0769; -255.7708; -236.8917; -272.7171; -219.0536; -192.8485; -263.4296; -248.885; -235.0059; -296.2226; -265.0033; -237.9775; -234.7689; NA; -240.9557; -241.4144; -240.549; -302.5353; -235.3335; -256.1506; -210.2927; -251.1309; -229.6137; -226.7932; -268.5708; -256.165; -247.2884; -263.358; -252.7806; -262.8458; -246.3888; -231.2254; -233.798; -276.5388; -295.2313; -239.5496; NA; -194.4931; -248.9946; -232.1863; -282.8026; -297.5767; -259.5268; -234.7887; -217.013; NA; -271.1308; -204.9724; -191.9095; -210.8179; -302.7909; -</w:t>
      </w:r>
      <w:r w:rsidRPr="007D4553">
        <w:rPr>
          <w:iCs/>
          <w:sz w:val="28"/>
          <w:szCs w:val="28"/>
          <w:lang w:val="en-US"/>
        </w:rPr>
        <w:lastRenderedPageBreak/>
        <w:t>253.2376; -255.3882; -235.1202; -282.9096; -304.5629; NA; -217.7659; NA; -261.2407; -265.2202; -282.914; -236.2997; -277.3628; -265.0305; -228.3605; -224.0396; -197.1264; -297.2733; NA; -214.7798; NA; -193.1894; -236.8918; -300.171; NA; -234.348; -285.7759; -209.1309; -230.7162; -300.9809; -274.9174; -278.338; -303.725; -267.7852; NA; NA; -274.6253; -296.228; NA; -299.2833; NA; -273.7321; NA; NA; -371.1254; -242.0792; -293.4403; -314.9661; -218.2218; -193.181; -205.2291; -210.6726; -213.5924; -273.0835; NA; -197.7416; -248.1773; -249.4026; -247.0762; -238.937; NA; -272.8483; -209.442; -208.1877; -235.1874; -230.6952; -286.3206; -269.903; -257.1169; -303.5076; -256.2986; NA; -238.2923; -220.6542; -258.3009; -260.537; -233.3559; -285.7034; NA; -229.4151; -240.2753; -241.1148; -315.2371; -244.8112; -240.737; NA; -245.2375; -255.979; NA; -178.9858; -200.8852; -259.7202; -258.6744}.</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6C4EB28E" w:rsidR="00B15B61" w:rsidRPr="00892B05" w:rsidRDefault="00B15B61" w:rsidP="005B0B83">
      <w:pPr>
        <w:widowControl/>
        <w:suppressAutoHyphens/>
        <w:spacing w:line="360" w:lineRule="auto"/>
        <w:ind w:firstLine="709"/>
        <w:jc w:val="both"/>
        <w:rPr>
          <w:iCs/>
          <w:sz w:val="28"/>
          <w:szCs w:val="28"/>
          <w:lang w:val="en-US"/>
        </w:rPr>
      </w:pPr>
      <w:r w:rsidRPr="00B15B61">
        <w:rPr>
          <w:iCs/>
          <w:sz w:val="28"/>
          <w:szCs w:val="28"/>
        </w:rPr>
        <w:t>Скопируйте</w:t>
      </w:r>
      <w:r w:rsidRPr="00892B05">
        <w:rPr>
          <w:iCs/>
          <w:sz w:val="28"/>
          <w:szCs w:val="28"/>
          <w:lang w:val="en-US"/>
        </w:rPr>
        <w:t xml:space="preserve"> </w:t>
      </w:r>
      <w:r w:rsidRPr="00B15B61">
        <w:rPr>
          <w:iCs/>
          <w:sz w:val="28"/>
          <w:szCs w:val="28"/>
        </w:rPr>
        <w:t>и</w:t>
      </w:r>
      <w:r w:rsidRPr="00892B05">
        <w:rPr>
          <w:iCs/>
          <w:sz w:val="28"/>
          <w:szCs w:val="28"/>
          <w:lang w:val="en-US"/>
        </w:rPr>
        <w:t xml:space="preserve"> </w:t>
      </w:r>
      <w:r w:rsidRPr="00B15B61">
        <w:rPr>
          <w:iCs/>
          <w:sz w:val="28"/>
          <w:szCs w:val="28"/>
        </w:rPr>
        <w:t>преобразуйте</w:t>
      </w:r>
      <w:r w:rsidRPr="00892B05">
        <w:rPr>
          <w:iCs/>
          <w:sz w:val="28"/>
          <w:szCs w:val="28"/>
          <w:lang w:val="en-US"/>
        </w:rPr>
        <w:t xml:space="preserve"> </w:t>
      </w:r>
      <w:r w:rsidRPr="00B15B61">
        <w:rPr>
          <w:iCs/>
          <w:sz w:val="28"/>
          <w:szCs w:val="28"/>
        </w:rPr>
        <w:t>данные</w:t>
      </w:r>
      <w:r w:rsidRPr="00892B05">
        <w:rPr>
          <w:iCs/>
          <w:sz w:val="28"/>
          <w:szCs w:val="28"/>
          <w:lang w:val="en-US"/>
        </w:rPr>
        <w:t xml:space="preserve"> </w:t>
      </w:r>
      <w:r w:rsidRPr="00B15B61">
        <w:rPr>
          <w:iCs/>
          <w:sz w:val="28"/>
          <w:szCs w:val="28"/>
        </w:rPr>
        <w:t>выборки</w:t>
      </w:r>
      <w:r w:rsidRPr="00892B05">
        <w:rPr>
          <w:iCs/>
          <w:sz w:val="28"/>
          <w:szCs w:val="28"/>
          <w:lang w:val="en-US"/>
        </w:rPr>
        <w:t xml:space="preserve"> </w:t>
      </w:r>
      <w:r w:rsidRPr="00B15B61">
        <w:rPr>
          <w:iCs/>
          <w:sz w:val="28"/>
          <w:szCs w:val="28"/>
        </w:rPr>
        <w:t>в</w:t>
      </w:r>
      <w:r w:rsidRPr="00892B05">
        <w:rPr>
          <w:iCs/>
          <w:sz w:val="28"/>
          <w:szCs w:val="28"/>
          <w:lang w:val="en-US"/>
        </w:rPr>
        <w:t xml:space="preserve"> </w:t>
      </w:r>
      <w:r w:rsidRPr="00B15B61">
        <w:rPr>
          <w:iCs/>
          <w:sz w:val="28"/>
          <w:szCs w:val="28"/>
        </w:rPr>
        <w:t>столбец</w:t>
      </w:r>
      <w:r w:rsidRPr="00892B05">
        <w:rPr>
          <w:iCs/>
          <w:sz w:val="28"/>
          <w:szCs w:val="28"/>
          <w:lang w:val="en-US"/>
        </w:rPr>
        <w:t xml:space="preserve"> "A" </w:t>
      </w:r>
      <w:r w:rsidRPr="00B15B61">
        <w:rPr>
          <w:iCs/>
          <w:sz w:val="28"/>
          <w:szCs w:val="28"/>
        </w:rPr>
        <w:t>на</w:t>
      </w:r>
      <w:r w:rsidRPr="00892B05">
        <w:rPr>
          <w:iCs/>
          <w:sz w:val="28"/>
          <w:szCs w:val="28"/>
          <w:lang w:val="en-US"/>
        </w:rPr>
        <w:t xml:space="preserve"> </w:t>
      </w:r>
      <w:r w:rsidRPr="00B15B61">
        <w:rPr>
          <w:iCs/>
          <w:sz w:val="28"/>
          <w:szCs w:val="28"/>
        </w:rPr>
        <w:t>лист</w:t>
      </w:r>
      <w:r w:rsidRPr="00892B05">
        <w:rPr>
          <w:iCs/>
          <w:sz w:val="28"/>
          <w:szCs w:val="28"/>
          <w:lang w:val="en-US"/>
        </w:rPr>
        <w:t xml:space="preserve"> "</w:t>
      </w:r>
      <w:r w:rsidRPr="00B15B61">
        <w:rPr>
          <w:iCs/>
          <w:sz w:val="28"/>
          <w:szCs w:val="28"/>
        </w:rPr>
        <w:t>Лист</w:t>
      </w:r>
      <w:r w:rsidRPr="00892B05">
        <w:rPr>
          <w:iCs/>
          <w:sz w:val="28"/>
          <w:szCs w:val="28"/>
          <w:lang w:val="en-US"/>
        </w:rPr>
        <w:t>1" Excel-</w:t>
      </w:r>
      <w:r w:rsidRPr="00892B05">
        <w:rPr>
          <w:iCs/>
          <w:sz w:val="28"/>
          <w:szCs w:val="28"/>
        </w:rPr>
        <w:t>файла</w:t>
      </w:r>
      <w:r w:rsidRPr="00892B05">
        <w:rPr>
          <w:iCs/>
          <w:sz w:val="28"/>
          <w:szCs w:val="28"/>
          <w:lang w:val="en-US"/>
        </w:rPr>
        <w:t xml:space="preserve"> </w:t>
      </w:r>
      <w:proofErr w:type="gramStart"/>
      <w:r w:rsidR="00892B05">
        <w:rPr>
          <w:iCs/>
          <w:sz w:val="28"/>
          <w:szCs w:val="28"/>
        </w:rPr>
        <w:t>или</w:t>
      </w:r>
      <w:r w:rsidR="00892B05" w:rsidRPr="00892B05">
        <w:rPr>
          <w:iCs/>
          <w:sz w:val="28"/>
          <w:szCs w:val="28"/>
          <w:lang w:val="en-US"/>
        </w:rPr>
        <w:t xml:space="preserve">  </w:t>
      </w:r>
      <w:proofErr w:type="spellStart"/>
      <w:r w:rsidR="00892B05" w:rsidRPr="00892B05">
        <w:rPr>
          <w:iCs/>
          <w:sz w:val="28"/>
          <w:szCs w:val="28"/>
          <w:lang w:val="en-US"/>
        </w:rPr>
        <w:t>Calc</w:t>
      </w:r>
      <w:proofErr w:type="spellEnd"/>
      <w:proofErr w:type="gramEnd"/>
      <w:r w:rsidR="00892B05" w:rsidRPr="00892B05">
        <w:rPr>
          <w:iCs/>
          <w:sz w:val="28"/>
          <w:szCs w:val="28"/>
          <w:lang w:val="en-US"/>
        </w:rPr>
        <w:t>-</w:t>
      </w:r>
      <w:r w:rsidR="00892B05" w:rsidRPr="00892B05">
        <w:rPr>
          <w:iCs/>
          <w:sz w:val="28"/>
          <w:szCs w:val="28"/>
        </w:rPr>
        <w:t>файла</w:t>
      </w:r>
      <w:r w:rsidR="00892B05" w:rsidRPr="00892B05">
        <w:rPr>
          <w:iCs/>
          <w:sz w:val="28"/>
          <w:szCs w:val="28"/>
          <w:lang w:val="en-US"/>
        </w:rPr>
        <w:t xml:space="preserve"> (</w:t>
      </w:r>
      <w:r w:rsidR="00892B05">
        <w:rPr>
          <w:iCs/>
          <w:sz w:val="28"/>
          <w:szCs w:val="28"/>
        </w:rPr>
        <w:t>в</w:t>
      </w:r>
      <w:r w:rsidR="00892B05" w:rsidRPr="00892B05">
        <w:rPr>
          <w:iCs/>
          <w:sz w:val="28"/>
          <w:szCs w:val="28"/>
          <w:lang w:val="en-US"/>
        </w:rPr>
        <w:t xml:space="preserve"> </w:t>
      </w:r>
      <w:r w:rsidR="00892B05">
        <w:rPr>
          <w:iCs/>
          <w:sz w:val="28"/>
          <w:szCs w:val="28"/>
        </w:rPr>
        <w:t>программе</w:t>
      </w:r>
      <w:r w:rsidR="00892B05" w:rsidRPr="00892B05">
        <w:rPr>
          <w:iCs/>
          <w:sz w:val="28"/>
          <w:szCs w:val="28"/>
          <w:lang w:val="en-US"/>
        </w:rPr>
        <w:t xml:space="preserve"> </w:t>
      </w:r>
      <w:proofErr w:type="spellStart"/>
      <w:r w:rsidR="00892B05" w:rsidRPr="00892B05">
        <w:rPr>
          <w:iCs/>
          <w:sz w:val="28"/>
          <w:szCs w:val="28"/>
          <w:lang w:val="en-US"/>
        </w:rPr>
        <w:t>LibreOffice</w:t>
      </w:r>
      <w:proofErr w:type="spellEnd"/>
      <w:r w:rsidR="00892B05" w:rsidRPr="00892B05">
        <w:rPr>
          <w:iCs/>
          <w:sz w:val="28"/>
          <w:szCs w:val="28"/>
          <w:lang w:val="en-US"/>
        </w:rPr>
        <w:t xml:space="preserve">  </w:t>
      </w:r>
      <w:proofErr w:type="spellStart"/>
      <w:r w:rsidR="00892B05" w:rsidRPr="00892B05">
        <w:rPr>
          <w:iCs/>
          <w:sz w:val="28"/>
          <w:szCs w:val="28"/>
          <w:lang w:val="en-US"/>
        </w:rPr>
        <w:t>Calc</w:t>
      </w:r>
      <w:proofErr w:type="spellEnd"/>
      <w:r w:rsidR="00892B05" w:rsidRPr="00892B05">
        <w:rPr>
          <w:iCs/>
          <w:sz w:val="28"/>
          <w:szCs w:val="28"/>
          <w:lang w:val="en-US"/>
        </w:rPr>
        <w:t xml:space="preserve"> ) </w:t>
      </w:r>
      <w:r w:rsidRPr="00892B05">
        <w:rPr>
          <w:iCs/>
          <w:sz w:val="28"/>
          <w:szCs w:val="28"/>
        </w:rPr>
        <w:t>и</w:t>
      </w:r>
      <w:r w:rsidRPr="00892B05">
        <w:rPr>
          <w:iCs/>
          <w:sz w:val="28"/>
          <w:szCs w:val="28"/>
          <w:lang w:val="en-US"/>
        </w:rPr>
        <w:t xml:space="preserve">, </w:t>
      </w:r>
      <w:r w:rsidRPr="00892B05">
        <w:rPr>
          <w:iCs/>
          <w:sz w:val="28"/>
          <w:szCs w:val="28"/>
        </w:rPr>
        <w:t>используя</w:t>
      </w:r>
      <w:r w:rsidRPr="00892B05">
        <w:rPr>
          <w:iCs/>
          <w:sz w:val="28"/>
          <w:szCs w:val="28"/>
          <w:lang w:val="en-US"/>
        </w:rPr>
        <w:t xml:space="preserve"> Excel</w:t>
      </w:r>
      <w:r w:rsidR="00892B05" w:rsidRPr="00892B05">
        <w:rPr>
          <w:iCs/>
          <w:sz w:val="28"/>
          <w:szCs w:val="28"/>
          <w:lang w:val="en-US"/>
        </w:rPr>
        <w:t>,</w:t>
      </w:r>
      <w:r w:rsidRPr="00892B05">
        <w:rPr>
          <w:iCs/>
          <w:sz w:val="28"/>
          <w:szCs w:val="28"/>
          <w:lang w:val="en-US"/>
        </w:rPr>
        <w:t xml:space="preserve"> </w:t>
      </w:r>
      <w:r w:rsidRPr="00892B05">
        <w:rPr>
          <w:iCs/>
          <w:sz w:val="28"/>
          <w:szCs w:val="28"/>
        </w:rPr>
        <w:t>или</w:t>
      </w:r>
      <w:r w:rsidRPr="00892B05">
        <w:rPr>
          <w:iCs/>
          <w:sz w:val="28"/>
          <w:szCs w:val="28"/>
          <w:lang w:val="en-US"/>
        </w:rPr>
        <w:t xml:space="preserve"> R</w:t>
      </w:r>
      <w:r w:rsidR="00E91324" w:rsidRPr="00892B05">
        <w:rPr>
          <w:iCs/>
          <w:sz w:val="28"/>
          <w:szCs w:val="28"/>
          <w:lang w:val="en-US"/>
        </w:rPr>
        <w:t xml:space="preserve"> </w:t>
      </w:r>
      <w:r w:rsidRPr="00892B05">
        <w:rPr>
          <w:iCs/>
          <w:sz w:val="28"/>
          <w:szCs w:val="28"/>
          <w:lang w:val="en-US"/>
        </w:rPr>
        <w:t>(</w:t>
      </w:r>
      <w:proofErr w:type="spellStart"/>
      <w:r w:rsidRPr="00892B05">
        <w:rPr>
          <w:iCs/>
          <w:sz w:val="28"/>
          <w:szCs w:val="28"/>
          <w:lang w:val="en-US"/>
        </w:rPr>
        <w:t>RStudio</w:t>
      </w:r>
      <w:proofErr w:type="spellEnd"/>
      <w:r w:rsidRPr="00892B05">
        <w:rPr>
          <w:iCs/>
          <w:sz w:val="28"/>
          <w:szCs w:val="28"/>
          <w:lang w:val="en-US"/>
        </w:rPr>
        <w:t>)</w:t>
      </w:r>
      <w:r w:rsidR="00892B05" w:rsidRPr="00892B05">
        <w:rPr>
          <w:iCs/>
          <w:sz w:val="28"/>
          <w:szCs w:val="28"/>
          <w:lang w:val="en-US"/>
        </w:rPr>
        <w:t xml:space="preserve"> </w:t>
      </w:r>
      <w:r w:rsidR="00892B05">
        <w:rPr>
          <w:iCs/>
          <w:sz w:val="28"/>
          <w:szCs w:val="28"/>
        </w:rPr>
        <w:t>или</w:t>
      </w:r>
      <w:r w:rsidR="00892B05" w:rsidRPr="00892B05">
        <w:rPr>
          <w:iCs/>
          <w:sz w:val="28"/>
          <w:szCs w:val="28"/>
          <w:lang w:val="en-US"/>
        </w:rPr>
        <w:t xml:space="preserve"> </w:t>
      </w:r>
      <w:proofErr w:type="spellStart"/>
      <w:r w:rsidR="00892B05" w:rsidRPr="00892B05">
        <w:rPr>
          <w:iCs/>
          <w:sz w:val="28"/>
          <w:szCs w:val="28"/>
          <w:lang w:val="en-US"/>
        </w:rPr>
        <w:t>Calc</w:t>
      </w:r>
      <w:proofErr w:type="spellEnd"/>
      <w:r w:rsidRPr="00892B05">
        <w:rPr>
          <w:iCs/>
          <w:sz w:val="28"/>
          <w:szCs w:val="28"/>
          <w:lang w:val="en-US"/>
        </w:rPr>
        <w:t xml:space="preserve">, </w:t>
      </w:r>
      <w:r w:rsidRPr="00892B05">
        <w:rPr>
          <w:iCs/>
          <w:sz w:val="28"/>
          <w:szCs w:val="28"/>
        </w:rPr>
        <w:t>вычислите</w:t>
      </w:r>
      <w:r w:rsidRPr="00892B05">
        <w:rPr>
          <w:iCs/>
          <w:sz w:val="28"/>
          <w:szCs w:val="28"/>
          <w:lang w:val="en-US"/>
        </w:rPr>
        <w:t xml:space="preserve"> </w:t>
      </w:r>
      <w:r w:rsidRPr="00892B05">
        <w:rPr>
          <w:iCs/>
          <w:sz w:val="28"/>
          <w:szCs w:val="28"/>
        </w:rPr>
        <w:t>требуемые</w:t>
      </w:r>
      <w:r w:rsidRPr="00892B05">
        <w:rPr>
          <w:iCs/>
          <w:sz w:val="28"/>
          <w:szCs w:val="28"/>
          <w:lang w:val="en-US"/>
        </w:rPr>
        <w:t xml:space="preserve"> </w:t>
      </w:r>
      <w:r w:rsidRPr="00892B05">
        <w:rPr>
          <w:iCs/>
          <w:sz w:val="28"/>
          <w:szCs w:val="28"/>
        </w:rPr>
        <w:t>ниже</w:t>
      </w:r>
      <w:r w:rsidRPr="00892B05">
        <w:rPr>
          <w:iCs/>
          <w:sz w:val="28"/>
          <w:szCs w:val="28"/>
          <w:lang w:val="en-US"/>
        </w:rPr>
        <w:t xml:space="preserve"> </w:t>
      </w:r>
      <w:r>
        <w:rPr>
          <w:iCs/>
          <w:sz w:val="28"/>
          <w:szCs w:val="28"/>
        </w:rPr>
        <w:t>величины</w:t>
      </w:r>
      <w:r w:rsidRPr="00892B05">
        <w:rPr>
          <w:iCs/>
          <w:sz w:val="28"/>
          <w:szCs w:val="28"/>
          <w:lang w:val="en-US"/>
        </w:rPr>
        <w:t>:</w:t>
      </w:r>
    </w:p>
    <w:p w14:paraId="3319EE02"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5B0B83">
      <w:pPr>
        <w:widowControl/>
        <w:suppressAutoHyphens/>
        <w:spacing w:line="360" w:lineRule="auto"/>
        <w:ind w:firstLine="709"/>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12. </w:t>
      </w:r>
      <w:r w:rsidRPr="00B15B61">
        <w:rPr>
          <w:iCs/>
          <w:sz w:val="28"/>
          <w:szCs w:val="28"/>
        </w:rPr>
        <w:t>Введите размах выборки</w:t>
      </w:r>
    </w:p>
    <w:p w14:paraId="74F7836A" w14:textId="0B3E351D" w:rsidR="00B15B61" w:rsidRDefault="00B15B61" w:rsidP="005B0B83">
      <w:pPr>
        <w:widowControl/>
        <w:suppressAutoHyphens/>
        <w:spacing w:line="360" w:lineRule="auto"/>
        <w:ind w:firstLine="709"/>
        <w:jc w:val="both"/>
        <w:rPr>
          <w:iCs/>
          <w:sz w:val="28"/>
          <w:szCs w:val="28"/>
        </w:rPr>
      </w:pPr>
      <w:r>
        <w:rPr>
          <w:iCs/>
          <w:sz w:val="28"/>
          <w:szCs w:val="28"/>
        </w:rPr>
        <w:t xml:space="preserve">13. </w:t>
      </w:r>
      <w:r w:rsidRPr="00B15B61">
        <w:rPr>
          <w:iCs/>
          <w:sz w:val="28"/>
          <w:szCs w:val="28"/>
        </w:rPr>
        <w:t xml:space="preserve">Введите эксцесс (в </w:t>
      </w:r>
      <w:proofErr w:type="spellStart"/>
      <w:r w:rsidRPr="00B15B61">
        <w:rPr>
          <w:iCs/>
          <w:sz w:val="28"/>
          <w:szCs w:val="28"/>
        </w:rPr>
        <w:t>Excel</w:t>
      </w:r>
      <w:proofErr w:type="spellEnd"/>
      <w:r w:rsidR="00892B05">
        <w:rPr>
          <w:iCs/>
          <w:sz w:val="28"/>
          <w:szCs w:val="28"/>
        </w:rPr>
        <w:t xml:space="preserve">, </w:t>
      </w:r>
      <w:proofErr w:type="spellStart"/>
      <w:r w:rsidR="00892B05" w:rsidRPr="00892B05">
        <w:rPr>
          <w:iCs/>
          <w:sz w:val="28"/>
          <w:szCs w:val="28"/>
        </w:rPr>
        <w:t>Calc</w:t>
      </w:r>
      <w:proofErr w:type="spellEnd"/>
      <w:r w:rsidRPr="00B15B61">
        <w:rPr>
          <w:iCs/>
          <w:sz w:val="28"/>
          <w:szCs w:val="28"/>
        </w:rPr>
        <w:t>)</w:t>
      </w:r>
    </w:p>
    <w:p w14:paraId="56797ECE" w14:textId="40507876" w:rsidR="00B15B61" w:rsidRDefault="00B15B61" w:rsidP="005B0B83">
      <w:pPr>
        <w:widowControl/>
        <w:suppressAutoHyphens/>
        <w:spacing w:line="360" w:lineRule="auto"/>
        <w:ind w:firstLine="709"/>
        <w:jc w:val="both"/>
        <w:rPr>
          <w:iCs/>
          <w:sz w:val="28"/>
          <w:szCs w:val="28"/>
        </w:rPr>
      </w:pPr>
      <w:r>
        <w:rPr>
          <w:iCs/>
          <w:sz w:val="28"/>
          <w:szCs w:val="28"/>
        </w:rPr>
        <w:t xml:space="preserve">14. </w:t>
      </w:r>
      <w:r w:rsidRPr="00B15B61">
        <w:rPr>
          <w:iCs/>
          <w:sz w:val="28"/>
          <w:szCs w:val="28"/>
        </w:rPr>
        <w:t xml:space="preserve">Введите коэффициент асимметрии (в </w:t>
      </w:r>
      <w:proofErr w:type="spellStart"/>
      <w:r w:rsidRPr="00B15B61">
        <w:rPr>
          <w:iCs/>
          <w:sz w:val="28"/>
          <w:szCs w:val="28"/>
        </w:rPr>
        <w:t>Excel</w:t>
      </w:r>
      <w:proofErr w:type="spellEnd"/>
      <w:r w:rsidR="00892B05">
        <w:rPr>
          <w:iCs/>
          <w:sz w:val="28"/>
          <w:szCs w:val="28"/>
        </w:rPr>
        <w:t xml:space="preserve">, </w:t>
      </w:r>
      <w:proofErr w:type="spellStart"/>
      <w:r w:rsidR="00892B05" w:rsidRPr="00892B05">
        <w:rPr>
          <w:iCs/>
          <w:sz w:val="28"/>
          <w:szCs w:val="28"/>
        </w:rPr>
        <w:t>Calc</w:t>
      </w:r>
      <w:proofErr w:type="spellEnd"/>
      <w:r w:rsidRPr="00B15B61">
        <w:rPr>
          <w:iCs/>
          <w:sz w:val="28"/>
          <w:szCs w:val="28"/>
        </w:rPr>
        <w:t>)</w:t>
      </w:r>
    </w:p>
    <w:p w14:paraId="0E028413"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5B0B83">
      <w:pPr>
        <w:widowControl/>
        <w:suppressAutoHyphens/>
        <w:spacing w:line="360" w:lineRule="auto"/>
        <w:ind w:firstLine="709"/>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345CB56D" w:rsidR="00E82E90" w:rsidRDefault="00E82E90" w:rsidP="005B0B83">
      <w:pPr>
        <w:widowControl/>
        <w:suppressAutoHyphens/>
        <w:spacing w:line="360" w:lineRule="auto"/>
        <w:ind w:firstLine="709"/>
        <w:jc w:val="both"/>
        <w:rPr>
          <w:iCs/>
          <w:sz w:val="28"/>
          <w:szCs w:val="28"/>
        </w:rPr>
      </w:pPr>
      <w:r>
        <w:rPr>
          <w:iCs/>
          <w:sz w:val="28"/>
          <w:szCs w:val="28"/>
        </w:rPr>
        <w:t xml:space="preserve">17. </w:t>
      </w:r>
      <w:r w:rsidRPr="00E82E90">
        <w:rPr>
          <w:iCs/>
          <w:sz w:val="28"/>
          <w:szCs w:val="28"/>
        </w:rPr>
        <w:t>Введите нижнюю границу нормы</w:t>
      </w:r>
    </w:p>
    <w:p w14:paraId="0873EB41" w14:textId="7FA51CFE" w:rsidR="00547745" w:rsidRDefault="00547745" w:rsidP="005B0B83">
      <w:pPr>
        <w:widowControl/>
        <w:suppressAutoHyphens/>
        <w:spacing w:line="360" w:lineRule="auto"/>
        <w:ind w:firstLine="709"/>
        <w:jc w:val="both"/>
        <w:rPr>
          <w:iCs/>
          <w:sz w:val="28"/>
          <w:szCs w:val="28"/>
        </w:rPr>
      </w:pPr>
      <w:r>
        <w:rPr>
          <w:iCs/>
          <w:sz w:val="28"/>
          <w:szCs w:val="28"/>
        </w:rPr>
        <w:lastRenderedPageBreak/>
        <w:t>1</w:t>
      </w:r>
      <w:r w:rsidRPr="00547745">
        <w:rPr>
          <w:iCs/>
          <w:sz w:val="28"/>
          <w:szCs w:val="28"/>
        </w:rPr>
        <w:t>8</w:t>
      </w:r>
      <w:r>
        <w:rPr>
          <w:iCs/>
          <w:sz w:val="28"/>
          <w:szCs w:val="28"/>
        </w:rPr>
        <w:t xml:space="preserve">. </w:t>
      </w:r>
      <w:r w:rsidRPr="00E82E90">
        <w:rPr>
          <w:iCs/>
          <w:sz w:val="28"/>
          <w:szCs w:val="28"/>
        </w:rPr>
        <w:t xml:space="preserve">Введите </w:t>
      </w:r>
      <w:r w:rsidRPr="00547745">
        <w:rPr>
          <w:iCs/>
          <w:sz w:val="28"/>
          <w:szCs w:val="28"/>
        </w:rPr>
        <w:t>верхнюю</w:t>
      </w:r>
      <w:r w:rsidRPr="00E82E90">
        <w:rPr>
          <w:iCs/>
          <w:sz w:val="28"/>
          <w:szCs w:val="28"/>
        </w:rPr>
        <w:t xml:space="preserve"> границу нормы</w:t>
      </w:r>
    </w:p>
    <w:p w14:paraId="013E6B95" w14:textId="4F6E4038" w:rsidR="00FC2492" w:rsidRDefault="00E82E90" w:rsidP="005B0B83">
      <w:pPr>
        <w:widowControl/>
        <w:suppressAutoHyphens/>
        <w:spacing w:line="360" w:lineRule="auto"/>
        <w:ind w:firstLine="709"/>
        <w:jc w:val="both"/>
        <w:rPr>
          <w:iCs/>
          <w:sz w:val="28"/>
          <w:szCs w:val="28"/>
        </w:rPr>
      </w:pPr>
      <w:r>
        <w:rPr>
          <w:iCs/>
          <w:sz w:val="28"/>
          <w:szCs w:val="28"/>
        </w:rPr>
        <w:t>1</w:t>
      </w:r>
      <w:r w:rsidR="00547745">
        <w:rPr>
          <w:iCs/>
          <w:sz w:val="28"/>
          <w:szCs w:val="28"/>
        </w:rPr>
        <w:t>9</w:t>
      </w:r>
      <w:r>
        <w:rPr>
          <w:iCs/>
          <w:sz w:val="28"/>
          <w:szCs w:val="28"/>
        </w:rPr>
        <w:t xml:space="preserve">.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47EF9A3D" w:rsidR="00FC2492" w:rsidRDefault="00547745" w:rsidP="005B0B83">
      <w:pPr>
        <w:widowControl/>
        <w:suppressAutoHyphens/>
        <w:spacing w:line="360" w:lineRule="auto"/>
        <w:ind w:firstLine="709"/>
        <w:jc w:val="both"/>
        <w:rPr>
          <w:iCs/>
          <w:sz w:val="28"/>
          <w:szCs w:val="28"/>
        </w:rPr>
      </w:pPr>
      <w:r>
        <w:rPr>
          <w:iCs/>
          <w:sz w:val="28"/>
          <w:szCs w:val="28"/>
        </w:rPr>
        <w:t>20</w:t>
      </w:r>
      <w:r w:rsidR="00FC2492">
        <w:rPr>
          <w:iCs/>
          <w:sz w:val="28"/>
          <w:szCs w:val="28"/>
        </w:rPr>
        <w:t xml:space="preserve">. </w:t>
      </w:r>
      <w:r w:rsidR="00FC2492" w:rsidRPr="00B15B61">
        <w:rPr>
          <w:iCs/>
          <w:sz w:val="28"/>
          <w:szCs w:val="28"/>
        </w:rPr>
        <w:t xml:space="preserve">Введите </w:t>
      </w:r>
      <w:r w:rsidR="00FC2492">
        <w:rPr>
          <w:iCs/>
          <w:sz w:val="28"/>
          <w:szCs w:val="28"/>
        </w:rPr>
        <w:t>пра</w:t>
      </w:r>
      <w:r w:rsidR="00FC2492" w:rsidRPr="00B15B61">
        <w:rPr>
          <w:iCs/>
          <w:sz w:val="28"/>
          <w:szCs w:val="28"/>
        </w:rPr>
        <w:t>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442E5D6C" w14:textId="28D2C1B9" w:rsidR="001615DB" w:rsidRDefault="00563D67" w:rsidP="0043682E">
      <w:pPr>
        <w:widowControl/>
        <w:suppressAutoHyphens/>
        <w:spacing w:line="360" w:lineRule="auto"/>
        <w:ind w:firstLine="709"/>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385EAA6D" w14:textId="77777777" w:rsidR="0043682E" w:rsidRPr="0043682E" w:rsidRDefault="0043682E" w:rsidP="0043682E">
      <w:pPr>
        <w:widowControl/>
        <w:suppressAutoHyphens/>
        <w:spacing w:line="360" w:lineRule="auto"/>
        <w:ind w:firstLine="709"/>
        <w:jc w:val="both"/>
        <w:rPr>
          <w:iCs/>
          <w:sz w:val="28"/>
          <w:szCs w:val="28"/>
        </w:rPr>
      </w:pPr>
    </w:p>
    <w:p w14:paraId="5AB50DB9" w14:textId="0F8A3560"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r w:rsidR="009C4C3B">
        <w:rPr>
          <w:b/>
          <w:iCs/>
          <w:sz w:val="28"/>
          <w:szCs w:val="28"/>
        </w:rPr>
        <w:t>(20 баллов)</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26ABF12F" w:rsidR="00B7394D" w:rsidRPr="00082626" w:rsidRDefault="002D30B1" w:rsidP="002D30B1">
      <w:pPr>
        <w:pStyle w:val="Default"/>
        <w:jc w:val="both"/>
        <w:rPr>
          <w:sz w:val="28"/>
          <w:szCs w:val="28"/>
        </w:rPr>
      </w:pPr>
      <w:r w:rsidRPr="00082626">
        <w:rPr>
          <w:sz w:val="28"/>
          <w:szCs w:val="28"/>
        </w:rPr>
        <w:t>{</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NA</w:t>
      </w:r>
      <w:r w:rsidRPr="00082626">
        <w:rPr>
          <w:sz w:val="28"/>
          <w:szCs w:val="28"/>
        </w:rPr>
        <w:t xml:space="preserve">; </w:t>
      </w:r>
      <w:r w:rsidRPr="002D30B1">
        <w:rPr>
          <w:sz w:val="28"/>
          <w:szCs w:val="28"/>
          <w:lang w:val="en-US"/>
        </w:rPr>
        <w:t>Red</w:t>
      </w:r>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r w:rsidRPr="002D30B1">
        <w:rPr>
          <w:sz w:val="28"/>
          <w:szCs w:val="28"/>
          <w:lang w:val="en-US"/>
        </w:rPr>
        <w:t>NA</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Red</w:t>
      </w:r>
      <w:r w:rsidRPr="00082626">
        <w:rPr>
          <w:sz w:val="28"/>
          <w:szCs w:val="28"/>
        </w:rPr>
        <w:t xml:space="preserve">; </w:t>
      </w:r>
      <w:proofErr w:type="spellStart"/>
      <w:r w:rsidRPr="002D30B1">
        <w:rPr>
          <w:sz w:val="28"/>
          <w:szCs w:val="28"/>
          <w:lang w:val="en-US"/>
        </w:rPr>
        <w:t>Bl</w:t>
      </w:r>
      <w:proofErr w:type="spellEnd"/>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Wh</w:t>
      </w:r>
      <w:proofErr w:type="spellEnd"/>
      <w:r w:rsidRPr="00082626">
        <w:rPr>
          <w:sz w:val="28"/>
          <w:szCs w:val="28"/>
        </w:rPr>
        <w:t xml:space="preserve">; </w:t>
      </w:r>
      <w:r w:rsidRPr="002D30B1">
        <w:rPr>
          <w:sz w:val="28"/>
          <w:szCs w:val="28"/>
          <w:lang w:val="en-US"/>
        </w:rPr>
        <w:t>Yell</w:t>
      </w:r>
      <w:r w:rsidRPr="00082626">
        <w:rPr>
          <w:sz w:val="28"/>
          <w:szCs w:val="28"/>
        </w:rPr>
        <w:t xml:space="preserve">; </w:t>
      </w:r>
      <w:proofErr w:type="spellStart"/>
      <w:r w:rsidRPr="002D30B1">
        <w:rPr>
          <w:sz w:val="28"/>
          <w:szCs w:val="28"/>
          <w:lang w:val="en-US"/>
        </w:rPr>
        <w:t>Wh</w:t>
      </w:r>
      <w:proofErr w:type="spellEnd"/>
      <w:r w:rsidRPr="00082626">
        <w:rPr>
          <w:sz w:val="28"/>
          <w:szCs w:val="28"/>
        </w:rPr>
        <w:t>}.</w:t>
      </w:r>
    </w:p>
    <w:p w14:paraId="583136B1" w14:textId="77777777" w:rsidR="00B7394D" w:rsidRPr="00082626" w:rsidRDefault="00B7394D" w:rsidP="00B7394D">
      <w:pPr>
        <w:pStyle w:val="Default"/>
        <w:ind w:firstLine="709"/>
        <w:jc w:val="both"/>
        <w:rPr>
          <w:sz w:val="28"/>
          <w:szCs w:val="28"/>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050F6DCE"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sidR="00892B05">
        <w:rPr>
          <w:color w:val="auto"/>
          <w:sz w:val="28"/>
          <w:szCs w:val="28"/>
        </w:rPr>
        <w:t xml:space="preserve"> или </w:t>
      </w:r>
      <w:proofErr w:type="spellStart"/>
      <w:r w:rsidR="00892B05" w:rsidRPr="00892B05">
        <w:rPr>
          <w:iCs/>
          <w:sz w:val="28"/>
          <w:szCs w:val="28"/>
        </w:rPr>
        <w:t>Calc</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D9E255C"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r w:rsidR="002D30B1" w:rsidRPr="002D30B1">
        <w:rPr>
          <w:sz w:val="28"/>
          <w:szCs w:val="28"/>
        </w:rPr>
        <w:t xml:space="preserve"> </w:t>
      </w:r>
      <w:r w:rsidR="002D30B1" w:rsidRPr="002D30B1">
        <w:rPr>
          <w:sz w:val="28"/>
          <w:szCs w:val="28"/>
          <w:lang w:val="en-US"/>
        </w:rPr>
        <w:t>Red</w:t>
      </w:r>
      <w:r w:rsidR="002D30B1">
        <w:rPr>
          <w:color w:val="auto"/>
          <w:sz w:val="28"/>
          <w:szCs w:val="28"/>
        </w:rPr>
        <w:t xml:space="preserve"> </w:t>
      </w:r>
      <w:r>
        <w:rPr>
          <w:color w:val="auto"/>
          <w:sz w:val="28"/>
          <w:szCs w:val="28"/>
        </w:rPr>
        <w:t xml:space="preserve">" </w:t>
      </w:r>
    </w:p>
    <w:p w14:paraId="028431EB" w14:textId="092FA081" w:rsidR="00B7394D" w:rsidRDefault="00B7394D" w:rsidP="00E91324">
      <w:pPr>
        <w:pStyle w:val="Default"/>
        <w:spacing w:line="360" w:lineRule="auto"/>
        <w:ind w:firstLine="709"/>
        <w:jc w:val="both"/>
        <w:rPr>
          <w:color w:val="auto"/>
          <w:sz w:val="28"/>
          <w:szCs w:val="28"/>
        </w:rPr>
      </w:pPr>
      <w:r>
        <w:rPr>
          <w:color w:val="auto"/>
          <w:sz w:val="28"/>
          <w:szCs w:val="28"/>
        </w:rPr>
        <w:lastRenderedPageBreak/>
        <w:t>4. Введите долю респондентов, которые дали ответ "</w:t>
      </w:r>
      <w:r w:rsidR="002D30B1" w:rsidRPr="002D30B1">
        <w:rPr>
          <w:sz w:val="28"/>
          <w:szCs w:val="28"/>
        </w:rPr>
        <w:t xml:space="preserve"> </w:t>
      </w:r>
      <w:r w:rsidR="002D30B1" w:rsidRPr="002D30B1">
        <w:rPr>
          <w:sz w:val="28"/>
          <w:szCs w:val="28"/>
          <w:lang w:val="en-US"/>
        </w:rPr>
        <w:t>Red</w:t>
      </w:r>
      <w:r w:rsidR="002D30B1">
        <w:rPr>
          <w:color w:val="auto"/>
          <w:sz w:val="28"/>
          <w:szCs w:val="28"/>
        </w:rPr>
        <w:t xml:space="preserve"> </w:t>
      </w:r>
      <w:r>
        <w:rPr>
          <w:color w:val="auto"/>
          <w:sz w:val="28"/>
          <w:szCs w:val="28"/>
        </w:rPr>
        <w:t xml:space="preserve">" </w:t>
      </w:r>
    </w:p>
    <w:p w14:paraId="247BA7AA" w14:textId="74B55F91"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sidR="002D30B1" w:rsidRPr="002D30B1">
        <w:rPr>
          <w:sz w:val="28"/>
          <w:szCs w:val="28"/>
          <w:lang w:val="en-US"/>
        </w:rPr>
        <w:t>Bl</w:t>
      </w:r>
      <w:proofErr w:type="spellEnd"/>
      <w:r>
        <w:rPr>
          <w:color w:val="auto"/>
          <w:sz w:val="28"/>
          <w:szCs w:val="28"/>
        </w:rPr>
        <w:t>"</w:t>
      </w:r>
      <w:r w:rsidR="002D30B1">
        <w:rPr>
          <w:color w:val="auto"/>
          <w:sz w:val="28"/>
          <w:szCs w:val="28"/>
        </w:rPr>
        <w:t>.</w:t>
      </w:r>
    </w:p>
    <w:p w14:paraId="36DBED71" w14:textId="6762DADF" w:rsidR="00B7394D" w:rsidRDefault="00B7394D" w:rsidP="005B0B83">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r w:rsidR="002D30B1" w:rsidRPr="002D30B1">
        <w:rPr>
          <w:sz w:val="28"/>
          <w:szCs w:val="28"/>
        </w:rPr>
        <w:t xml:space="preserve"> </w:t>
      </w:r>
      <w:proofErr w:type="spellStart"/>
      <w:r w:rsidR="002D30B1" w:rsidRPr="002D30B1">
        <w:rPr>
          <w:sz w:val="28"/>
          <w:szCs w:val="28"/>
          <w:lang w:val="en-US"/>
        </w:rPr>
        <w:t>Bl</w:t>
      </w:r>
      <w:proofErr w:type="spellEnd"/>
      <w:r w:rsidR="002D30B1">
        <w:rPr>
          <w:color w:val="auto"/>
          <w:sz w:val="28"/>
          <w:szCs w:val="28"/>
        </w:rPr>
        <w:t>".</w:t>
      </w:r>
    </w:p>
    <w:p w14:paraId="32E7796C" w14:textId="11210477" w:rsidR="00EF37C9" w:rsidRDefault="00EF37C9" w:rsidP="005B0B83">
      <w:pPr>
        <w:pStyle w:val="Default"/>
        <w:spacing w:line="360" w:lineRule="auto"/>
        <w:ind w:firstLine="709"/>
        <w:jc w:val="both"/>
        <w:rPr>
          <w:color w:val="auto"/>
          <w:sz w:val="28"/>
          <w:szCs w:val="28"/>
        </w:rPr>
      </w:pPr>
      <w:r>
        <w:rPr>
          <w:color w:val="auto"/>
          <w:sz w:val="28"/>
          <w:szCs w:val="28"/>
        </w:rPr>
        <w:t>На уровне значимости 0,08 проверьте критерием согласия (Хи- квадрат Пирсона) гипотезу о равновероятном распределении ответов респондентов.</w:t>
      </w:r>
    </w:p>
    <w:p w14:paraId="3AB4F092" w14:textId="76B60F8E" w:rsidR="00EF37C9" w:rsidRDefault="00EF37C9" w:rsidP="005B0B83">
      <w:pPr>
        <w:pStyle w:val="Default"/>
        <w:spacing w:line="360" w:lineRule="auto"/>
        <w:ind w:firstLine="709"/>
        <w:jc w:val="both"/>
        <w:rPr>
          <w:color w:val="auto"/>
          <w:sz w:val="28"/>
          <w:szCs w:val="28"/>
        </w:rPr>
      </w:pPr>
      <w:r>
        <w:rPr>
          <w:color w:val="auto"/>
          <w:sz w:val="28"/>
          <w:szCs w:val="28"/>
        </w:rPr>
        <w:t>7.Введите критическое значение статистики Хи- квадрат.</w:t>
      </w:r>
    </w:p>
    <w:p w14:paraId="417FB9BD" w14:textId="3A3B1A84" w:rsidR="00EF37C9" w:rsidRDefault="00EF37C9" w:rsidP="005B0B83">
      <w:pPr>
        <w:pStyle w:val="Default"/>
        <w:spacing w:line="360" w:lineRule="auto"/>
        <w:ind w:firstLine="709"/>
        <w:jc w:val="both"/>
        <w:rPr>
          <w:color w:val="auto"/>
          <w:sz w:val="28"/>
          <w:szCs w:val="28"/>
        </w:rPr>
      </w:pPr>
      <w:r>
        <w:rPr>
          <w:color w:val="auto"/>
          <w:sz w:val="28"/>
          <w:szCs w:val="28"/>
        </w:rPr>
        <w:t>8. Введите количество степеней свободы.</w:t>
      </w:r>
    </w:p>
    <w:p w14:paraId="33A1A125" w14:textId="77777777" w:rsidR="00EF37C9" w:rsidRDefault="00EF37C9" w:rsidP="005B0B83">
      <w:pPr>
        <w:pStyle w:val="Default"/>
        <w:spacing w:line="360" w:lineRule="auto"/>
        <w:ind w:firstLine="709"/>
        <w:jc w:val="both"/>
        <w:rPr>
          <w:color w:val="auto"/>
          <w:sz w:val="28"/>
          <w:szCs w:val="28"/>
        </w:rPr>
      </w:pPr>
      <w:r>
        <w:rPr>
          <w:color w:val="auto"/>
          <w:sz w:val="28"/>
          <w:szCs w:val="28"/>
        </w:rPr>
        <w:t>9. Введите наблюдаемое значение Хи- квадрат.</w:t>
      </w:r>
    </w:p>
    <w:p w14:paraId="074212DB" w14:textId="5B955D10" w:rsidR="00ED69CB" w:rsidRPr="001615DB" w:rsidRDefault="00EF37C9" w:rsidP="001615DB">
      <w:pPr>
        <w:pStyle w:val="Default"/>
        <w:spacing w:line="360" w:lineRule="auto"/>
        <w:ind w:firstLine="709"/>
        <w:jc w:val="both"/>
        <w:rPr>
          <w:color w:val="auto"/>
          <w:sz w:val="28"/>
          <w:szCs w:val="28"/>
        </w:rPr>
      </w:pPr>
      <w:r>
        <w:rPr>
          <w:color w:val="auto"/>
          <w:sz w:val="28"/>
          <w:szCs w:val="28"/>
        </w:rPr>
        <w:t>10. Введите 1, если есть основания отвергнуть гипотезу о равновероятном распределении ответов, или введите 0, если таких оснований нет.</w:t>
      </w:r>
      <w:r w:rsidRPr="00EF37C9">
        <w:rPr>
          <w:rFonts w:ascii="Arial" w:hAnsi="Arial" w:cs="Arial"/>
          <w:color w:val="023540"/>
          <w:sz w:val="23"/>
          <w:szCs w:val="23"/>
        </w:rPr>
        <w:br/>
      </w:r>
      <w:r w:rsidR="00B7394D">
        <w:rPr>
          <w:color w:val="auto"/>
          <w:sz w:val="28"/>
          <w:szCs w:val="28"/>
        </w:rPr>
        <w:t>Постройте на новом листе гистограмму для исходной выборки, очищенной от "NA"</w:t>
      </w:r>
      <w:r w:rsidR="006C3E3D">
        <w:rPr>
          <w:color w:val="auto"/>
          <w:sz w:val="28"/>
          <w:szCs w:val="28"/>
        </w:rPr>
        <w:t xml:space="preserve"> и выбросов</w:t>
      </w:r>
      <w:r w:rsidR="001615DB">
        <w:rPr>
          <w:color w:val="auto"/>
          <w:sz w:val="28"/>
          <w:szCs w:val="28"/>
        </w:rPr>
        <w:t xml:space="preserve">. </w:t>
      </w:r>
    </w:p>
    <w:p w14:paraId="16A8FA97" w14:textId="6BAA81CA"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r w:rsidR="009C4C3B">
        <w:rPr>
          <w:b/>
          <w:iCs/>
          <w:sz w:val="28"/>
          <w:szCs w:val="28"/>
        </w:rPr>
        <w:t>(10 баллов)</w:t>
      </w:r>
    </w:p>
    <w:p w14:paraId="6BA23F5B" w14:textId="36C0F622" w:rsidR="00D039D7" w:rsidRPr="00D039D7" w:rsidRDefault="00D039D7" w:rsidP="005B0B83">
      <w:pPr>
        <w:widowControl/>
        <w:tabs>
          <w:tab w:val="left" w:pos="993"/>
        </w:tabs>
        <w:suppressAutoHyphens/>
        <w:spacing w:line="360" w:lineRule="auto"/>
        <w:ind w:firstLine="709"/>
        <w:jc w:val="both"/>
        <w:rPr>
          <w:iCs/>
          <w:sz w:val="28"/>
          <w:szCs w:val="28"/>
        </w:rPr>
      </w:pP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30BA8E18" w14:textId="572B6D70" w:rsidR="00D039D7" w:rsidRPr="00D039D7" w:rsidRDefault="002D30B1" w:rsidP="005B0B83">
      <w:pPr>
        <w:widowControl/>
        <w:autoSpaceDE/>
        <w:autoSpaceDN/>
        <w:adjustRightInd/>
        <w:spacing w:line="360" w:lineRule="auto"/>
        <w:jc w:val="both"/>
        <w:rPr>
          <w:rFonts w:eastAsia="Calibri"/>
          <w:color w:val="000000"/>
          <w:sz w:val="28"/>
          <w:szCs w:val="22"/>
        </w:rPr>
      </w:pPr>
      <w:bookmarkStart w:id="20" w:name="_Toc73917224"/>
      <w:r w:rsidRPr="002D30B1">
        <w:rPr>
          <w:rFonts w:eastAsiaTheme="minorEastAsia"/>
          <w:color w:val="000000"/>
          <w:sz w:val="28"/>
          <w:szCs w:val="28"/>
          <w:lang w:val="en-US"/>
        </w:rPr>
        <w:t xml:space="preserve">{(208.2626, 188.6449); (220.5324, 142.2506); (258.4311, 214.8229); (205.5359, 275.0607); (206.8694, 261.9623); (191.7206, 235.8231); (203.7912, 195.2107); (224.8764, 230.7337); (247.064, 157.4006); (184.6125, 216.0637); (205.6851, NA); (196.6354, NA); (201.3231, NA); (225.7061, 212.4644); (189.3311, 206.3932); (194.2968, 206.1392); (NA, 200.6213); (192.6327, 233.9067); (209.2292, 210.2581); (NA, 203.1592); (217.0294, 223.6514); (257.094, 206.2744); (184.7113, 195.0702); (NA, 236.5814); (233.1828, 202.9941); (226.9571, 220.2468); (217.3402, 237.6052); (225.3817, 200.466); (213.0647, 223.007); (186.145, NA); (215.9998, 153.0703); (186.5923, 232.7348); (259.4907, 237.5008); (210.1546, 191.9822); (222.1467, 257.2332); (206.4747, 188.3003); (250.589, 190.2772); (NA, 230.7681); (215.1658, 168.106); (223.0935, 216.6544); (210.7374, 219.073); (246.0425, 150.6179); (NA, 229.6061); (216.3791, 227.3311); (231.8454, </w:t>
      </w:r>
      <w:r w:rsidRPr="002D30B1">
        <w:rPr>
          <w:rFonts w:eastAsiaTheme="minorEastAsia"/>
          <w:color w:val="000000"/>
          <w:sz w:val="28"/>
          <w:szCs w:val="28"/>
          <w:lang w:val="en-US"/>
        </w:rPr>
        <w:lastRenderedPageBreak/>
        <w:t>257.6665); (189.627, NA); (177.9474, 240.4605); (174.4875, 195.7096); (221.1531, 204.4028); (194.522, 250.9039); (185.362, 245.2867); (174.8565, 201.5021); (227.2327, NA); (206.0748, 238.4072); (160.2914, 259.5109); (232.3227, 209.329); (239.4552, NA); (224.1721, 255.4477); (223.9636, 239.799); (184.496, 226.1183); (232.9004, 200.8028); (196.0256, NA); (193.3748, 184.4969); (220.503, 172.3898); (NA, 247.0703); (NA, 206.6172); (208.2108, 199.3468); (206.9158, 241.5969); (218.1879, NA); (224.566, 280.2891); (230.4818, 241.2499); (278.4261, 242.6289); (231.0501, 176.5353); (180.4711, 174.9197); (206.0367, 186.9048); (202.686, 220.3689); (196.6719, 213.0168); (192.325, 244.4663); (168.3252, 226.2481); (206.9544, 218.3303); (215.9017, 202.1905); (204.8057, 238.3759); (207.9163, 214.138); (207.6181, 101.1368); (261.3084, 233.9496); (205.325, 174.8139); (217.4127, NA); (199.8475, 201.7072); (274.5528, NA); (257.7909, 238.4998); (220.9543, 213.6986); (226.2568, 234.418); (208.0172, 216.6808); (190.8446, 237.7824); (217.6891, 260.0133); (169.6656, 171.4886); (190.9127, 229.8472); (220.3711, 209.6546); (193.9078, 190.7291); (234.0551, 191.7349); (217.567, 181.4106); (226.3178, 229.4809); (160.2963, 269.6845); (202.4923, 253.4623); (NA, 181.4787); (212.0619, 153.0012); (237.3873, 190.051); (249.9288, 224.6279); (247.4041, 242.7088); (227.6065, 186.0223); (156.7263, 194.8747); (173.634, 192.8875); (222.9733, 225.3292); (250.728, 216.079); (233.6274, NA); (204.6437, 238.2277); (202.3473, 211.5604); (NA, 211.3071); (230.8576, 167.5685); (NA, NA); (NA, 210.9186); (243.3649, 188.0208); (144.9809, NA); (238.1932, 194.4385); (232.625, 235.3191); (NA, 198.9716); (227.5627, 171.045); (258.7894, 172.7217); (205.3607, 215.9775); (187.2049, 228.5786); (203.9722, 215.208); (214.674, 173.4119); (260.4086, 203.9924); (212.0832, 181.9802); (180.2391, 212.3725); (NA, 234.3996); (163.6938, 192.1957); (NA, 216.2605); (193.233, 184.1563); (184.7583, 154.9648); (193.0678, 184.7289); (229.9857, 170.4257); (210.7023, 248.0762); (192.8921, 171.1452); (227.5444, 186.87); (225.9679, 262.3587); (212.6876, 177.3836); (186.9333, 211.9422); (175.8017, NA); (211.4272, 173.6077)}.</w:t>
      </w:r>
      <w:r w:rsidRPr="002D30B1">
        <w:rPr>
          <w:rFonts w:eastAsia="Calibri"/>
          <w:color w:val="000000"/>
          <w:sz w:val="28"/>
          <w:szCs w:val="22"/>
          <w:lang w:val="en-US"/>
        </w:rPr>
        <w:t xml:space="preserve"> </w:t>
      </w:r>
      <w:r w:rsidR="00D039D7" w:rsidRPr="00D039D7">
        <w:rPr>
          <w:rFonts w:eastAsia="Calibri"/>
          <w:color w:val="000000"/>
          <w:sz w:val="28"/>
          <w:szCs w:val="22"/>
        </w:rPr>
        <w:t xml:space="preserve">Скопируйте данную выборку на </w:t>
      </w:r>
      <w:r w:rsidR="00D039D7">
        <w:rPr>
          <w:rFonts w:eastAsia="Calibri"/>
          <w:color w:val="000000"/>
          <w:sz w:val="28"/>
          <w:szCs w:val="22"/>
        </w:rPr>
        <w:t xml:space="preserve">лист, </w:t>
      </w:r>
      <w:r w:rsidR="00D039D7" w:rsidRPr="00D039D7">
        <w:rPr>
          <w:rFonts w:eastAsia="Calibri"/>
          <w:color w:val="000000"/>
          <w:sz w:val="28"/>
          <w:szCs w:val="22"/>
        </w:rPr>
        <w:t>преобразуйте ее в столбцы "</w:t>
      </w:r>
      <w:r w:rsidR="00D039D7" w:rsidRPr="00D039D7">
        <w:rPr>
          <w:rFonts w:eastAsia="Calibri"/>
          <w:color w:val="000000"/>
          <w:sz w:val="28"/>
          <w:szCs w:val="22"/>
          <w:lang w:val="en-US"/>
        </w:rPr>
        <w:t>A</w:t>
      </w:r>
      <w:r w:rsidR="00D039D7" w:rsidRPr="00D039D7">
        <w:rPr>
          <w:rFonts w:eastAsia="Calibri"/>
          <w:color w:val="000000"/>
          <w:sz w:val="28"/>
          <w:szCs w:val="22"/>
        </w:rPr>
        <w:t>" и "</w:t>
      </w:r>
      <w:r w:rsidR="00D039D7" w:rsidRPr="00D039D7">
        <w:rPr>
          <w:rFonts w:eastAsia="Calibri"/>
          <w:color w:val="000000"/>
          <w:sz w:val="28"/>
          <w:szCs w:val="22"/>
          <w:lang w:val="en-US"/>
        </w:rPr>
        <w:t>B</w:t>
      </w:r>
      <w:r w:rsidR="00D039D7"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lastRenderedPageBreak/>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321A36C6" w14:textId="3446CEE4" w:rsidR="00ED69CB" w:rsidRPr="00D039D7" w:rsidRDefault="00ED69CB" w:rsidP="00D039D7">
      <w:pPr>
        <w:widowControl/>
        <w:autoSpaceDE/>
        <w:autoSpaceDN/>
        <w:adjustRightInd/>
        <w:jc w:val="both"/>
        <w:rPr>
          <w:rFonts w:eastAsia="Calibri"/>
          <w:color w:val="000000"/>
          <w:sz w:val="28"/>
          <w:szCs w:val="22"/>
        </w:rPr>
      </w:pPr>
    </w:p>
    <w:p w14:paraId="24DA2256" w14:textId="77777777" w:rsidR="00DF325C" w:rsidRPr="00B54F76" w:rsidRDefault="00145199" w:rsidP="00421D60">
      <w:pPr>
        <w:widowControl/>
        <w:autoSpaceDE/>
        <w:autoSpaceDN/>
        <w:adjustRightInd/>
        <w:spacing w:line="360" w:lineRule="auto"/>
        <w:jc w:val="both"/>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0"/>
    </w:p>
    <w:p w14:paraId="5F6415A8" w14:textId="77777777" w:rsidR="00590A7E" w:rsidRPr="00590A7E" w:rsidRDefault="00590A7E" w:rsidP="00421D60">
      <w:pPr>
        <w:pStyle w:val="af4"/>
        <w:spacing w:before="0" w:beforeAutospacing="0" w:after="0" w:afterAutospacing="0" w:line="360" w:lineRule="auto"/>
        <w:ind w:firstLine="709"/>
        <w:jc w:val="both"/>
        <w:rPr>
          <w:b/>
          <w:color w:val="000000"/>
          <w:sz w:val="27"/>
          <w:szCs w:val="27"/>
        </w:rPr>
      </w:pPr>
      <w:bookmarkStart w:id="21" w:name="_Toc73917225"/>
      <w:r w:rsidRPr="00590A7E">
        <w:rPr>
          <w:b/>
          <w:color w:val="000000"/>
          <w:sz w:val="27"/>
          <w:szCs w:val="27"/>
        </w:rPr>
        <w:t>Основная литература:</w:t>
      </w:r>
    </w:p>
    <w:p w14:paraId="78768765" w14:textId="76BC6879" w:rsidR="00274DAB" w:rsidRPr="0043682E" w:rsidRDefault="00274DAB" w:rsidP="0043682E">
      <w:pPr>
        <w:pStyle w:val="a7"/>
        <w:widowControl/>
        <w:numPr>
          <w:ilvl w:val="0"/>
          <w:numId w:val="1"/>
        </w:numPr>
        <w:autoSpaceDE/>
        <w:autoSpaceDN/>
        <w:adjustRightInd/>
        <w:spacing w:line="360" w:lineRule="auto"/>
        <w:ind w:left="0" w:firstLine="709"/>
        <w:contextualSpacing/>
        <w:jc w:val="both"/>
        <w:rPr>
          <w:bCs/>
          <w:sz w:val="28"/>
          <w:szCs w:val="28"/>
        </w:rPr>
      </w:pPr>
      <w:bookmarkStart w:id="22" w:name="_Toc506459208"/>
      <w:r w:rsidRPr="00B11461">
        <w:rPr>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B11461">
        <w:rPr>
          <w:sz w:val="28"/>
          <w:szCs w:val="28"/>
        </w:rPr>
        <w:t>Microsoft</w:t>
      </w:r>
      <w:proofErr w:type="spellEnd"/>
      <w:r w:rsidRPr="00B11461">
        <w:rPr>
          <w:sz w:val="28"/>
          <w:szCs w:val="28"/>
        </w:rPr>
        <w:t xml:space="preserve"> </w:t>
      </w:r>
      <w:proofErr w:type="spellStart"/>
      <w:r w:rsidRPr="00B11461">
        <w:rPr>
          <w:sz w:val="28"/>
          <w:szCs w:val="28"/>
        </w:rPr>
        <w:t>Excel</w:t>
      </w:r>
      <w:proofErr w:type="spellEnd"/>
      <w:r w:rsidRPr="00B11461">
        <w:rPr>
          <w:sz w:val="28"/>
          <w:szCs w:val="28"/>
        </w:rPr>
        <w:t xml:space="preserve">: учебник для направления </w:t>
      </w:r>
      <w:proofErr w:type="spellStart"/>
      <w:r w:rsidRPr="00B11461">
        <w:rPr>
          <w:sz w:val="28"/>
          <w:szCs w:val="28"/>
        </w:rPr>
        <w:t>бакалавриата</w:t>
      </w:r>
      <w:proofErr w:type="spellEnd"/>
      <w:r w:rsidRPr="00B11461">
        <w:rPr>
          <w:sz w:val="28"/>
          <w:szCs w:val="28"/>
        </w:rPr>
        <w:t xml:space="preserve"> "Экономика и управление" / В.И. Соловьев; </w:t>
      </w:r>
      <w:proofErr w:type="spellStart"/>
      <w:r w:rsidRPr="00B11461">
        <w:rPr>
          <w:sz w:val="28"/>
          <w:szCs w:val="28"/>
        </w:rPr>
        <w:t>Финуниверситет</w:t>
      </w:r>
      <w:proofErr w:type="spellEnd"/>
      <w:r w:rsidRPr="00B11461">
        <w:rPr>
          <w:sz w:val="28"/>
          <w:szCs w:val="28"/>
        </w:rPr>
        <w:t xml:space="preserve">. - Москва: </w:t>
      </w:r>
      <w:proofErr w:type="spellStart"/>
      <w:r w:rsidRPr="00B11461">
        <w:rPr>
          <w:sz w:val="28"/>
          <w:szCs w:val="28"/>
        </w:rPr>
        <w:t>Кнорус</w:t>
      </w:r>
      <w:proofErr w:type="spellEnd"/>
      <w:r w:rsidRPr="00B11461">
        <w:rPr>
          <w:sz w:val="28"/>
          <w:szCs w:val="28"/>
        </w:rPr>
        <w:t xml:space="preserve">, 2019. - 498 с. - </w:t>
      </w:r>
      <w:proofErr w:type="gramStart"/>
      <w:r w:rsidRPr="00B11461">
        <w:rPr>
          <w:sz w:val="28"/>
          <w:szCs w:val="28"/>
        </w:rPr>
        <w:t>Текст :</w:t>
      </w:r>
      <w:proofErr w:type="gramEnd"/>
      <w:r w:rsidRPr="00B11461">
        <w:rPr>
          <w:sz w:val="28"/>
          <w:szCs w:val="28"/>
        </w:rPr>
        <w:t xml:space="preserve"> непосредственный. - То же. – 2021. - ЭБС BOOK.ru. - URL: </w:t>
      </w:r>
      <w:r w:rsidRPr="00B11461">
        <w:rPr>
          <w:sz w:val="28"/>
          <w:szCs w:val="28"/>
          <w:u w:val="single"/>
        </w:rPr>
        <w:t>https://book.ru/book/938856</w:t>
      </w:r>
      <w:r w:rsidRPr="00B11461">
        <w:rPr>
          <w:sz w:val="28"/>
          <w:szCs w:val="28"/>
        </w:rPr>
        <w:t xml:space="preserve"> (дата обращения:</w:t>
      </w:r>
      <w:r w:rsidR="008308C1" w:rsidRPr="008308C1">
        <w:rPr>
          <w:sz w:val="28"/>
          <w:szCs w:val="28"/>
        </w:rPr>
        <w:t xml:space="preserve"> </w:t>
      </w:r>
      <w:r>
        <w:rPr>
          <w:sz w:val="28"/>
          <w:szCs w:val="28"/>
        </w:rPr>
        <w:t>27.</w:t>
      </w:r>
      <w:r w:rsidRPr="008308C1">
        <w:rPr>
          <w:sz w:val="28"/>
          <w:szCs w:val="28"/>
        </w:rPr>
        <w:t>10</w:t>
      </w:r>
      <w:r>
        <w:rPr>
          <w:sz w:val="28"/>
          <w:szCs w:val="28"/>
        </w:rPr>
        <w:t>.2022</w:t>
      </w:r>
      <w:r w:rsidRPr="00B11461">
        <w:rPr>
          <w:sz w:val="28"/>
          <w:szCs w:val="28"/>
        </w:rPr>
        <w:t xml:space="preserve">). – </w:t>
      </w:r>
      <w:proofErr w:type="gramStart"/>
      <w:r w:rsidRPr="00B11461">
        <w:rPr>
          <w:sz w:val="28"/>
          <w:szCs w:val="28"/>
        </w:rPr>
        <w:t>Текст :</w:t>
      </w:r>
      <w:proofErr w:type="gramEnd"/>
      <w:r w:rsidRPr="00B11461">
        <w:rPr>
          <w:sz w:val="28"/>
          <w:szCs w:val="28"/>
        </w:rPr>
        <w:t xml:space="preserve"> электронный. </w:t>
      </w:r>
      <w:bookmarkEnd w:id="22"/>
    </w:p>
    <w:p w14:paraId="763519CF" w14:textId="4EC5C707" w:rsidR="00274DAB" w:rsidRPr="00777177" w:rsidRDefault="00274DAB" w:rsidP="00421D60">
      <w:pPr>
        <w:pStyle w:val="a7"/>
        <w:numPr>
          <w:ilvl w:val="0"/>
          <w:numId w:val="1"/>
        </w:numPr>
        <w:spacing w:line="360" w:lineRule="auto"/>
        <w:ind w:left="0" w:firstLine="709"/>
        <w:jc w:val="both"/>
        <w:rPr>
          <w:sz w:val="28"/>
          <w:szCs w:val="28"/>
        </w:rPr>
      </w:pPr>
      <w:r w:rsidRPr="00777177">
        <w:rPr>
          <w:sz w:val="28"/>
          <w:szCs w:val="28"/>
        </w:rPr>
        <w:t xml:space="preserve">Глебов, В.И. Анализ данных: Теория вероятностей: учебное пособие для подготовки к контрольной работе по дисциплине «Анализ данных» / В. И.  Глебов, С. Я. Криволапов, К. Г. </w:t>
      </w:r>
      <w:proofErr w:type="gramStart"/>
      <w:r w:rsidRPr="00777177">
        <w:rPr>
          <w:sz w:val="28"/>
          <w:szCs w:val="28"/>
        </w:rPr>
        <w:t>Левченко .</w:t>
      </w:r>
      <w:proofErr w:type="gramEnd"/>
      <w:r w:rsidRPr="00777177">
        <w:rPr>
          <w:sz w:val="28"/>
          <w:szCs w:val="28"/>
        </w:rPr>
        <w:t xml:space="preserve"> - Москва, 2020. – 40 с. – </w:t>
      </w:r>
      <w:r w:rsidRPr="00606BB2">
        <w:rPr>
          <w:sz w:val="28"/>
          <w:szCs w:val="28"/>
          <w:lang w:val="en-US"/>
        </w:rPr>
        <w:t>ORG</w:t>
      </w:r>
      <w:r w:rsidRPr="00606BB2">
        <w:rPr>
          <w:sz w:val="28"/>
          <w:szCs w:val="28"/>
        </w:rPr>
        <w:t>.</w:t>
      </w:r>
      <w:r w:rsidRPr="00606BB2">
        <w:rPr>
          <w:sz w:val="28"/>
          <w:szCs w:val="28"/>
          <w:lang w:val="en-US"/>
        </w:rPr>
        <w:t>fa</w:t>
      </w:r>
      <w:r w:rsidRPr="00606BB2">
        <w:rPr>
          <w:sz w:val="28"/>
          <w:szCs w:val="28"/>
        </w:rPr>
        <w:t>.</w:t>
      </w:r>
      <w:proofErr w:type="spellStart"/>
      <w:r>
        <w:rPr>
          <w:sz w:val="28"/>
          <w:szCs w:val="28"/>
          <w:lang w:val="en-US"/>
        </w:rPr>
        <w:t>ru</w:t>
      </w:r>
      <w:proofErr w:type="spellEnd"/>
      <w:r w:rsidRPr="00777177">
        <w:rPr>
          <w:sz w:val="28"/>
          <w:szCs w:val="28"/>
        </w:rPr>
        <w:t>.</w:t>
      </w:r>
      <w:r w:rsidRPr="00D67A78">
        <w:t xml:space="preserve"> </w:t>
      </w:r>
      <w:r w:rsidRPr="00D67A78">
        <w:rPr>
          <w:sz w:val="28"/>
          <w:szCs w:val="28"/>
        </w:rPr>
        <w:t>–</w:t>
      </w:r>
      <w:r w:rsidRPr="00777177">
        <w:rPr>
          <w:sz w:val="28"/>
          <w:szCs w:val="28"/>
        </w:rPr>
        <w:t xml:space="preserve"> </w:t>
      </w:r>
      <w:r w:rsidRPr="00D44665">
        <w:rPr>
          <w:sz w:val="28"/>
          <w:szCs w:val="28"/>
        </w:rPr>
        <w:t>URL:</w:t>
      </w:r>
      <w:r>
        <w:rPr>
          <w:sz w:val="28"/>
          <w:szCs w:val="28"/>
        </w:rPr>
        <w:t xml:space="preserve"> </w:t>
      </w:r>
      <w:hyperlink r:id="rId22" w:history="1">
        <w:r w:rsidRPr="00777177">
          <w:rPr>
            <w:rStyle w:val="af5"/>
            <w:sz w:val="28"/>
            <w:szCs w:val="28"/>
          </w:rPr>
          <w:t>https://org.fa.ru/app/umm/tree?documentId=%7B451094BA-2F51-4878-B056-586BF207AF81%7D</w:t>
        </w:r>
      </w:hyperlink>
      <w:r w:rsidRPr="00777177">
        <w:rPr>
          <w:sz w:val="28"/>
          <w:szCs w:val="28"/>
        </w:rPr>
        <w:t xml:space="preserve"> (дата обращения: </w:t>
      </w:r>
      <w:r w:rsidR="008308C1" w:rsidRPr="008308C1">
        <w:rPr>
          <w:sz w:val="28"/>
          <w:szCs w:val="28"/>
        </w:rPr>
        <w:t>27.10.2022</w:t>
      </w:r>
      <w:r w:rsidRPr="00777177">
        <w:rPr>
          <w:sz w:val="28"/>
          <w:szCs w:val="28"/>
        </w:rPr>
        <w:t xml:space="preserve">). – </w:t>
      </w:r>
      <w:proofErr w:type="gramStart"/>
      <w:r w:rsidRPr="00777177">
        <w:rPr>
          <w:sz w:val="28"/>
          <w:szCs w:val="28"/>
        </w:rPr>
        <w:t>Текст :</w:t>
      </w:r>
      <w:proofErr w:type="gramEnd"/>
      <w:r w:rsidRPr="00777177">
        <w:rPr>
          <w:sz w:val="28"/>
          <w:szCs w:val="28"/>
        </w:rPr>
        <w:t xml:space="preserve"> электронный. </w:t>
      </w:r>
    </w:p>
    <w:p w14:paraId="6E2C1E98" w14:textId="77777777" w:rsidR="00274DAB" w:rsidRPr="0052664B" w:rsidRDefault="00274DAB" w:rsidP="00421D60">
      <w:pPr>
        <w:pStyle w:val="14"/>
        <w:tabs>
          <w:tab w:val="left" w:pos="993"/>
        </w:tabs>
        <w:suppressAutoHyphens/>
        <w:ind w:firstLine="709"/>
        <w:rPr>
          <w:u w:val="single"/>
        </w:rPr>
      </w:pPr>
    </w:p>
    <w:p w14:paraId="40E231BC" w14:textId="4A41E9E3" w:rsidR="008A130E" w:rsidRDefault="00274DAB" w:rsidP="0043682E">
      <w:pPr>
        <w:pStyle w:val="14"/>
        <w:numPr>
          <w:ilvl w:val="0"/>
          <w:numId w:val="1"/>
        </w:numPr>
        <w:tabs>
          <w:tab w:val="left" w:pos="993"/>
        </w:tabs>
        <w:suppressAutoHyphens/>
        <w:ind w:left="0" w:firstLine="709"/>
      </w:pPr>
      <w:r w:rsidRPr="00777177">
        <w:t>Глебов, В.И.</w:t>
      </w:r>
      <w:r>
        <w:t xml:space="preserve"> </w:t>
      </w:r>
      <w:r w:rsidRPr="00C742CF">
        <w:t>Анализ данных: Теория вероятностей: учебное пособие для подготовки к контрольной работе №2 по дисциплине «Анализ данных». - Москва, 2020</w:t>
      </w:r>
      <w:r>
        <w:t xml:space="preserve"> /</w:t>
      </w:r>
      <w:r w:rsidRPr="00777177">
        <w:rPr>
          <w:sz w:val="20"/>
        </w:rPr>
        <w:t xml:space="preserve"> </w:t>
      </w:r>
      <w:r w:rsidRPr="00777177">
        <w:t xml:space="preserve">В. И.  Глебов, С. Я. Криволапов, К. Г. </w:t>
      </w:r>
      <w:proofErr w:type="gramStart"/>
      <w:r w:rsidRPr="00777177">
        <w:t>Левченко</w:t>
      </w:r>
      <w:r>
        <w:t xml:space="preserve"> </w:t>
      </w:r>
      <w:r w:rsidRPr="00C742CF">
        <w:t>.</w:t>
      </w:r>
      <w:proofErr w:type="gramEnd"/>
      <w:r w:rsidRPr="00C742CF">
        <w:t xml:space="preserve"> – 52 с. – </w:t>
      </w:r>
      <w:r w:rsidRPr="008D78C0">
        <w:rPr>
          <w:lang w:val="en-US"/>
        </w:rPr>
        <w:t>ORG</w:t>
      </w:r>
      <w:r w:rsidRPr="008D78C0">
        <w:t>.</w:t>
      </w:r>
      <w:r w:rsidRPr="008D78C0">
        <w:rPr>
          <w:lang w:val="en-US"/>
        </w:rPr>
        <w:t>fa</w:t>
      </w:r>
      <w:r w:rsidRPr="008D78C0">
        <w:t>.</w:t>
      </w:r>
      <w:proofErr w:type="spellStart"/>
      <w:r>
        <w:rPr>
          <w:lang w:val="en-US"/>
        </w:rPr>
        <w:t>ru</w:t>
      </w:r>
      <w:proofErr w:type="spellEnd"/>
      <w:r w:rsidRPr="00C742CF">
        <w:t>.</w:t>
      </w:r>
      <w:r w:rsidRPr="008D78C0">
        <w:rPr>
          <w:sz w:val="20"/>
        </w:rPr>
        <w:t xml:space="preserve"> </w:t>
      </w:r>
      <w:r w:rsidRPr="008D78C0">
        <w:t>–</w:t>
      </w:r>
      <w:r w:rsidRPr="00D44665">
        <w:rPr>
          <w:szCs w:val="28"/>
        </w:rPr>
        <w:t xml:space="preserve"> </w:t>
      </w:r>
      <w:r w:rsidRPr="00D44665">
        <w:t>URL:</w:t>
      </w:r>
      <w:r w:rsidRPr="005F7ED3">
        <w:t xml:space="preserve"> </w:t>
      </w:r>
      <w:hyperlink r:id="rId23" w:history="1">
        <w:r w:rsidRPr="00255EFD">
          <w:rPr>
            <w:rStyle w:val="af5"/>
          </w:rPr>
          <w:t>https://org.fa.ru/app/umm/tree?documentId=44ddab8b-7225-442c-b785-ec4c47c652c0</w:t>
        </w:r>
      </w:hyperlink>
      <w:r>
        <w:rPr>
          <w:u w:val="single"/>
        </w:rPr>
        <w:t xml:space="preserve"> </w:t>
      </w:r>
      <w:r w:rsidRPr="00777177">
        <w:rPr>
          <w:szCs w:val="28"/>
        </w:rPr>
        <w:t xml:space="preserve">(дата обращения: </w:t>
      </w:r>
      <w:r w:rsidR="00490007" w:rsidRPr="00490007">
        <w:rPr>
          <w:szCs w:val="28"/>
        </w:rPr>
        <w:t>27.10.2022</w:t>
      </w:r>
      <w:r w:rsidRPr="00777177">
        <w:rPr>
          <w:szCs w:val="28"/>
        </w:rPr>
        <w:t xml:space="preserve">). – </w:t>
      </w:r>
      <w:proofErr w:type="gramStart"/>
      <w:r w:rsidRPr="00777177">
        <w:rPr>
          <w:szCs w:val="28"/>
        </w:rPr>
        <w:t>Текст :</w:t>
      </w:r>
      <w:proofErr w:type="gramEnd"/>
      <w:r w:rsidRPr="00777177">
        <w:rPr>
          <w:szCs w:val="28"/>
        </w:rPr>
        <w:t xml:space="preserve"> электронный</w:t>
      </w:r>
    </w:p>
    <w:p w14:paraId="2F8A0CBB" w14:textId="7C56D813" w:rsidR="00274DAB" w:rsidRPr="0043682E" w:rsidRDefault="00274DAB" w:rsidP="0043682E">
      <w:pPr>
        <w:pStyle w:val="14"/>
        <w:numPr>
          <w:ilvl w:val="0"/>
          <w:numId w:val="1"/>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t xml:space="preserve"> /</w:t>
      </w:r>
      <w:r w:rsidRPr="00777177">
        <w:rPr>
          <w:sz w:val="20"/>
        </w:rPr>
        <w:t xml:space="preserve"> </w:t>
      </w:r>
      <w:r w:rsidRPr="00777177">
        <w:t>В.И.</w:t>
      </w:r>
      <w:r w:rsidRPr="00777177">
        <w:rPr>
          <w:sz w:val="20"/>
        </w:rPr>
        <w:t xml:space="preserve"> </w:t>
      </w:r>
      <w:r w:rsidRPr="00777177">
        <w:t>Глебов, С.А.</w:t>
      </w:r>
      <w:r>
        <w:t xml:space="preserve"> </w:t>
      </w:r>
      <w:r w:rsidRPr="00777177">
        <w:t>Зададаев, С.Я.</w:t>
      </w:r>
      <w:r>
        <w:t xml:space="preserve"> </w:t>
      </w:r>
      <w:r w:rsidRPr="00777177">
        <w:t>Криволапов К.Г.</w:t>
      </w:r>
      <w:r>
        <w:t xml:space="preserve"> </w:t>
      </w:r>
      <w:r w:rsidRPr="00777177">
        <w:t>Левченко</w:t>
      </w:r>
      <w:r w:rsidRPr="00C742CF">
        <w:t xml:space="preserve">. - Москва, 2021. – 58 с. – </w:t>
      </w:r>
      <w:r w:rsidRPr="008D78C0">
        <w:rPr>
          <w:lang w:val="en-US"/>
        </w:rPr>
        <w:t>ORG</w:t>
      </w:r>
      <w:r w:rsidRPr="008D78C0">
        <w:t>.</w:t>
      </w:r>
      <w:r w:rsidRPr="008D78C0">
        <w:rPr>
          <w:lang w:val="en-US"/>
        </w:rPr>
        <w:t>fa</w:t>
      </w:r>
      <w:r w:rsidRPr="008D78C0">
        <w:t>.</w:t>
      </w:r>
      <w:proofErr w:type="spellStart"/>
      <w:r>
        <w:rPr>
          <w:lang w:val="en-US"/>
        </w:rPr>
        <w:t>ru</w:t>
      </w:r>
      <w:proofErr w:type="spellEnd"/>
      <w:r w:rsidRPr="00C742CF">
        <w:t>.</w:t>
      </w:r>
      <w:r w:rsidRPr="00D67A78">
        <w:rPr>
          <w:sz w:val="20"/>
        </w:rPr>
        <w:t xml:space="preserve"> </w:t>
      </w:r>
      <w:r w:rsidRPr="00D67A78">
        <w:t>–</w:t>
      </w:r>
      <w:r w:rsidRPr="005F7ED3">
        <w:t xml:space="preserve"> </w:t>
      </w:r>
      <w:r w:rsidRPr="00D44665">
        <w:t>URL:</w:t>
      </w:r>
      <w:r>
        <w:t xml:space="preserve"> </w:t>
      </w:r>
      <w:hyperlink r:id="rId24" w:history="1">
        <w:r w:rsidRPr="00255EFD">
          <w:rPr>
            <w:rStyle w:val="af5"/>
          </w:rPr>
          <w:t>https://org.fa.ru/app/umm/tree?documentId=d3aa022d-472f-4dbd-b144-ceed6cb2870d</w:t>
        </w:r>
      </w:hyperlink>
      <w:r>
        <w:rPr>
          <w:u w:val="single"/>
        </w:rPr>
        <w:t xml:space="preserve"> </w:t>
      </w:r>
      <w:r w:rsidRPr="00777177">
        <w:rPr>
          <w:szCs w:val="28"/>
        </w:rPr>
        <w:t xml:space="preserve">(дата обращения: </w:t>
      </w:r>
      <w:r w:rsidR="00131DFF" w:rsidRPr="00131DFF">
        <w:rPr>
          <w:szCs w:val="28"/>
        </w:rPr>
        <w:t>27.10.2022</w:t>
      </w:r>
      <w:r w:rsidRPr="00777177">
        <w:rPr>
          <w:szCs w:val="28"/>
        </w:rPr>
        <w:t xml:space="preserve">). – </w:t>
      </w:r>
      <w:proofErr w:type="gramStart"/>
      <w:r w:rsidRPr="00777177">
        <w:rPr>
          <w:szCs w:val="28"/>
        </w:rPr>
        <w:t>Текст :</w:t>
      </w:r>
      <w:proofErr w:type="gramEnd"/>
      <w:r w:rsidRPr="00777177">
        <w:rPr>
          <w:szCs w:val="28"/>
        </w:rPr>
        <w:t xml:space="preserve"> электронный</w:t>
      </w:r>
    </w:p>
    <w:p w14:paraId="5E17248B" w14:textId="3B22D958" w:rsidR="00274DAB" w:rsidRPr="00D939BF" w:rsidRDefault="00274DAB" w:rsidP="00421D60">
      <w:pPr>
        <w:pStyle w:val="14"/>
        <w:numPr>
          <w:ilvl w:val="0"/>
          <w:numId w:val="1"/>
        </w:numPr>
        <w:tabs>
          <w:tab w:val="left" w:pos="993"/>
        </w:tabs>
        <w:suppressAutoHyphens/>
        <w:ind w:left="0" w:firstLine="709"/>
        <w:rPr>
          <w:u w:val="single"/>
        </w:rPr>
      </w:pPr>
      <w:proofErr w:type="spellStart"/>
      <w:r>
        <w:t>Мелехина</w:t>
      </w:r>
      <w:proofErr w:type="spellEnd"/>
      <w:r>
        <w:t>, Т.Л</w:t>
      </w:r>
      <w:r w:rsidRPr="00A230DE">
        <w:t>.</w:t>
      </w:r>
      <w:r>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A230DE">
        <w:t xml:space="preserve"> /</w:t>
      </w:r>
      <w:r w:rsidRPr="00A230DE">
        <w:rPr>
          <w:sz w:val="20"/>
        </w:rPr>
        <w:t xml:space="preserve"> </w:t>
      </w:r>
      <w:r w:rsidRPr="00A230DE">
        <w:t xml:space="preserve">Т.Л. </w:t>
      </w:r>
      <w:proofErr w:type="spellStart"/>
      <w:r w:rsidRPr="00A230DE">
        <w:t>Мелехина</w:t>
      </w:r>
      <w:proofErr w:type="spellEnd"/>
      <w:r w:rsidRPr="00A230DE">
        <w:t xml:space="preserve">, С.Н. </w:t>
      </w:r>
      <w:proofErr w:type="spellStart"/>
      <w:r w:rsidRPr="00A230DE">
        <w:t>Поздеева</w:t>
      </w:r>
      <w:proofErr w:type="spellEnd"/>
      <w:r>
        <w:t xml:space="preserve">. – Москва, 2021. – 45 с. – </w:t>
      </w:r>
      <w:r>
        <w:rPr>
          <w:lang w:val="en-US"/>
        </w:rPr>
        <w:t>ORG</w:t>
      </w:r>
      <w:r>
        <w:t>.</w:t>
      </w:r>
      <w:r>
        <w:rPr>
          <w:lang w:val="en-US"/>
        </w:rPr>
        <w:t>fa</w:t>
      </w:r>
      <w:r w:rsidRPr="00D939BF">
        <w:t>.</w:t>
      </w:r>
      <w:proofErr w:type="spellStart"/>
      <w:r w:rsidR="00CB54D7">
        <w:rPr>
          <w:lang w:val="en-US"/>
        </w:rPr>
        <w:t>ru</w:t>
      </w:r>
      <w:proofErr w:type="spellEnd"/>
      <w:r w:rsidRPr="00D939BF">
        <w:t xml:space="preserve">. </w:t>
      </w:r>
      <w:r w:rsidRPr="00D44665">
        <w:t>–</w:t>
      </w:r>
      <w:r>
        <w:rPr>
          <w:lang w:val="en-US"/>
        </w:rPr>
        <w:t>URL</w:t>
      </w:r>
      <w:r>
        <w:t xml:space="preserve">: </w:t>
      </w:r>
      <w:hyperlink r:id="rId25" w:history="1">
        <w:r w:rsidRPr="00D939BF">
          <w:rPr>
            <w:u w:val="single"/>
          </w:rPr>
          <w:t>https://org.fa.ru/app/umm/tree?documentId=719e13d7-e263-4e9e-8c0f-a2911c1a849b</w:t>
        </w:r>
      </w:hyperlink>
      <w:r w:rsidRPr="005F015A">
        <w:t xml:space="preserve"> </w:t>
      </w:r>
      <w:r w:rsidRPr="00777177">
        <w:rPr>
          <w:szCs w:val="28"/>
        </w:rPr>
        <w:t xml:space="preserve">(дата обращения: </w:t>
      </w:r>
      <w:r w:rsidR="00131DFF" w:rsidRPr="00131DFF">
        <w:rPr>
          <w:szCs w:val="28"/>
        </w:rPr>
        <w:t>27.10.2022</w:t>
      </w:r>
      <w:r w:rsidRPr="00777177">
        <w:rPr>
          <w:szCs w:val="28"/>
        </w:rPr>
        <w:t xml:space="preserve">). – </w:t>
      </w:r>
      <w:proofErr w:type="gramStart"/>
      <w:r w:rsidRPr="00777177">
        <w:rPr>
          <w:szCs w:val="28"/>
        </w:rPr>
        <w:t>Текст :</w:t>
      </w:r>
      <w:proofErr w:type="gramEnd"/>
      <w:r w:rsidRPr="00777177">
        <w:rPr>
          <w:szCs w:val="28"/>
        </w:rPr>
        <w:t xml:space="preserve"> электронный</w:t>
      </w:r>
    </w:p>
    <w:p w14:paraId="38E1D4B1" w14:textId="77777777" w:rsidR="00274DAB" w:rsidRPr="00590A7E" w:rsidRDefault="00274DAB" w:rsidP="00421D60">
      <w:pPr>
        <w:pStyle w:val="af4"/>
        <w:spacing w:before="0" w:beforeAutospacing="0" w:after="0" w:afterAutospacing="0" w:line="360" w:lineRule="auto"/>
        <w:ind w:firstLine="709"/>
        <w:jc w:val="both"/>
        <w:rPr>
          <w:b/>
          <w:color w:val="000000"/>
          <w:sz w:val="27"/>
          <w:szCs w:val="27"/>
        </w:rPr>
      </w:pPr>
      <w:r w:rsidRPr="00590A7E">
        <w:rPr>
          <w:b/>
          <w:color w:val="000000"/>
          <w:sz w:val="27"/>
          <w:szCs w:val="27"/>
        </w:rPr>
        <w:t>Дополнительная литература:</w:t>
      </w:r>
    </w:p>
    <w:p w14:paraId="4AA96F3B" w14:textId="1F2482AC" w:rsidR="00274DAB" w:rsidRDefault="00274DAB" w:rsidP="00421D60">
      <w:pPr>
        <w:pStyle w:val="14"/>
        <w:numPr>
          <w:ilvl w:val="0"/>
          <w:numId w:val="1"/>
        </w:numPr>
        <w:tabs>
          <w:tab w:val="left" w:pos="993"/>
        </w:tabs>
        <w:suppressAutoHyphens/>
        <w:ind w:left="0" w:firstLine="709"/>
      </w:pPr>
      <w:r w:rsidRPr="00D67A78">
        <w:t xml:space="preserve">Анализ </w:t>
      </w:r>
      <w:proofErr w:type="gramStart"/>
      <w:r w:rsidRPr="00D67A78">
        <w:t>данных :</w:t>
      </w:r>
      <w:proofErr w:type="gramEnd"/>
      <w:r w:rsidRPr="00D67A78">
        <w:t xml:space="preserve"> учебник для вузов / В. С. </w:t>
      </w:r>
      <w:proofErr w:type="spellStart"/>
      <w:r w:rsidRPr="00D67A78">
        <w:t>Мхитарян</w:t>
      </w:r>
      <w:proofErr w:type="spellEnd"/>
      <w:r w:rsidRPr="00D67A78">
        <w:t xml:space="preserve"> [и др.] ; под редакцией В. С. </w:t>
      </w:r>
      <w:proofErr w:type="spellStart"/>
      <w:r w:rsidRPr="00D67A78">
        <w:t>Мхитаряна</w:t>
      </w:r>
      <w:proofErr w:type="spellEnd"/>
      <w:r w:rsidRPr="00D67A78">
        <w:t xml:space="preserve">. — </w:t>
      </w:r>
      <w:proofErr w:type="gramStart"/>
      <w:r w:rsidRPr="00D67A78">
        <w:t>Москва :</w:t>
      </w:r>
      <w:proofErr w:type="gramEnd"/>
      <w:r w:rsidRPr="00D67A78">
        <w:t xml:space="preserve"> </w:t>
      </w:r>
      <w:proofErr w:type="spellStart"/>
      <w:r w:rsidRPr="00D67A78">
        <w:t>Юрайт</w:t>
      </w:r>
      <w:proofErr w:type="spellEnd"/>
      <w:r w:rsidRPr="00D67A78">
        <w:t>, 2020. — 490 с. — (Высшее образование</w:t>
      </w:r>
      <w:proofErr w:type="gramStart"/>
      <w:r w:rsidRPr="00D67A78">
        <w:t>).—</w:t>
      </w:r>
      <w:proofErr w:type="gramEnd"/>
      <w:r w:rsidRPr="00D67A78">
        <w:t xml:space="preserve">ЭБС </w:t>
      </w:r>
      <w:proofErr w:type="spellStart"/>
      <w:r w:rsidRPr="00D67A78">
        <w:t>Юрайт</w:t>
      </w:r>
      <w:proofErr w:type="spellEnd"/>
      <w:r w:rsidRPr="00D67A78">
        <w:t xml:space="preserve">. — URL: </w:t>
      </w:r>
      <w:r w:rsidRPr="005C555B">
        <w:rPr>
          <w:u w:val="single"/>
        </w:rPr>
        <w:t>https://urait.ru/bcode/450166</w:t>
      </w:r>
      <w:r w:rsidRPr="00D67A78">
        <w:t xml:space="preserve"> (дата обращения: </w:t>
      </w:r>
      <w:r w:rsidR="005C555B" w:rsidRPr="005C555B">
        <w:t>27.10.2022</w:t>
      </w:r>
      <w:r w:rsidRPr="00D67A78">
        <w:t xml:space="preserve">). — </w:t>
      </w:r>
      <w:proofErr w:type="gramStart"/>
      <w:r w:rsidRPr="00D67A78">
        <w:t>Текст :</w:t>
      </w:r>
      <w:proofErr w:type="gramEnd"/>
      <w:r w:rsidRPr="00D67A78">
        <w:t xml:space="preserve"> электронный. </w:t>
      </w:r>
    </w:p>
    <w:p w14:paraId="611CF79C" w14:textId="72EF71F2" w:rsidR="00274DAB" w:rsidRDefault="00274DAB" w:rsidP="00421D60">
      <w:pPr>
        <w:pStyle w:val="14"/>
        <w:numPr>
          <w:ilvl w:val="0"/>
          <w:numId w:val="1"/>
        </w:numPr>
        <w:tabs>
          <w:tab w:val="left" w:pos="993"/>
        </w:tabs>
        <w:suppressAutoHyphens/>
        <w:ind w:left="0" w:firstLine="709"/>
      </w:pPr>
      <w:r w:rsidRPr="00D67A78">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D67A78">
        <w:t>Текст :</w:t>
      </w:r>
      <w:proofErr w:type="gramEnd"/>
      <w:r w:rsidRPr="00D67A78">
        <w:t xml:space="preserve"> непосредственный.- То же.- ЭБС: Университетская библиотека онлайн </w:t>
      </w:r>
      <w:r w:rsidR="002D69DA">
        <w:t xml:space="preserve">URL </w:t>
      </w:r>
      <w:r w:rsidRPr="00D67A78">
        <w:t xml:space="preserve">: </w:t>
      </w:r>
      <w:r w:rsidRPr="005C555B">
        <w:rPr>
          <w:u w:val="single"/>
        </w:rPr>
        <w:t>https://biblioclub.ru/index.php?page=book&amp;id=494941</w:t>
      </w:r>
      <w:r w:rsidRPr="00D67A78">
        <w:t xml:space="preserve"> (дата обращения: </w:t>
      </w:r>
      <w:r w:rsidR="005C555B" w:rsidRPr="005C555B">
        <w:t>27.10.2022</w:t>
      </w:r>
      <w:r w:rsidRPr="00D67A78">
        <w:t xml:space="preserve">) </w:t>
      </w:r>
    </w:p>
    <w:p w14:paraId="2F53F8F5" w14:textId="3551DD4A" w:rsidR="00274DAB" w:rsidRDefault="00274DAB" w:rsidP="00421D60">
      <w:pPr>
        <w:pStyle w:val="14"/>
        <w:numPr>
          <w:ilvl w:val="0"/>
          <w:numId w:val="1"/>
        </w:numPr>
        <w:tabs>
          <w:tab w:val="left" w:pos="993"/>
        </w:tabs>
        <w:suppressAutoHyphens/>
        <w:ind w:left="0" w:firstLine="709"/>
      </w:pPr>
      <w:proofErr w:type="spellStart"/>
      <w:r w:rsidRPr="00D67A78">
        <w:t>Мелехина</w:t>
      </w:r>
      <w:proofErr w:type="spellEnd"/>
      <w:r>
        <w:t>,</w:t>
      </w:r>
      <w:r w:rsidRPr="00D67A78">
        <w:t xml:space="preserve"> Т.Л. Лекции по теории вероятностей и математической статистике: (для слушателей Института сокращенных программ): учебное пособие для бакалавров / Т.Л. </w:t>
      </w:r>
      <w:proofErr w:type="spellStart"/>
      <w:r w:rsidRPr="00D67A78">
        <w:t>Мелехина</w:t>
      </w:r>
      <w:proofErr w:type="spellEnd"/>
      <w:r w:rsidRPr="00D67A78">
        <w:t xml:space="preserve">; </w:t>
      </w:r>
      <w:proofErr w:type="spellStart"/>
      <w:r w:rsidRPr="00D67A78">
        <w:t>Финуниверситет</w:t>
      </w:r>
      <w:proofErr w:type="spellEnd"/>
      <w:r w:rsidRPr="00D67A78">
        <w:t xml:space="preserve">. - Москва: Прометей, 2018. - 130 с. – </w:t>
      </w:r>
      <w:proofErr w:type="gramStart"/>
      <w:r w:rsidRPr="00D67A78">
        <w:t>Текст :</w:t>
      </w:r>
      <w:proofErr w:type="gramEnd"/>
      <w:r w:rsidRPr="00D67A78">
        <w:t xml:space="preserve"> непосредственный. - То </w:t>
      </w:r>
      <w:proofErr w:type="gramStart"/>
      <w:r w:rsidRPr="00D67A78">
        <w:t>же.-</w:t>
      </w:r>
      <w:proofErr w:type="gramEnd"/>
      <w:r w:rsidRPr="00D67A78">
        <w:t xml:space="preserve"> URL: </w:t>
      </w:r>
      <w:r w:rsidRPr="005C555B">
        <w:rPr>
          <w:u w:val="single"/>
        </w:rPr>
        <w:t>http://biblioclub.ru/index.php?page=book&amp;id=494884</w:t>
      </w:r>
      <w:r w:rsidRPr="00D67A78">
        <w:t xml:space="preserve"> (</w:t>
      </w:r>
      <w:r w:rsidR="005C555B" w:rsidRPr="005C555B">
        <w:t>27.10.2022</w:t>
      </w:r>
      <w:r w:rsidRPr="00D67A78">
        <w:t xml:space="preserve">). - </w:t>
      </w:r>
      <w:proofErr w:type="gramStart"/>
      <w:r w:rsidRPr="00D67A78">
        <w:t>Текст :</w:t>
      </w:r>
      <w:proofErr w:type="gramEnd"/>
      <w:r w:rsidRPr="00D67A78">
        <w:t xml:space="preserve"> электронный. </w:t>
      </w:r>
    </w:p>
    <w:p w14:paraId="4D421655" w14:textId="77777777" w:rsidR="00C52F7B" w:rsidRPr="00006E03" w:rsidRDefault="00145199" w:rsidP="0043682E">
      <w:pPr>
        <w:pStyle w:val="1"/>
        <w:spacing w:line="360" w:lineRule="auto"/>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14:paraId="7B5F9F5B" w14:textId="40485C23" w:rsidR="002F64C6" w:rsidRPr="00E91324" w:rsidRDefault="00E91324" w:rsidP="002D69DA">
      <w:pPr>
        <w:pStyle w:val="14"/>
        <w:numPr>
          <w:ilvl w:val="0"/>
          <w:numId w:val="30"/>
        </w:numPr>
        <w:suppressAutoHyphens/>
        <w:ind w:left="0" w:firstLine="709"/>
        <w:jc w:val="left"/>
        <w:rPr>
          <w:rStyle w:val="af5"/>
        </w:rPr>
      </w:pPr>
      <w:r>
        <w:t xml:space="preserve">Личный кабинет обучающегося </w:t>
      </w:r>
      <w:r w:rsidRPr="00E91324">
        <w:rPr>
          <w:rFonts w:ascii="Open Sans" w:hAnsi="Open Sans" w:cs="Open Sans"/>
          <w:b/>
          <w:bCs/>
          <w:color w:val="333333"/>
          <w:sz w:val="20"/>
          <w:shd w:val="clear" w:color="auto" w:fill="FFFFFF"/>
        </w:rPr>
        <w:t> </w:t>
      </w:r>
      <w:hyperlink r:id="rId26" w:history="1">
        <w:r w:rsidRPr="00E91324">
          <w:rPr>
            <w:rStyle w:val="af5"/>
          </w:rPr>
          <w:t>https://org.fa.ru</w:t>
        </w:r>
      </w:hyperlink>
    </w:p>
    <w:p w14:paraId="1E71619E" w14:textId="08C160D8" w:rsidR="002F64C6" w:rsidRPr="00F424BD" w:rsidRDefault="002F64C6" w:rsidP="002D69DA">
      <w:pPr>
        <w:pStyle w:val="14"/>
        <w:numPr>
          <w:ilvl w:val="0"/>
          <w:numId w:val="30"/>
        </w:numPr>
        <w:suppressAutoHyphens/>
        <w:ind w:left="0" w:firstLine="709"/>
        <w:jc w:val="left"/>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7" w:history="1">
        <w:r w:rsidR="00F424BD" w:rsidRPr="00863AF4">
          <w:rPr>
            <w:rStyle w:val="af5"/>
          </w:rPr>
          <w:t>https://www.zadadaev.com/</w:t>
        </w:r>
      </w:hyperlink>
    </w:p>
    <w:p w14:paraId="7EBAB21A" w14:textId="31561B77" w:rsidR="00C57EF6" w:rsidRDefault="00C57EF6" w:rsidP="002D69DA">
      <w:pPr>
        <w:pStyle w:val="14"/>
        <w:numPr>
          <w:ilvl w:val="0"/>
          <w:numId w:val="30"/>
        </w:numPr>
        <w:suppressAutoHyphens/>
        <w:ind w:left="0" w:firstLine="709"/>
        <w:jc w:val="left"/>
      </w:pPr>
      <w:bookmarkStart w:id="23" w:name="_Toc73917226"/>
      <w:r w:rsidRPr="00C86891">
        <w:t xml:space="preserve">Электронная библиотека Финансового университета (ЭБ) </w:t>
      </w:r>
      <w:hyperlink r:id="rId28" w:history="1">
        <w:r w:rsidR="00C05E32" w:rsidRPr="00863AF4">
          <w:rPr>
            <w:rStyle w:val="af5"/>
          </w:rPr>
          <w:t>http://elib.fa.ru/</w:t>
        </w:r>
      </w:hyperlink>
    </w:p>
    <w:p w14:paraId="5B4F8921" w14:textId="3F8DFC56" w:rsidR="00C57EF6" w:rsidRDefault="00C57EF6" w:rsidP="002D69DA">
      <w:pPr>
        <w:pStyle w:val="14"/>
        <w:numPr>
          <w:ilvl w:val="0"/>
          <w:numId w:val="30"/>
        </w:numPr>
        <w:suppressAutoHyphens/>
        <w:ind w:left="0" w:firstLine="709"/>
        <w:jc w:val="left"/>
      </w:pPr>
      <w:r w:rsidRPr="00C86891">
        <w:t xml:space="preserve">Электронно-библиотечная система BOOK.RU </w:t>
      </w:r>
      <w:hyperlink r:id="rId29" w:history="1">
        <w:r w:rsidR="00C05E32" w:rsidRPr="00863AF4">
          <w:rPr>
            <w:rStyle w:val="af5"/>
          </w:rPr>
          <w:t>http://www.book.ru</w:t>
        </w:r>
      </w:hyperlink>
    </w:p>
    <w:p w14:paraId="156C5808" w14:textId="66B64A0F" w:rsidR="00C05E32" w:rsidRDefault="00C57EF6" w:rsidP="002D69DA">
      <w:pPr>
        <w:pStyle w:val="14"/>
        <w:numPr>
          <w:ilvl w:val="0"/>
          <w:numId w:val="30"/>
        </w:numPr>
        <w:suppressAutoHyphens/>
        <w:ind w:left="0" w:firstLine="709"/>
        <w:jc w:val="left"/>
      </w:pPr>
      <w:r w:rsidRPr="00C86891">
        <w:t xml:space="preserve">Электронно-библиотечная система «Университетская библиотека ОНЛАЙН» </w:t>
      </w:r>
      <w:hyperlink r:id="rId30" w:history="1">
        <w:r w:rsidR="00C05E32" w:rsidRPr="00863AF4">
          <w:rPr>
            <w:rStyle w:val="af5"/>
          </w:rPr>
          <w:t>http://biblioclub.ru/</w:t>
        </w:r>
      </w:hyperlink>
    </w:p>
    <w:p w14:paraId="3545E7B9" w14:textId="20F0DEB8" w:rsidR="00C57EF6" w:rsidRDefault="00C57EF6" w:rsidP="002D69DA">
      <w:pPr>
        <w:pStyle w:val="14"/>
        <w:numPr>
          <w:ilvl w:val="0"/>
          <w:numId w:val="30"/>
        </w:numPr>
        <w:suppressAutoHyphens/>
        <w:ind w:left="0" w:firstLine="709"/>
        <w:jc w:val="left"/>
      </w:pPr>
      <w:r w:rsidRPr="00C86891">
        <w:t xml:space="preserve">Электронно-библиотечная система </w:t>
      </w:r>
      <w:proofErr w:type="spellStart"/>
      <w:r w:rsidRPr="00C86891">
        <w:t>Znanium</w:t>
      </w:r>
      <w:proofErr w:type="spellEnd"/>
      <w:r w:rsidRPr="00C86891">
        <w:t xml:space="preserve"> </w:t>
      </w:r>
      <w:hyperlink r:id="rId31" w:history="1">
        <w:r w:rsidR="00C05E32" w:rsidRPr="00863AF4">
          <w:rPr>
            <w:rStyle w:val="af5"/>
          </w:rPr>
          <w:t>http://www.znanium.com</w:t>
        </w:r>
      </w:hyperlink>
    </w:p>
    <w:p w14:paraId="55D77833" w14:textId="4323B01E" w:rsidR="00C57EF6" w:rsidRDefault="00C57EF6" w:rsidP="002D69DA">
      <w:pPr>
        <w:pStyle w:val="14"/>
        <w:numPr>
          <w:ilvl w:val="0"/>
          <w:numId w:val="30"/>
        </w:numPr>
        <w:suppressAutoHyphens/>
        <w:ind w:left="0" w:firstLine="709"/>
        <w:jc w:val="left"/>
      </w:pPr>
      <w:r w:rsidRPr="00C86891">
        <w:t xml:space="preserve">Электронно-библиотечная система издательства «ЮРАЙТ» </w:t>
      </w:r>
      <w:hyperlink r:id="rId32" w:history="1">
        <w:r w:rsidR="00C05E32" w:rsidRPr="00863AF4">
          <w:rPr>
            <w:rStyle w:val="af5"/>
          </w:rPr>
          <w:t>https://urait.ru/</w:t>
        </w:r>
      </w:hyperlink>
    </w:p>
    <w:p w14:paraId="462B2E1E" w14:textId="2480CCC8" w:rsidR="00C57EF6" w:rsidRDefault="00C57EF6" w:rsidP="002D69DA">
      <w:pPr>
        <w:pStyle w:val="14"/>
        <w:numPr>
          <w:ilvl w:val="0"/>
          <w:numId w:val="30"/>
        </w:numPr>
        <w:suppressAutoHyphens/>
        <w:ind w:left="0" w:firstLine="709"/>
        <w:jc w:val="left"/>
      </w:pPr>
      <w:r w:rsidRPr="00C86891">
        <w:t xml:space="preserve">Электронно-библиотечная система издательства Проспект </w:t>
      </w:r>
      <w:hyperlink r:id="rId33" w:history="1">
        <w:r w:rsidR="00C05E32" w:rsidRPr="00863AF4">
          <w:rPr>
            <w:rStyle w:val="af5"/>
          </w:rPr>
          <w:t>http://ebs.prospekt.org/books</w:t>
        </w:r>
      </w:hyperlink>
    </w:p>
    <w:p w14:paraId="01951CD4" w14:textId="76743BFA" w:rsidR="00C57EF6" w:rsidRDefault="00C57EF6" w:rsidP="002D69DA">
      <w:pPr>
        <w:pStyle w:val="14"/>
        <w:numPr>
          <w:ilvl w:val="0"/>
          <w:numId w:val="30"/>
        </w:numPr>
        <w:suppressAutoHyphens/>
        <w:ind w:left="0" w:firstLine="709"/>
        <w:jc w:val="left"/>
      </w:pPr>
      <w:r w:rsidRPr="00C86891">
        <w:t xml:space="preserve">Электронно-библиотечная система издательства «Лань» </w:t>
      </w:r>
      <w:hyperlink r:id="rId34" w:history="1">
        <w:r w:rsidR="00C05E32" w:rsidRPr="00863AF4">
          <w:rPr>
            <w:rStyle w:val="af5"/>
          </w:rPr>
          <w:t>https://e.lanbook.com/</w:t>
        </w:r>
      </w:hyperlink>
    </w:p>
    <w:p w14:paraId="4525878E" w14:textId="1914905D" w:rsidR="00C05E32" w:rsidRDefault="00C57EF6" w:rsidP="001B2E6F">
      <w:pPr>
        <w:pStyle w:val="14"/>
        <w:numPr>
          <w:ilvl w:val="0"/>
          <w:numId w:val="30"/>
        </w:numPr>
        <w:suppressAutoHyphens/>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r w:rsidR="001B2E6F" w:rsidRPr="001B2E6F">
        <w:rPr>
          <w:u w:val="single"/>
        </w:rPr>
        <w:t>https://finunivers.alpinadigital.ru/</w:t>
      </w:r>
    </w:p>
    <w:p w14:paraId="324E3AF0" w14:textId="4A9B915D" w:rsidR="00C05E32" w:rsidRDefault="00C57EF6" w:rsidP="005B0B83">
      <w:pPr>
        <w:pStyle w:val="14"/>
        <w:numPr>
          <w:ilvl w:val="0"/>
          <w:numId w:val="30"/>
        </w:numPr>
        <w:suppressAutoHyphens/>
        <w:ind w:left="0" w:firstLine="709"/>
      </w:pPr>
      <w:r w:rsidRPr="00C86891">
        <w:t xml:space="preserve">Научная электронная библиотека eLibrary.ru </w:t>
      </w:r>
      <w:hyperlink r:id="rId35" w:history="1">
        <w:r w:rsidR="00C05E32" w:rsidRPr="00863AF4">
          <w:rPr>
            <w:rStyle w:val="af5"/>
          </w:rPr>
          <w:t>http://elibrary.ru</w:t>
        </w:r>
      </w:hyperlink>
    </w:p>
    <w:p w14:paraId="0A9C9D3C" w14:textId="71A1F143" w:rsidR="00C05E32" w:rsidRDefault="00C57EF6" w:rsidP="005B0B83">
      <w:pPr>
        <w:pStyle w:val="14"/>
        <w:numPr>
          <w:ilvl w:val="0"/>
          <w:numId w:val="30"/>
        </w:numPr>
        <w:suppressAutoHyphens/>
        <w:ind w:left="0" w:firstLine="709"/>
      </w:pPr>
      <w:r w:rsidRPr="00C86891">
        <w:t xml:space="preserve">Национальная электронная библиотека </w:t>
      </w:r>
      <w:hyperlink r:id="rId36" w:history="1">
        <w:r w:rsidR="00C05E32" w:rsidRPr="00863AF4">
          <w:rPr>
            <w:rStyle w:val="af5"/>
          </w:rPr>
          <w:t>http://нэб.рф/</w:t>
        </w:r>
      </w:hyperlink>
    </w:p>
    <w:p w14:paraId="08431ECD" w14:textId="299A5F21" w:rsidR="00C05E32" w:rsidRDefault="00C57EF6" w:rsidP="005B0B83">
      <w:pPr>
        <w:pStyle w:val="14"/>
        <w:numPr>
          <w:ilvl w:val="0"/>
          <w:numId w:val="30"/>
        </w:numPr>
        <w:suppressAutoHyphens/>
        <w:ind w:left="0" w:firstLine="709"/>
      </w:pPr>
      <w:r w:rsidRPr="00C86891">
        <w:t xml:space="preserve">Ресурсы информационно-аналитического агентства по финансовым рынкам Cbonds.ru </w:t>
      </w:r>
      <w:hyperlink r:id="rId37" w:history="1">
        <w:r w:rsidR="00C05E32" w:rsidRPr="00863AF4">
          <w:rPr>
            <w:rStyle w:val="af5"/>
          </w:rPr>
          <w:t>https://cbonds.ru/</w:t>
        </w:r>
      </w:hyperlink>
    </w:p>
    <w:p w14:paraId="65EFC504" w14:textId="0C59E166" w:rsidR="00C05E32" w:rsidRPr="00C05E32" w:rsidRDefault="00C57EF6" w:rsidP="005B0B83">
      <w:pPr>
        <w:pStyle w:val="14"/>
        <w:numPr>
          <w:ilvl w:val="0"/>
          <w:numId w:val="30"/>
        </w:numPr>
        <w:suppressAutoHyphens/>
        <w:ind w:left="0" w:firstLine="709"/>
      </w:pPr>
      <w:r w:rsidRPr="00C05E32">
        <w:t xml:space="preserve"> </w:t>
      </w:r>
      <w:r w:rsidRPr="00C86891">
        <w:t>СПАРК</w:t>
      </w:r>
      <w:r w:rsidRPr="00C05E32">
        <w:t xml:space="preserve"> </w:t>
      </w:r>
      <w:hyperlink r:id="rId38"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5B0B83">
      <w:pPr>
        <w:pStyle w:val="14"/>
        <w:numPr>
          <w:ilvl w:val="0"/>
          <w:numId w:val="30"/>
        </w:numPr>
        <w:suppressAutoHyphens/>
        <w:ind w:left="0" w:firstLine="709"/>
        <w:rPr>
          <w:lang w:val="en-US"/>
        </w:rPr>
      </w:pPr>
      <w:r w:rsidRPr="00DB5E65">
        <w:t xml:space="preserve"> </w:t>
      </w:r>
      <w:r w:rsidRPr="00C05E32">
        <w:rPr>
          <w:lang w:val="en-US"/>
        </w:rPr>
        <w:t xml:space="preserve">Academic Reference </w:t>
      </w:r>
      <w:hyperlink r:id="rId39" w:history="1">
        <w:r w:rsidR="00C05E32" w:rsidRPr="00863AF4">
          <w:rPr>
            <w:rStyle w:val="af5"/>
            <w:lang w:val="en-US"/>
          </w:rPr>
          <w:t>http://ar.cnki.net/ACADREF</w:t>
        </w:r>
      </w:hyperlink>
    </w:p>
    <w:p w14:paraId="7636AD17" w14:textId="6A48C11D" w:rsidR="00C05E32" w:rsidRPr="00C05E32" w:rsidRDefault="00C57EF6" w:rsidP="005B0B83">
      <w:pPr>
        <w:pStyle w:val="14"/>
        <w:numPr>
          <w:ilvl w:val="0"/>
          <w:numId w:val="30"/>
        </w:numPr>
        <w:suppressAutoHyphens/>
        <w:ind w:left="0" w:firstLine="709"/>
        <w:rPr>
          <w:lang w:val="en-US"/>
        </w:rPr>
      </w:pPr>
      <w:r w:rsidRPr="00C05E32">
        <w:rPr>
          <w:lang w:val="en-US"/>
        </w:rPr>
        <w:t xml:space="preserve">Bank Focus </w:t>
      </w:r>
      <w:hyperlink r:id="rId40" w:history="1">
        <w:r w:rsidR="00C05E32" w:rsidRPr="00863AF4">
          <w:rPr>
            <w:rStyle w:val="af5"/>
            <w:lang w:val="en-US"/>
          </w:rPr>
          <w:t>http://library.fa.ru/resource.asp?id=527</w:t>
        </w:r>
      </w:hyperlink>
    </w:p>
    <w:p w14:paraId="23DEF49A" w14:textId="6243A0DC" w:rsidR="00C05E32" w:rsidRDefault="00C57EF6" w:rsidP="005B0B83">
      <w:pPr>
        <w:pStyle w:val="14"/>
        <w:numPr>
          <w:ilvl w:val="0"/>
          <w:numId w:val="30"/>
        </w:numPr>
        <w:suppressAutoHyphens/>
        <w:ind w:left="0" w:firstLine="709"/>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5"/>
          </w:rPr>
          <w:t>http://search.ebscohost.com</w:t>
        </w:r>
      </w:hyperlink>
    </w:p>
    <w:p w14:paraId="4D016525" w14:textId="57867B12" w:rsidR="00C05E32" w:rsidRDefault="00C57EF6" w:rsidP="005B0B83">
      <w:pPr>
        <w:pStyle w:val="14"/>
        <w:numPr>
          <w:ilvl w:val="0"/>
          <w:numId w:val="30"/>
        </w:numPr>
        <w:suppressAutoHyphens/>
        <w:ind w:left="0" w:firstLine="709"/>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5"/>
          </w:rPr>
          <w:t>http://www.sciencedirect.com</w:t>
        </w:r>
      </w:hyperlink>
    </w:p>
    <w:p w14:paraId="3CFDFA56" w14:textId="656FADA4" w:rsidR="00C05E32" w:rsidRPr="00C05E32" w:rsidRDefault="00C57EF6" w:rsidP="005B0B83">
      <w:pPr>
        <w:pStyle w:val="14"/>
        <w:numPr>
          <w:ilvl w:val="0"/>
          <w:numId w:val="30"/>
        </w:numPr>
        <w:suppressAutoHyphens/>
        <w:ind w:left="0" w:firstLine="709"/>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5"/>
            <w:lang w:val="en-US"/>
          </w:rPr>
          <w:t>https://www.emerald.com/insight/</w:t>
        </w:r>
      </w:hyperlink>
    </w:p>
    <w:p w14:paraId="25184B99" w14:textId="4CC8AEC4" w:rsidR="00C05E32" w:rsidRDefault="00C57EF6" w:rsidP="002D69DA">
      <w:pPr>
        <w:pStyle w:val="14"/>
        <w:numPr>
          <w:ilvl w:val="0"/>
          <w:numId w:val="30"/>
        </w:numPr>
        <w:suppressAutoHyphens/>
        <w:ind w:left="0" w:firstLine="709"/>
        <w:jc w:val="left"/>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5"/>
          </w:rPr>
          <w:t>https://www.emis.com/php/companies/overview/index</w:t>
        </w:r>
      </w:hyperlink>
    </w:p>
    <w:p w14:paraId="08AF98DD" w14:textId="2757B7B5" w:rsidR="00C05E32" w:rsidRDefault="00C57EF6" w:rsidP="002D69DA">
      <w:pPr>
        <w:pStyle w:val="14"/>
        <w:numPr>
          <w:ilvl w:val="0"/>
          <w:numId w:val="30"/>
        </w:numPr>
        <w:suppressAutoHyphens/>
        <w:ind w:left="0" w:firstLine="709"/>
        <w:jc w:val="left"/>
      </w:pPr>
      <w:r w:rsidRPr="00C86891">
        <w:lastRenderedPageBreak/>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5"/>
          </w:rPr>
          <w:t>https://mathscinet.ams.org/mathscinet/</w:t>
        </w:r>
      </w:hyperlink>
    </w:p>
    <w:p w14:paraId="25C5FBF9" w14:textId="4BF5F80C" w:rsidR="00C05E32" w:rsidRPr="00C05E32" w:rsidRDefault="00C57EF6" w:rsidP="002D69DA">
      <w:pPr>
        <w:pStyle w:val="14"/>
        <w:numPr>
          <w:ilvl w:val="0"/>
          <w:numId w:val="30"/>
        </w:numPr>
        <w:suppressAutoHyphens/>
        <w:ind w:left="0" w:firstLine="709"/>
        <w:jc w:val="left"/>
        <w:rPr>
          <w:lang w:val="en-US"/>
        </w:rPr>
      </w:pPr>
      <w:r w:rsidRPr="00C05E32">
        <w:rPr>
          <w:lang w:val="en-US"/>
        </w:rPr>
        <w:t xml:space="preserve">Oxford Scholarship Online </w:t>
      </w:r>
      <w:hyperlink r:id="rId46" w:history="1">
        <w:r w:rsidR="00C05E32" w:rsidRPr="00863AF4">
          <w:rPr>
            <w:rStyle w:val="af5"/>
            <w:lang w:val="en-US"/>
          </w:rPr>
          <w:t>https://oxford.universitypressscholarship.com/</w:t>
        </w:r>
      </w:hyperlink>
    </w:p>
    <w:p w14:paraId="1C5E3CFF" w14:textId="251B2E3A" w:rsidR="00C05E32" w:rsidRDefault="00C57EF6" w:rsidP="002D69DA">
      <w:pPr>
        <w:pStyle w:val="14"/>
        <w:numPr>
          <w:ilvl w:val="0"/>
          <w:numId w:val="30"/>
        </w:numPr>
        <w:suppressAutoHyphens/>
        <w:ind w:left="0" w:firstLine="709"/>
        <w:jc w:val="left"/>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5"/>
          </w:rPr>
          <w:t>https://academic.oup.com/journals/</w:t>
        </w:r>
      </w:hyperlink>
    </w:p>
    <w:p w14:paraId="6D0A5030" w14:textId="4497E24F" w:rsidR="00C05E32" w:rsidRPr="00C05E32" w:rsidRDefault="00C57EF6" w:rsidP="002D69DA">
      <w:pPr>
        <w:pStyle w:val="14"/>
        <w:numPr>
          <w:ilvl w:val="0"/>
          <w:numId w:val="30"/>
        </w:numPr>
        <w:suppressAutoHyphens/>
        <w:ind w:left="0" w:firstLine="709"/>
        <w:jc w:val="left"/>
      </w:pPr>
      <w:r w:rsidRPr="00C05E32">
        <w:rPr>
          <w:lang w:val="en-US"/>
        </w:rPr>
        <w:t xml:space="preserve">Scopus </w:t>
      </w:r>
      <w:hyperlink r:id="rId48" w:history="1">
        <w:r w:rsidR="00C05E32" w:rsidRPr="00863AF4">
          <w:rPr>
            <w:rStyle w:val="af5"/>
            <w:lang w:val="en-US"/>
          </w:rPr>
          <w:t>https://www.scopus.com</w:t>
        </w:r>
      </w:hyperlink>
    </w:p>
    <w:p w14:paraId="6120F7C7" w14:textId="78E3FC63" w:rsidR="00D56D9A" w:rsidRDefault="00C57EF6" w:rsidP="0043682E">
      <w:pPr>
        <w:pStyle w:val="14"/>
        <w:numPr>
          <w:ilvl w:val="0"/>
          <w:numId w:val="30"/>
        </w:numPr>
        <w:suppressAutoHyphens/>
        <w:ind w:left="0" w:firstLine="709"/>
        <w:jc w:val="left"/>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49" w:history="1">
        <w:r w:rsidR="00C05E32" w:rsidRPr="00863AF4">
          <w:rPr>
            <w:rStyle w:val="af5"/>
          </w:rPr>
          <w:t>http://link.springer.com/</w:t>
        </w:r>
      </w:hyperlink>
    </w:p>
    <w:p w14:paraId="76ABB7B9" w14:textId="77777777" w:rsidR="00145199" w:rsidRPr="00DF3B72" w:rsidRDefault="00145199" w:rsidP="005B0B83">
      <w:pPr>
        <w:pStyle w:val="1"/>
        <w:jc w:val="left"/>
      </w:pPr>
      <w:r w:rsidRPr="00DF3B72">
        <w:t>10. Методические указания для обучающихся по освоению дисци</w:t>
      </w:r>
      <w:r w:rsidR="004B4BFE" w:rsidRPr="00DF3B72">
        <w:t>плины</w:t>
      </w:r>
      <w:bookmarkEnd w:id="23"/>
    </w:p>
    <w:p w14:paraId="15234516" w14:textId="2F997088" w:rsidR="00ED69CB" w:rsidRPr="001615DB" w:rsidRDefault="00F24754" w:rsidP="001615DB">
      <w:pPr>
        <w:pStyle w:val="a7"/>
        <w:spacing w:line="360" w:lineRule="auto"/>
        <w:ind w:left="0" w:firstLine="709"/>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w:t>
      </w:r>
      <w:r w:rsidR="001615DB">
        <w:rPr>
          <w:sz w:val="28"/>
          <w:szCs w:val="28"/>
        </w:rPr>
        <w:t>ых форм самостоятельной работы.</w:t>
      </w:r>
    </w:p>
    <w:p w14:paraId="7D0CB757" w14:textId="44087FFF" w:rsidR="00F24754" w:rsidRPr="00DD0A70" w:rsidRDefault="00F24754" w:rsidP="00027609">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3C28347D" w:rsidR="00F24754" w:rsidRDefault="00F24754" w:rsidP="005B0B83">
      <w:pPr>
        <w:spacing w:line="360" w:lineRule="auto"/>
        <w:ind w:firstLine="709"/>
        <w:jc w:val="both"/>
        <w:rPr>
          <w:sz w:val="28"/>
          <w:szCs w:val="28"/>
        </w:rPr>
      </w:pPr>
      <w:r>
        <w:rPr>
          <w:sz w:val="28"/>
          <w:szCs w:val="28"/>
        </w:rPr>
        <w:t>-</w:t>
      </w:r>
      <w:r w:rsidR="005B0B83">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756B70A3" w14:textId="69AE7074" w:rsidR="00F24754" w:rsidRPr="00DD0A70" w:rsidRDefault="00F24754" w:rsidP="00027609">
      <w:pPr>
        <w:spacing w:line="360" w:lineRule="auto"/>
        <w:jc w:val="center"/>
        <w:rPr>
          <w:b/>
          <w:i/>
          <w:sz w:val="28"/>
          <w:szCs w:val="28"/>
        </w:rPr>
      </w:pPr>
      <w:r w:rsidRPr="00DD0A70">
        <w:rPr>
          <w:b/>
          <w:i/>
          <w:sz w:val="28"/>
          <w:szCs w:val="28"/>
        </w:rPr>
        <w:t>Рекомендации по подготовке к лекционным занятиям</w:t>
      </w:r>
      <w:r w:rsidR="00027609">
        <w:rPr>
          <w:b/>
          <w:i/>
          <w:sz w:val="28"/>
          <w:szCs w:val="28"/>
        </w:rPr>
        <w:t xml:space="preserve"> </w:t>
      </w:r>
      <w:r w:rsidRPr="00DD0A70">
        <w:rPr>
          <w:b/>
          <w:i/>
          <w:sz w:val="28"/>
          <w:szCs w:val="28"/>
        </w:rPr>
        <w:t>(теоретический курс)</w:t>
      </w:r>
    </w:p>
    <w:p w14:paraId="35CD19F9" w14:textId="77777777" w:rsidR="00F24754" w:rsidRDefault="00F24754" w:rsidP="00027609">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60E07A6" w:rsidR="00F24754" w:rsidRDefault="00F24754" w:rsidP="003621BA">
      <w:pPr>
        <w:tabs>
          <w:tab w:val="left" w:pos="709"/>
          <w:tab w:val="left" w:pos="851"/>
        </w:tabs>
        <w:spacing w:line="360" w:lineRule="auto"/>
        <w:ind w:firstLine="567"/>
        <w:jc w:val="both"/>
        <w:rPr>
          <w:sz w:val="28"/>
          <w:szCs w:val="28"/>
        </w:rPr>
      </w:pPr>
      <w:r>
        <w:rPr>
          <w:sz w:val="28"/>
          <w:szCs w:val="28"/>
        </w:rPr>
        <w:t>-</w:t>
      </w:r>
      <w:r w:rsidR="00027609">
        <w:rPr>
          <w:sz w:val="28"/>
          <w:szCs w:val="28"/>
        </w:rPr>
        <w:t xml:space="preserve"> </w:t>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2ED7FA53" w:rsidR="00F24754" w:rsidRDefault="00F24754" w:rsidP="003621BA">
      <w:pPr>
        <w:tabs>
          <w:tab w:val="left" w:pos="709"/>
          <w:tab w:val="left" w:pos="851"/>
        </w:tabs>
        <w:spacing w:line="360" w:lineRule="auto"/>
        <w:ind w:firstLine="567"/>
        <w:jc w:val="both"/>
        <w:rPr>
          <w:sz w:val="28"/>
          <w:szCs w:val="28"/>
        </w:rPr>
      </w:pPr>
      <w:r>
        <w:rPr>
          <w:sz w:val="28"/>
          <w:szCs w:val="28"/>
        </w:rPr>
        <w:t>-</w:t>
      </w:r>
      <w:r w:rsidR="00027609">
        <w:rPr>
          <w:sz w:val="28"/>
          <w:szCs w:val="28"/>
        </w:rPr>
        <w:t xml:space="preserve"> </w:t>
      </w:r>
      <w:r>
        <w:rPr>
          <w:sz w:val="28"/>
          <w:szCs w:val="28"/>
        </w:rPr>
        <w:t xml:space="preserve">на отдельные лекции приносить соответствующий материал на бумажных или </w:t>
      </w:r>
      <w:r>
        <w:rPr>
          <w:sz w:val="28"/>
          <w:szCs w:val="28"/>
        </w:rPr>
        <w:lastRenderedPageBreak/>
        <w:t>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7D50A691" w14:textId="6FD795CA" w:rsidR="001615DB" w:rsidRPr="00D56D9A" w:rsidRDefault="00F24754" w:rsidP="00D56D9A">
      <w:pPr>
        <w:tabs>
          <w:tab w:val="left" w:pos="709"/>
          <w:tab w:val="left" w:pos="851"/>
        </w:tabs>
        <w:spacing w:line="360" w:lineRule="auto"/>
        <w:ind w:firstLine="567"/>
        <w:jc w:val="both"/>
        <w:rPr>
          <w:sz w:val="28"/>
          <w:szCs w:val="28"/>
        </w:rPr>
      </w:pPr>
      <w:r>
        <w:rPr>
          <w:sz w:val="28"/>
          <w:szCs w:val="28"/>
        </w:rPr>
        <w:t>-</w:t>
      </w:r>
      <w:r w:rsidR="00027609">
        <w:rPr>
          <w:sz w:val="28"/>
          <w:szCs w:val="28"/>
        </w:rPr>
        <w:t xml:space="preserve"> </w:t>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06837C9F" w:rsidR="00F24754" w:rsidRDefault="00F24754" w:rsidP="00027609">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36C45B09"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приносить с собой рекомендованную преподавателем литературу к конкретному занятию;</w:t>
      </w:r>
    </w:p>
    <w:p w14:paraId="6E6DEEF0" w14:textId="37A6037A"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2C7B40F0"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6B03634"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563C2227"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в ходе семинара давать конкретные, четкие ответы по существу вопросов;</w:t>
      </w:r>
    </w:p>
    <w:p w14:paraId="4BB3A938" w14:textId="21000052"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027609">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27609">
      <w:pPr>
        <w:spacing w:line="360" w:lineRule="auto"/>
        <w:ind w:firstLine="709"/>
        <w:jc w:val="both"/>
        <w:rPr>
          <w:sz w:val="28"/>
          <w:szCs w:val="28"/>
        </w:rPr>
      </w:pPr>
      <w:r>
        <w:rPr>
          <w:sz w:val="28"/>
          <w:szCs w:val="28"/>
        </w:rPr>
        <w:lastRenderedPageBreak/>
        <w:t>Студентам следует:</w:t>
      </w:r>
    </w:p>
    <w:p w14:paraId="2CE5BC9B" w14:textId="5BE615C4" w:rsidR="00F24754" w:rsidRDefault="00F24754" w:rsidP="00027609">
      <w:pPr>
        <w:spacing w:line="360" w:lineRule="auto"/>
        <w:ind w:firstLine="709"/>
        <w:jc w:val="both"/>
        <w:rPr>
          <w:sz w:val="28"/>
          <w:szCs w:val="28"/>
        </w:rPr>
      </w:pPr>
      <w:r>
        <w:rPr>
          <w:sz w:val="28"/>
          <w:szCs w:val="28"/>
        </w:rPr>
        <w:t>-</w:t>
      </w:r>
      <w:r w:rsidR="00027609">
        <w:rPr>
          <w:sz w:val="28"/>
          <w:szCs w:val="28"/>
        </w:rPr>
        <w:t xml:space="preserve"> </w:t>
      </w:r>
      <w:r>
        <w:rPr>
          <w:sz w:val="28"/>
          <w:szCs w:val="28"/>
        </w:rPr>
        <w:t>руководствоваться графиком самостоятельной работы, определенным РПД;</w:t>
      </w:r>
    </w:p>
    <w:p w14:paraId="04816060" w14:textId="1640BF86" w:rsidR="00F24754" w:rsidRDefault="00F24754" w:rsidP="00027609">
      <w:pPr>
        <w:tabs>
          <w:tab w:val="left" w:pos="993"/>
        </w:tabs>
        <w:spacing w:line="360" w:lineRule="auto"/>
        <w:ind w:firstLine="709"/>
        <w:jc w:val="both"/>
        <w:rPr>
          <w:sz w:val="28"/>
          <w:szCs w:val="28"/>
        </w:rPr>
      </w:pPr>
      <w:r>
        <w:rPr>
          <w:sz w:val="28"/>
          <w:szCs w:val="28"/>
        </w:rPr>
        <w:t>-</w:t>
      </w:r>
      <w:r w:rsidR="00027609">
        <w:rPr>
          <w:sz w:val="28"/>
          <w:szCs w:val="28"/>
        </w:rPr>
        <w:t xml:space="preserve"> </w:t>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3F8D0C9" w:rsidR="00F24754" w:rsidRDefault="007E5E72" w:rsidP="00027609">
      <w:pPr>
        <w:spacing w:line="360" w:lineRule="auto"/>
        <w:ind w:firstLine="709"/>
        <w:jc w:val="both"/>
        <w:rPr>
          <w:sz w:val="28"/>
          <w:szCs w:val="28"/>
        </w:rPr>
      </w:pPr>
      <w:r>
        <w:rPr>
          <w:sz w:val="28"/>
          <w:szCs w:val="28"/>
        </w:rPr>
        <w:t>-</w:t>
      </w:r>
      <w:r w:rsidR="00027609">
        <w:rPr>
          <w:sz w:val="28"/>
          <w:szCs w:val="28"/>
        </w:rPr>
        <w:t xml:space="preserve"> </w:t>
      </w:r>
      <w:r w:rsidR="00F24754">
        <w:rPr>
          <w:sz w:val="28"/>
          <w:szCs w:val="28"/>
        </w:rPr>
        <w:t>использовать при подготовке нормативные документы Финансового университета;</w:t>
      </w:r>
    </w:p>
    <w:p w14:paraId="3B826BC6" w14:textId="57C6D676" w:rsidR="00ED69CB" w:rsidRPr="001615DB" w:rsidRDefault="00F24754" w:rsidP="001615DB">
      <w:pPr>
        <w:spacing w:line="360" w:lineRule="auto"/>
        <w:ind w:firstLine="709"/>
        <w:jc w:val="both"/>
        <w:rPr>
          <w:sz w:val="28"/>
          <w:szCs w:val="28"/>
        </w:rPr>
      </w:pPr>
      <w:r>
        <w:rPr>
          <w:sz w:val="28"/>
          <w:szCs w:val="28"/>
        </w:rPr>
        <w:t>-</w:t>
      </w:r>
      <w:r w:rsidR="00027609">
        <w:rPr>
          <w:sz w:val="28"/>
          <w:szCs w:val="28"/>
        </w:rPr>
        <w:t xml:space="preserve"> </w:t>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w:t>
      </w:r>
      <w:r w:rsidR="001615DB">
        <w:rPr>
          <w:sz w:val="28"/>
          <w:szCs w:val="28"/>
        </w:rPr>
        <w:t>дения на плановой консультации.</w:t>
      </w:r>
    </w:p>
    <w:p w14:paraId="1108BCF4" w14:textId="2B0A0C31" w:rsidR="00F24754" w:rsidRPr="00DD0A70" w:rsidRDefault="00F24754" w:rsidP="00027609">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027609">
      <w:pPr>
        <w:spacing w:line="360" w:lineRule="auto"/>
        <w:ind w:firstLine="709"/>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027609">
      <w:pPr>
        <w:spacing w:line="360" w:lineRule="auto"/>
        <w:ind w:firstLine="709"/>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027609">
      <w:pPr>
        <w:spacing w:line="360" w:lineRule="auto"/>
        <w:ind w:firstLine="709"/>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027609">
      <w:pPr>
        <w:spacing w:line="360" w:lineRule="auto"/>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lastRenderedPageBreak/>
        <w:t xml:space="preserve"> разбор методов выполнения практических заданий и решения задач;</w:t>
      </w:r>
    </w:p>
    <w:p w14:paraId="699B5760" w14:textId="78C7D18D" w:rsidR="007C3C45" w:rsidRPr="001615DB" w:rsidRDefault="00F24754" w:rsidP="001615DB">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27609">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856046B"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66F440C1" w14:textId="77777777" w:rsidR="001615DB" w:rsidRDefault="001615DB" w:rsidP="00F24754">
      <w:pPr>
        <w:spacing w:line="360" w:lineRule="auto"/>
        <w:ind w:right="70" w:firstLine="708"/>
        <w:jc w:val="both"/>
        <w:rPr>
          <w:sz w:val="28"/>
          <w:szCs w:val="28"/>
        </w:rPr>
      </w:pPr>
    </w:p>
    <w:p w14:paraId="3BE395E2" w14:textId="77777777" w:rsidR="00B24506" w:rsidRDefault="00145199" w:rsidP="00027609">
      <w:pPr>
        <w:pStyle w:val="1"/>
        <w:spacing w:before="0" w:beforeAutospacing="0" w:after="0" w:afterAutospacing="0" w:line="360" w:lineRule="auto"/>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471491A4" w:rsidR="00B24506" w:rsidRPr="00482F2E" w:rsidRDefault="00B24506" w:rsidP="00027609">
      <w:pPr>
        <w:widowControl/>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027609">
        <w:rPr>
          <w:sz w:val="28"/>
          <w:szCs w:val="28"/>
        </w:rPr>
        <w:t xml:space="preserve"> </w:t>
      </w:r>
      <w:r w:rsidRPr="00482F2E">
        <w:rPr>
          <w:sz w:val="28"/>
          <w:szCs w:val="28"/>
        </w:rPr>
        <w:t>Комплект лицензионного программного обеспечения:</w:t>
      </w:r>
    </w:p>
    <w:p w14:paraId="21C7B2EC" w14:textId="77777777" w:rsidR="00B24506" w:rsidRPr="00534740" w:rsidRDefault="00B24506" w:rsidP="00027609">
      <w:pPr>
        <w:widowControl/>
        <w:autoSpaceDE/>
        <w:autoSpaceDN/>
        <w:adjustRightInd/>
        <w:spacing w:line="360" w:lineRule="auto"/>
        <w:ind w:firstLine="709"/>
        <w:contextualSpacing/>
        <w:jc w:val="both"/>
        <w:rPr>
          <w:sz w:val="28"/>
          <w:szCs w:val="28"/>
        </w:rPr>
      </w:pPr>
      <w:r w:rsidRPr="00482F2E">
        <w:rPr>
          <w:sz w:val="28"/>
          <w:szCs w:val="28"/>
          <w:lang w:val="en-US"/>
        </w:rPr>
        <w:t>Windows</w:t>
      </w:r>
      <w:r w:rsidRPr="00534740">
        <w:rPr>
          <w:sz w:val="28"/>
          <w:szCs w:val="28"/>
        </w:rPr>
        <w:t xml:space="preserve">, </w:t>
      </w:r>
      <w:r w:rsidRPr="00482F2E">
        <w:rPr>
          <w:sz w:val="28"/>
          <w:szCs w:val="28"/>
          <w:lang w:val="en-US"/>
        </w:rPr>
        <w:t>Microsoft</w:t>
      </w:r>
      <w:r w:rsidRPr="00534740">
        <w:rPr>
          <w:sz w:val="28"/>
          <w:szCs w:val="28"/>
        </w:rPr>
        <w:t xml:space="preserve"> </w:t>
      </w:r>
      <w:r w:rsidRPr="00482F2E">
        <w:rPr>
          <w:sz w:val="28"/>
          <w:szCs w:val="28"/>
          <w:lang w:val="en-US"/>
        </w:rPr>
        <w:t>Office</w:t>
      </w:r>
      <w:r w:rsidRPr="00534740">
        <w:rPr>
          <w:sz w:val="28"/>
          <w:szCs w:val="28"/>
        </w:rPr>
        <w:t xml:space="preserve">; </w:t>
      </w:r>
      <w:r w:rsidRPr="00482F2E">
        <w:rPr>
          <w:sz w:val="28"/>
          <w:szCs w:val="28"/>
          <w:lang w:val="en-US"/>
        </w:rPr>
        <w:t>Excel</w:t>
      </w:r>
    </w:p>
    <w:p w14:paraId="0527BFEF" w14:textId="1F7256A8" w:rsidR="00B24506" w:rsidRPr="00534740" w:rsidRDefault="00B24506" w:rsidP="00027609">
      <w:pPr>
        <w:widowControl/>
        <w:autoSpaceDE/>
        <w:autoSpaceDN/>
        <w:adjustRightInd/>
        <w:spacing w:line="360" w:lineRule="auto"/>
        <w:ind w:firstLine="709"/>
        <w:contextualSpacing/>
        <w:jc w:val="both"/>
        <w:rPr>
          <w:sz w:val="28"/>
          <w:szCs w:val="28"/>
        </w:rPr>
      </w:pPr>
      <w:r w:rsidRPr="00482F2E">
        <w:rPr>
          <w:sz w:val="28"/>
          <w:szCs w:val="28"/>
        </w:rPr>
        <w:t>Антивирус</w:t>
      </w:r>
      <w:r w:rsidR="005E0249" w:rsidRPr="00534740">
        <w:rPr>
          <w:sz w:val="28"/>
          <w:szCs w:val="28"/>
        </w:rPr>
        <w:t xml:space="preserve"> </w:t>
      </w:r>
      <w:r w:rsidR="004428F9" w:rsidRPr="005E0249">
        <w:rPr>
          <w:sz w:val="28"/>
          <w:szCs w:val="28"/>
          <w:lang w:val="en-US"/>
        </w:rPr>
        <w:t>Kaspersky</w:t>
      </w:r>
    </w:p>
    <w:p w14:paraId="60FAF024" w14:textId="127D1F66" w:rsidR="00B24506" w:rsidRPr="00C86891" w:rsidRDefault="00C86891" w:rsidP="00027609">
      <w:pPr>
        <w:widowControl/>
        <w:autoSpaceDE/>
        <w:autoSpaceDN/>
        <w:adjustRightInd/>
        <w:spacing w:line="360" w:lineRule="auto"/>
        <w:ind w:firstLine="709"/>
        <w:contextualSpacing/>
        <w:jc w:val="both"/>
        <w:rPr>
          <w:color w:val="000000"/>
          <w:sz w:val="28"/>
          <w:szCs w:val="28"/>
        </w:rPr>
      </w:pPr>
      <w:r w:rsidRPr="0044161F">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справочные системы:</w:t>
      </w:r>
    </w:p>
    <w:p w14:paraId="15DB7763" w14:textId="77777777" w:rsidR="00B24506" w:rsidRPr="00482F2E" w:rsidRDefault="00B24506" w:rsidP="00027609">
      <w:pPr>
        <w:widowControl/>
        <w:autoSpaceDE/>
        <w:autoSpaceDN/>
        <w:adjustRightInd/>
        <w:spacing w:line="360" w:lineRule="auto"/>
        <w:ind w:firstLine="709"/>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027609">
      <w:pPr>
        <w:widowControl/>
        <w:autoSpaceDE/>
        <w:autoSpaceDN/>
        <w:adjustRightInd/>
        <w:spacing w:line="360" w:lineRule="auto"/>
        <w:ind w:firstLine="709"/>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027609">
      <w:pPr>
        <w:widowControl/>
        <w:autoSpaceDE/>
        <w:autoSpaceDN/>
        <w:adjustRightInd/>
        <w:spacing w:line="360" w:lineRule="auto"/>
        <w:ind w:firstLine="709"/>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0"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027609">
      <w:pPr>
        <w:widowControl/>
        <w:autoSpaceDE/>
        <w:autoSpaceDN/>
        <w:adjustRightInd/>
        <w:spacing w:line="360" w:lineRule="auto"/>
        <w:ind w:firstLine="709"/>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1"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p>
    <w:p w14:paraId="09F97A41" w14:textId="4047C969" w:rsidR="008414F4" w:rsidRDefault="00B24506" w:rsidP="00027609">
      <w:pPr>
        <w:widowControl/>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1D0687E1" w14:textId="77777777" w:rsidR="001615DB" w:rsidRPr="00482F2E" w:rsidRDefault="001615DB" w:rsidP="00027609">
      <w:pPr>
        <w:widowControl/>
        <w:autoSpaceDE/>
        <w:autoSpaceDN/>
        <w:adjustRightInd/>
        <w:spacing w:line="360" w:lineRule="auto"/>
        <w:ind w:firstLine="709"/>
        <w:jc w:val="both"/>
        <w:rPr>
          <w:b/>
          <w:bCs/>
          <w:sz w:val="28"/>
          <w:szCs w:val="28"/>
        </w:rPr>
      </w:pPr>
    </w:p>
    <w:p w14:paraId="42D3C0FE" w14:textId="77777777" w:rsidR="00C52F7B" w:rsidRDefault="00C52F7B" w:rsidP="00027609">
      <w:pPr>
        <w:pStyle w:val="1"/>
        <w:spacing w:before="0" w:beforeAutospacing="0" w:after="0" w:afterAutospacing="0" w:line="360" w:lineRule="auto"/>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027609">
      <w:pPr>
        <w:spacing w:line="360" w:lineRule="auto"/>
        <w:ind w:firstLine="709"/>
        <w:jc w:val="both"/>
        <w:rPr>
          <w:b/>
          <w:sz w:val="28"/>
          <w:szCs w:val="28"/>
        </w:rPr>
      </w:pPr>
      <w:r w:rsidRPr="000F23F0">
        <w:rPr>
          <w:bCs/>
          <w:color w:val="000000"/>
          <w:sz w:val="28"/>
          <w:szCs w:val="28"/>
        </w:rPr>
        <w:lastRenderedPageBreak/>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DB981" w14:textId="77777777" w:rsidR="00793089" w:rsidRDefault="00793089" w:rsidP="00C52F7B">
      <w:r>
        <w:separator/>
      </w:r>
    </w:p>
  </w:endnote>
  <w:endnote w:type="continuationSeparator" w:id="0">
    <w:p w14:paraId="6888B4AB" w14:textId="77777777" w:rsidR="00793089" w:rsidRDefault="0079308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11622914"/>
    </w:sdtPr>
    <w:sdtEndPr/>
    <w:sdtContent>
      <w:p w14:paraId="14570562" w14:textId="5C529DAB" w:rsidR="00326A90" w:rsidRPr="00027609" w:rsidRDefault="00326A90">
        <w:pPr>
          <w:pStyle w:val="af0"/>
          <w:jc w:val="center"/>
          <w:rPr>
            <w:sz w:val="24"/>
            <w:szCs w:val="24"/>
          </w:rPr>
        </w:pPr>
        <w:r w:rsidRPr="00027609">
          <w:rPr>
            <w:sz w:val="24"/>
            <w:szCs w:val="24"/>
          </w:rPr>
          <w:fldChar w:fldCharType="begin"/>
        </w:r>
        <w:r w:rsidRPr="00027609">
          <w:rPr>
            <w:sz w:val="24"/>
            <w:szCs w:val="24"/>
          </w:rPr>
          <w:instrText>PAGE   \* MERGEFORMAT</w:instrText>
        </w:r>
        <w:r w:rsidRPr="00027609">
          <w:rPr>
            <w:sz w:val="24"/>
            <w:szCs w:val="24"/>
          </w:rPr>
          <w:fldChar w:fldCharType="separate"/>
        </w:r>
        <w:r w:rsidR="00E61895">
          <w:rPr>
            <w:noProof/>
            <w:sz w:val="24"/>
            <w:szCs w:val="24"/>
          </w:rPr>
          <w:t>5</w:t>
        </w:r>
        <w:r w:rsidRPr="00027609">
          <w:rPr>
            <w:noProof/>
            <w:sz w:val="24"/>
            <w:szCs w:val="24"/>
          </w:rPr>
          <w:fldChar w:fldCharType="end"/>
        </w:r>
      </w:p>
    </w:sdtContent>
  </w:sdt>
  <w:p w14:paraId="697637AC" w14:textId="77777777" w:rsidR="00326A90" w:rsidRDefault="00326A9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2186E" w14:textId="77777777" w:rsidR="00793089" w:rsidRDefault="00793089" w:rsidP="00C52F7B">
      <w:r>
        <w:separator/>
      </w:r>
    </w:p>
  </w:footnote>
  <w:footnote w:type="continuationSeparator" w:id="0">
    <w:p w14:paraId="6DDA1FCC" w14:textId="77777777" w:rsidR="00793089" w:rsidRDefault="0079308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407368E"/>
    <w:multiLevelType w:val="hybridMultilevel"/>
    <w:tmpl w:val="45E01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746EA"/>
    <w:multiLevelType w:val="hybridMultilevel"/>
    <w:tmpl w:val="B6AC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75"/>
    <w:multiLevelType w:val="hybridMultilevel"/>
    <w:tmpl w:val="E870C5A6"/>
    <w:lvl w:ilvl="0" w:tplc="862E071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360B44"/>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48F6B32"/>
    <w:multiLevelType w:val="hybridMultilevel"/>
    <w:tmpl w:val="4A143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940BC"/>
    <w:multiLevelType w:val="hybridMultilevel"/>
    <w:tmpl w:val="2D0A5CEA"/>
    <w:lvl w:ilvl="0" w:tplc="68062C34">
      <w:start w:val="1"/>
      <w:numFmt w:val="bullet"/>
      <w:suff w:val="space"/>
      <w:lvlText w:val=""/>
      <w:lvlJc w:val="left"/>
      <w:pPr>
        <w:ind w:left="100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53208"/>
    <w:multiLevelType w:val="hybridMultilevel"/>
    <w:tmpl w:val="E7AE8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C15A0F0A"/>
    <w:lvl w:ilvl="0" w:tplc="70F86F5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26D0440E"/>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3703E09"/>
    <w:multiLevelType w:val="hybridMultilevel"/>
    <w:tmpl w:val="2C368F4E"/>
    <w:lvl w:ilvl="0" w:tplc="AF88A18E">
      <w:start w:val="1"/>
      <w:numFmt w:val="bullet"/>
      <w:suff w:val="space"/>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1362D9F2"/>
    <w:lvl w:ilvl="0" w:tplc="7CE83BC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B327E8"/>
    <w:multiLevelType w:val="hybridMultilevel"/>
    <w:tmpl w:val="67824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D446F3"/>
    <w:multiLevelType w:val="hybridMultilevel"/>
    <w:tmpl w:val="3440F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E4071A"/>
    <w:multiLevelType w:val="hybridMultilevel"/>
    <w:tmpl w:val="6E2C24A2"/>
    <w:lvl w:ilvl="0" w:tplc="B4E8D142">
      <w:start w:val="1"/>
      <w:numFmt w:val="decimal"/>
      <w:suff w:val="space"/>
      <w:lvlText w:val="%1."/>
      <w:lvlJc w:val="left"/>
      <w:pPr>
        <w:ind w:left="720"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6"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49542A"/>
    <w:multiLevelType w:val="hybridMultilevel"/>
    <w:tmpl w:val="9D6E1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6E10BA"/>
    <w:multiLevelType w:val="hybridMultilevel"/>
    <w:tmpl w:val="72BC1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CF1786"/>
    <w:multiLevelType w:val="hybridMultilevel"/>
    <w:tmpl w:val="E9BA35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486C78"/>
    <w:multiLevelType w:val="hybridMultilevel"/>
    <w:tmpl w:val="B31E1DB0"/>
    <w:lvl w:ilvl="0" w:tplc="352C294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5C2C00"/>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5856B3"/>
    <w:multiLevelType w:val="hybridMultilevel"/>
    <w:tmpl w:val="A136386E"/>
    <w:lvl w:ilvl="0" w:tplc="9610793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6"/>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2"/>
  </w:num>
  <w:num w:numId="7">
    <w:abstractNumId w:val="12"/>
  </w:num>
  <w:num w:numId="8">
    <w:abstractNumId w:val="37"/>
  </w:num>
  <w:num w:numId="9">
    <w:abstractNumId w:val="19"/>
  </w:num>
  <w:num w:numId="10">
    <w:abstractNumId w:val="10"/>
  </w:num>
  <w:num w:numId="11">
    <w:abstractNumId w:val="42"/>
  </w:num>
  <w:num w:numId="12">
    <w:abstractNumId w:val="35"/>
  </w:num>
  <w:num w:numId="13">
    <w:abstractNumId w:val="4"/>
  </w:num>
  <w:num w:numId="14">
    <w:abstractNumId w:val="13"/>
  </w:num>
  <w:num w:numId="15">
    <w:abstractNumId w:val="20"/>
  </w:num>
  <w:num w:numId="16">
    <w:abstractNumId w:val="40"/>
  </w:num>
  <w:num w:numId="17">
    <w:abstractNumId w:val="31"/>
  </w:num>
  <w:num w:numId="18">
    <w:abstractNumId w:val="16"/>
  </w:num>
  <w:num w:numId="19">
    <w:abstractNumId w:val="39"/>
  </w:num>
  <w:num w:numId="20">
    <w:abstractNumId w:val="27"/>
  </w:num>
  <w:num w:numId="21">
    <w:abstractNumId w:val="17"/>
  </w:num>
  <w:num w:numId="22">
    <w:abstractNumId w:val="43"/>
  </w:num>
  <w:num w:numId="23">
    <w:abstractNumId w:val="22"/>
  </w:num>
  <w:num w:numId="24">
    <w:abstractNumId w:val="44"/>
  </w:num>
  <w:num w:numId="25">
    <w:abstractNumId w:val="33"/>
  </w:num>
  <w:num w:numId="26">
    <w:abstractNumId w:val="34"/>
  </w:num>
  <w:num w:numId="27">
    <w:abstractNumId w:val="0"/>
  </w:num>
  <w:num w:numId="28">
    <w:abstractNumId w:val="36"/>
  </w:num>
  <w:num w:numId="29">
    <w:abstractNumId w:val="8"/>
  </w:num>
  <w:num w:numId="30">
    <w:abstractNumId w:val="24"/>
  </w:num>
  <w:num w:numId="31">
    <w:abstractNumId w:val="15"/>
  </w:num>
  <w:num w:numId="32">
    <w:abstractNumId w:val="7"/>
  </w:num>
  <w:num w:numId="33">
    <w:abstractNumId w:val="38"/>
  </w:num>
  <w:num w:numId="34">
    <w:abstractNumId w:val="28"/>
  </w:num>
  <w:num w:numId="35">
    <w:abstractNumId w:val="23"/>
  </w:num>
  <w:num w:numId="36">
    <w:abstractNumId w:val="45"/>
  </w:num>
  <w:num w:numId="37">
    <w:abstractNumId w:val="5"/>
  </w:num>
  <w:num w:numId="38">
    <w:abstractNumId w:val="9"/>
  </w:num>
  <w:num w:numId="39">
    <w:abstractNumId w:val="6"/>
  </w:num>
  <w:num w:numId="40">
    <w:abstractNumId w:val="41"/>
  </w:num>
  <w:num w:numId="41">
    <w:abstractNumId w:val="2"/>
  </w:num>
  <w:num w:numId="42">
    <w:abstractNumId w:val="11"/>
  </w:num>
  <w:num w:numId="43">
    <w:abstractNumId w:val="30"/>
  </w:num>
  <w:num w:numId="44">
    <w:abstractNumId w:val="29"/>
  </w:num>
  <w:num w:numId="45">
    <w:abstractNumId w:val="1"/>
  </w:num>
  <w:num w:numId="4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09"/>
    <w:rsid w:val="00030938"/>
    <w:rsid w:val="000310A4"/>
    <w:rsid w:val="00033BA0"/>
    <w:rsid w:val="0003548C"/>
    <w:rsid w:val="000410CE"/>
    <w:rsid w:val="0004578F"/>
    <w:rsid w:val="000460EA"/>
    <w:rsid w:val="00047C02"/>
    <w:rsid w:val="00053CD3"/>
    <w:rsid w:val="00054C52"/>
    <w:rsid w:val="00056998"/>
    <w:rsid w:val="00057A81"/>
    <w:rsid w:val="000601F0"/>
    <w:rsid w:val="00060915"/>
    <w:rsid w:val="00064CFE"/>
    <w:rsid w:val="00066F68"/>
    <w:rsid w:val="00067FD3"/>
    <w:rsid w:val="00075A1A"/>
    <w:rsid w:val="0007618E"/>
    <w:rsid w:val="0007666B"/>
    <w:rsid w:val="000768FE"/>
    <w:rsid w:val="0007708F"/>
    <w:rsid w:val="0007765F"/>
    <w:rsid w:val="00080232"/>
    <w:rsid w:val="00080982"/>
    <w:rsid w:val="00081564"/>
    <w:rsid w:val="0008173A"/>
    <w:rsid w:val="00082626"/>
    <w:rsid w:val="00082991"/>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5D9"/>
    <w:rsid w:val="000C5D47"/>
    <w:rsid w:val="000C63DE"/>
    <w:rsid w:val="000D0C08"/>
    <w:rsid w:val="000D1088"/>
    <w:rsid w:val="000D2EC5"/>
    <w:rsid w:val="000D427A"/>
    <w:rsid w:val="000D4B00"/>
    <w:rsid w:val="000E31BA"/>
    <w:rsid w:val="000E547B"/>
    <w:rsid w:val="000E5BD7"/>
    <w:rsid w:val="000E6275"/>
    <w:rsid w:val="000F1E2C"/>
    <w:rsid w:val="000F4243"/>
    <w:rsid w:val="000F4F3B"/>
    <w:rsid w:val="000F69A4"/>
    <w:rsid w:val="000F6A91"/>
    <w:rsid w:val="00100A50"/>
    <w:rsid w:val="00100C6F"/>
    <w:rsid w:val="00101726"/>
    <w:rsid w:val="001024BC"/>
    <w:rsid w:val="00103240"/>
    <w:rsid w:val="001034C8"/>
    <w:rsid w:val="00103D5A"/>
    <w:rsid w:val="00103F59"/>
    <w:rsid w:val="001065DB"/>
    <w:rsid w:val="001074EA"/>
    <w:rsid w:val="001078C5"/>
    <w:rsid w:val="00107BFF"/>
    <w:rsid w:val="00107DC9"/>
    <w:rsid w:val="00110B7D"/>
    <w:rsid w:val="00110F5C"/>
    <w:rsid w:val="001117EA"/>
    <w:rsid w:val="00121560"/>
    <w:rsid w:val="0012174A"/>
    <w:rsid w:val="00125930"/>
    <w:rsid w:val="00127E49"/>
    <w:rsid w:val="0013110A"/>
    <w:rsid w:val="00131B50"/>
    <w:rsid w:val="00131DFF"/>
    <w:rsid w:val="00133E52"/>
    <w:rsid w:val="00134815"/>
    <w:rsid w:val="00140041"/>
    <w:rsid w:val="00141137"/>
    <w:rsid w:val="00143C3B"/>
    <w:rsid w:val="00145199"/>
    <w:rsid w:val="00146364"/>
    <w:rsid w:val="00146992"/>
    <w:rsid w:val="00147D5E"/>
    <w:rsid w:val="00151C44"/>
    <w:rsid w:val="00152E20"/>
    <w:rsid w:val="00153077"/>
    <w:rsid w:val="0015320B"/>
    <w:rsid w:val="0015423F"/>
    <w:rsid w:val="0015429C"/>
    <w:rsid w:val="00155216"/>
    <w:rsid w:val="00157470"/>
    <w:rsid w:val="001615DB"/>
    <w:rsid w:val="00165271"/>
    <w:rsid w:val="00167315"/>
    <w:rsid w:val="00167D4C"/>
    <w:rsid w:val="00167F51"/>
    <w:rsid w:val="00170FD1"/>
    <w:rsid w:val="0017114D"/>
    <w:rsid w:val="001753A5"/>
    <w:rsid w:val="00181045"/>
    <w:rsid w:val="00183B21"/>
    <w:rsid w:val="00186288"/>
    <w:rsid w:val="00186A69"/>
    <w:rsid w:val="00187EA4"/>
    <w:rsid w:val="00191D66"/>
    <w:rsid w:val="00191F6E"/>
    <w:rsid w:val="00193434"/>
    <w:rsid w:val="00193E8F"/>
    <w:rsid w:val="0019486A"/>
    <w:rsid w:val="00196416"/>
    <w:rsid w:val="001965EF"/>
    <w:rsid w:val="001A0999"/>
    <w:rsid w:val="001A410C"/>
    <w:rsid w:val="001A5DD0"/>
    <w:rsid w:val="001A6FE8"/>
    <w:rsid w:val="001B239C"/>
    <w:rsid w:val="001B26FC"/>
    <w:rsid w:val="001B2E6F"/>
    <w:rsid w:val="001B4AEC"/>
    <w:rsid w:val="001B4C63"/>
    <w:rsid w:val="001B5AFF"/>
    <w:rsid w:val="001B6612"/>
    <w:rsid w:val="001C5D94"/>
    <w:rsid w:val="001C64E3"/>
    <w:rsid w:val="001C7EDF"/>
    <w:rsid w:val="001D2169"/>
    <w:rsid w:val="001D47D8"/>
    <w:rsid w:val="001D5332"/>
    <w:rsid w:val="001D5711"/>
    <w:rsid w:val="001D5773"/>
    <w:rsid w:val="001D710F"/>
    <w:rsid w:val="001E27E8"/>
    <w:rsid w:val="001E687A"/>
    <w:rsid w:val="001F1D89"/>
    <w:rsid w:val="001F22A3"/>
    <w:rsid w:val="00201A2F"/>
    <w:rsid w:val="002042CD"/>
    <w:rsid w:val="002070D7"/>
    <w:rsid w:val="0020777C"/>
    <w:rsid w:val="0021083E"/>
    <w:rsid w:val="0021097E"/>
    <w:rsid w:val="002115D5"/>
    <w:rsid w:val="002136B6"/>
    <w:rsid w:val="00213B73"/>
    <w:rsid w:val="00217449"/>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4DAB"/>
    <w:rsid w:val="00275831"/>
    <w:rsid w:val="002762F1"/>
    <w:rsid w:val="0028455A"/>
    <w:rsid w:val="00284DCB"/>
    <w:rsid w:val="0028545E"/>
    <w:rsid w:val="0028582C"/>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4E44"/>
    <w:rsid w:val="002C5234"/>
    <w:rsid w:val="002C6A46"/>
    <w:rsid w:val="002D06D6"/>
    <w:rsid w:val="002D09DB"/>
    <w:rsid w:val="002D30B1"/>
    <w:rsid w:val="002D380A"/>
    <w:rsid w:val="002D5FB7"/>
    <w:rsid w:val="002D69DA"/>
    <w:rsid w:val="002D786A"/>
    <w:rsid w:val="002E01E4"/>
    <w:rsid w:val="002E02AB"/>
    <w:rsid w:val="002E11C9"/>
    <w:rsid w:val="002E5FAE"/>
    <w:rsid w:val="002F34B6"/>
    <w:rsid w:val="002F3E3C"/>
    <w:rsid w:val="002F64C6"/>
    <w:rsid w:val="00300798"/>
    <w:rsid w:val="0030163F"/>
    <w:rsid w:val="00302880"/>
    <w:rsid w:val="0030525D"/>
    <w:rsid w:val="00306565"/>
    <w:rsid w:val="00307B2C"/>
    <w:rsid w:val="00311A44"/>
    <w:rsid w:val="00311A81"/>
    <w:rsid w:val="003136F6"/>
    <w:rsid w:val="00314369"/>
    <w:rsid w:val="0031639E"/>
    <w:rsid w:val="00316433"/>
    <w:rsid w:val="0032029D"/>
    <w:rsid w:val="00325A27"/>
    <w:rsid w:val="00325C45"/>
    <w:rsid w:val="00326779"/>
    <w:rsid w:val="00326A90"/>
    <w:rsid w:val="0033342B"/>
    <w:rsid w:val="00334DFE"/>
    <w:rsid w:val="003379A9"/>
    <w:rsid w:val="0034006A"/>
    <w:rsid w:val="00342004"/>
    <w:rsid w:val="00342385"/>
    <w:rsid w:val="003439F5"/>
    <w:rsid w:val="00345DD0"/>
    <w:rsid w:val="0034699C"/>
    <w:rsid w:val="0034737B"/>
    <w:rsid w:val="0035211C"/>
    <w:rsid w:val="003533C7"/>
    <w:rsid w:val="003554D9"/>
    <w:rsid w:val="00356600"/>
    <w:rsid w:val="003576F1"/>
    <w:rsid w:val="00361002"/>
    <w:rsid w:val="00361D61"/>
    <w:rsid w:val="003621BA"/>
    <w:rsid w:val="00362903"/>
    <w:rsid w:val="00363A41"/>
    <w:rsid w:val="003672DA"/>
    <w:rsid w:val="003707C5"/>
    <w:rsid w:val="00373FD2"/>
    <w:rsid w:val="00375E80"/>
    <w:rsid w:val="003761B6"/>
    <w:rsid w:val="003763C7"/>
    <w:rsid w:val="00376B54"/>
    <w:rsid w:val="00377A25"/>
    <w:rsid w:val="00380A2C"/>
    <w:rsid w:val="00381B06"/>
    <w:rsid w:val="00384C1C"/>
    <w:rsid w:val="003850C4"/>
    <w:rsid w:val="00385139"/>
    <w:rsid w:val="00385C43"/>
    <w:rsid w:val="003860E7"/>
    <w:rsid w:val="0038705F"/>
    <w:rsid w:val="00391601"/>
    <w:rsid w:val="00391CFD"/>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0D4"/>
    <w:rsid w:val="003C5194"/>
    <w:rsid w:val="003C75ED"/>
    <w:rsid w:val="003C7AA2"/>
    <w:rsid w:val="003D03AC"/>
    <w:rsid w:val="003D0553"/>
    <w:rsid w:val="003D21A9"/>
    <w:rsid w:val="003D376D"/>
    <w:rsid w:val="003D3C9E"/>
    <w:rsid w:val="003D49CC"/>
    <w:rsid w:val="003E5BA8"/>
    <w:rsid w:val="003E6016"/>
    <w:rsid w:val="003E6BA6"/>
    <w:rsid w:val="003E7B28"/>
    <w:rsid w:val="003F1F40"/>
    <w:rsid w:val="003F43B0"/>
    <w:rsid w:val="003F71E6"/>
    <w:rsid w:val="003F79BA"/>
    <w:rsid w:val="00400154"/>
    <w:rsid w:val="00400E6C"/>
    <w:rsid w:val="004031A6"/>
    <w:rsid w:val="00404960"/>
    <w:rsid w:val="00406293"/>
    <w:rsid w:val="00410103"/>
    <w:rsid w:val="004107A6"/>
    <w:rsid w:val="00411845"/>
    <w:rsid w:val="00413F20"/>
    <w:rsid w:val="004145E5"/>
    <w:rsid w:val="00415D9A"/>
    <w:rsid w:val="0041714B"/>
    <w:rsid w:val="00420295"/>
    <w:rsid w:val="00421D60"/>
    <w:rsid w:val="00422B15"/>
    <w:rsid w:val="00432781"/>
    <w:rsid w:val="004329FB"/>
    <w:rsid w:val="00432FEA"/>
    <w:rsid w:val="00434E67"/>
    <w:rsid w:val="0043682E"/>
    <w:rsid w:val="004403AF"/>
    <w:rsid w:val="0044063F"/>
    <w:rsid w:val="0044161F"/>
    <w:rsid w:val="004428F9"/>
    <w:rsid w:val="00443721"/>
    <w:rsid w:val="00445EF4"/>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007"/>
    <w:rsid w:val="00490687"/>
    <w:rsid w:val="004915BD"/>
    <w:rsid w:val="004921E9"/>
    <w:rsid w:val="00492434"/>
    <w:rsid w:val="00495EFF"/>
    <w:rsid w:val="00496846"/>
    <w:rsid w:val="00497C1E"/>
    <w:rsid w:val="004A1C32"/>
    <w:rsid w:val="004A4A5D"/>
    <w:rsid w:val="004B1870"/>
    <w:rsid w:val="004B21F1"/>
    <w:rsid w:val="004B4BFE"/>
    <w:rsid w:val="004C300C"/>
    <w:rsid w:val="004C4EE1"/>
    <w:rsid w:val="004C58C7"/>
    <w:rsid w:val="004C7CE3"/>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268"/>
    <w:rsid w:val="0051088C"/>
    <w:rsid w:val="00510D76"/>
    <w:rsid w:val="00513259"/>
    <w:rsid w:val="00514262"/>
    <w:rsid w:val="00516599"/>
    <w:rsid w:val="00520388"/>
    <w:rsid w:val="00520A0C"/>
    <w:rsid w:val="00520C33"/>
    <w:rsid w:val="00520EBB"/>
    <w:rsid w:val="005233CD"/>
    <w:rsid w:val="00524846"/>
    <w:rsid w:val="0052509E"/>
    <w:rsid w:val="00525DF8"/>
    <w:rsid w:val="0052632F"/>
    <w:rsid w:val="0052666D"/>
    <w:rsid w:val="00526E92"/>
    <w:rsid w:val="00527468"/>
    <w:rsid w:val="0053106A"/>
    <w:rsid w:val="00534740"/>
    <w:rsid w:val="005370A7"/>
    <w:rsid w:val="00537E15"/>
    <w:rsid w:val="0054084D"/>
    <w:rsid w:val="0054136C"/>
    <w:rsid w:val="005423CB"/>
    <w:rsid w:val="00542B90"/>
    <w:rsid w:val="00543A77"/>
    <w:rsid w:val="00547745"/>
    <w:rsid w:val="0055056B"/>
    <w:rsid w:val="00550C8A"/>
    <w:rsid w:val="005532E3"/>
    <w:rsid w:val="00555ABF"/>
    <w:rsid w:val="00555AC2"/>
    <w:rsid w:val="00557627"/>
    <w:rsid w:val="00562276"/>
    <w:rsid w:val="00562277"/>
    <w:rsid w:val="00563D67"/>
    <w:rsid w:val="00565F4D"/>
    <w:rsid w:val="005675D8"/>
    <w:rsid w:val="005675DC"/>
    <w:rsid w:val="00567890"/>
    <w:rsid w:val="00572259"/>
    <w:rsid w:val="005764FF"/>
    <w:rsid w:val="00577CE4"/>
    <w:rsid w:val="005801E7"/>
    <w:rsid w:val="00580A83"/>
    <w:rsid w:val="00585D29"/>
    <w:rsid w:val="00586CE0"/>
    <w:rsid w:val="00590A7E"/>
    <w:rsid w:val="00592E50"/>
    <w:rsid w:val="00594599"/>
    <w:rsid w:val="00594762"/>
    <w:rsid w:val="0059504A"/>
    <w:rsid w:val="00596CE9"/>
    <w:rsid w:val="00597E5A"/>
    <w:rsid w:val="005A0208"/>
    <w:rsid w:val="005A26F5"/>
    <w:rsid w:val="005A2925"/>
    <w:rsid w:val="005A6CDB"/>
    <w:rsid w:val="005B03DE"/>
    <w:rsid w:val="005B0B83"/>
    <w:rsid w:val="005B254F"/>
    <w:rsid w:val="005B3CED"/>
    <w:rsid w:val="005B4625"/>
    <w:rsid w:val="005B78B9"/>
    <w:rsid w:val="005C18F9"/>
    <w:rsid w:val="005C31BB"/>
    <w:rsid w:val="005C3D01"/>
    <w:rsid w:val="005C47CA"/>
    <w:rsid w:val="005C4BAD"/>
    <w:rsid w:val="005C555B"/>
    <w:rsid w:val="005C5BD8"/>
    <w:rsid w:val="005D0FDE"/>
    <w:rsid w:val="005D11F7"/>
    <w:rsid w:val="005D1E26"/>
    <w:rsid w:val="005D21FE"/>
    <w:rsid w:val="005D36BA"/>
    <w:rsid w:val="005D5DA3"/>
    <w:rsid w:val="005D61A1"/>
    <w:rsid w:val="005E0249"/>
    <w:rsid w:val="005E0ACC"/>
    <w:rsid w:val="005E10BF"/>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804"/>
    <w:rsid w:val="006129BD"/>
    <w:rsid w:val="006151ED"/>
    <w:rsid w:val="00615DCF"/>
    <w:rsid w:val="006168AC"/>
    <w:rsid w:val="0062215B"/>
    <w:rsid w:val="0062422A"/>
    <w:rsid w:val="0062424B"/>
    <w:rsid w:val="006304E2"/>
    <w:rsid w:val="00630B2E"/>
    <w:rsid w:val="00633728"/>
    <w:rsid w:val="00633A10"/>
    <w:rsid w:val="0063503E"/>
    <w:rsid w:val="00636051"/>
    <w:rsid w:val="00642C06"/>
    <w:rsid w:val="00642CB5"/>
    <w:rsid w:val="0064357E"/>
    <w:rsid w:val="006435B4"/>
    <w:rsid w:val="00643D4B"/>
    <w:rsid w:val="006502FC"/>
    <w:rsid w:val="00651E82"/>
    <w:rsid w:val="0065286A"/>
    <w:rsid w:val="00653666"/>
    <w:rsid w:val="0066171B"/>
    <w:rsid w:val="00664100"/>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065D"/>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B05"/>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1"/>
    <w:rsid w:val="006F6156"/>
    <w:rsid w:val="006F780B"/>
    <w:rsid w:val="007010DC"/>
    <w:rsid w:val="007022C3"/>
    <w:rsid w:val="007023E6"/>
    <w:rsid w:val="0070273A"/>
    <w:rsid w:val="007031D6"/>
    <w:rsid w:val="00704296"/>
    <w:rsid w:val="007100D8"/>
    <w:rsid w:val="0071146D"/>
    <w:rsid w:val="00711F68"/>
    <w:rsid w:val="00712892"/>
    <w:rsid w:val="007130E6"/>
    <w:rsid w:val="00714EC8"/>
    <w:rsid w:val="00714EF4"/>
    <w:rsid w:val="00721AF1"/>
    <w:rsid w:val="00721B39"/>
    <w:rsid w:val="00722EE9"/>
    <w:rsid w:val="00723437"/>
    <w:rsid w:val="00723CA7"/>
    <w:rsid w:val="00724F1D"/>
    <w:rsid w:val="0072645B"/>
    <w:rsid w:val="00730ED0"/>
    <w:rsid w:val="007312D8"/>
    <w:rsid w:val="00732A08"/>
    <w:rsid w:val="00733CA8"/>
    <w:rsid w:val="00734045"/>
    <w:rsid w:val="0073453A"/>
    <w:rsid w:val="00740918"/>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089"/>
    <w:rsid w:val="007933B1"/>
    <w:rsid w:val="00793FC5"/>
    <w:rsid w:val="00794C05"/>
    <w:rsid w:val="00794C91"/>
    <w:rsid w:val="00794D1E"/>
    <w:rsid w:val="007A1D58"/>
    <w:rsid w:val="007A2C24"/>
    <w:rsid w:val="007A3AB0"/>
    <w:rsid w:val="007A48AE"/>
    <w:rsid w:val="007A5386"/>
    <w:rsid w:val="007A5593"/>
    <w:rsid w:val="007A5CA7"/>
    <w:rsid w:val="007A77D0"/>
    <w:rsid w:val="007A7C40"/>
    <w:rsid w:val="007A7E1C"/>
    <w:rsid w:val="007B275D"/>
    <w:rsid w:val="007B379D"/>
    <w:rsid w:val="007C0D29"/>
    <w:rsid w:val="007C216C"/>
    <w:rsid w:val="007C3C45"/>
    <w:rsid w:val="007C6006"/>
    <w:rsid w:val="007C76B2"/>
    <w:rsid w:val="007C7719"/>
    <w:rsid w:val="007D0069"/>
    <w:rsid w:val="007D00E9"/>
    <w:rsid w:val="007D0920"/>
    <w:rsid w:val="007D2EFA"/>
    <w:rsid w:val="007D317B"/>
    <w:rsid w:val="007D4553"/>
    <w:rsid w:val="007D475C"/>
    <w:rsid w:val="007D4AAD"/>
    <w:rsid w:val="007D6C34"/>
    <w:rsid w:val="007D72EB"/>
    <w:rsid w:val="007D7C9B"/>
    <w:rsid w:val="007E18A8"/>
    <w:rsid w:val="007E1BCB"/>
    <w:rsid w:val="007E3FEC"/>
    <w:rsid w:val="007E5A9E"/>
    <w:rsid w:val="007E5E72"/>
    <w:rsid w:val="007E6680"/>
    <w:rsid w:val="007F41A4"/>
    <w:rsid w:val="007F43B0"/>
    <w:rsid w:val="007F4F98"/>
    <w:rsid w:val="007F58C6"/>
    <w:rsid w:val="007F6E45"/>
    <w:rsid w:val="007F76D4"/>
    <w:rsid w:val="007F77E1"/>
    <w:rsid w:val="0080014F"/>
    <w:rsid w:val="008001F1"/>
    <w:rsid w:val="00800257"/>
    <w:rsid w:val="00800900"/>
    <w:rsid w:val="00805B61"/>
    <w:rsid w:val="008072D6"/>
    <w:rsid w:val="00807654"/>
    <w:rsid w:val="00810918"/>
    <w:rsid w:val="00812C5C"/>
    <w:rsid w:val="008141B7"/>
    <w:rsid w:val="008147F1"/>
    <w:rsid w:val="0082256D"/>
    <w:rsid w:val="00823619"/>
    <w:rsid w:val="00830003"/>
    <w:rsid w:val="008305F9"/>
    <w:rsid w:val="008308C1"/>
    <w:rsid w:val="00830A3E"/>
    <w:rsid w:val="00831EBF"/>
    <w:rsid w:val="0083365F"/>
    <w:rsid w:val="0083385D"/>
    <w:rsid w:val="008340C8"/>
    <w:rsid w:val="00835BFB"/>
    <w:rsid w:val="00836D72"/>
    <w:rsid w:val="008414F4"/>
    <w:rsid w:val="0084556F"/>
    <w:rsid w:val="00845921"/>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1465"/>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283"/>
    <w:rsid w:val="00892B05"/>
    <w:rsid w:val="00892E10"/>
    <w:rsid w:val="0089306C"/>
    <w:rsid w:val="00895124"/>
    <w:rsid w:val="0089669D"/>
    <w:rsid w:val="008A130E"/>
    <w:rsid w:val="008A18D2"/>
    <w:rsid w:val="008A5605"/>
    <w:rsid w:val="008A5996"/>
    <w:rsid w:val="008A5AD5"/>
    <w:rsid w:val="008A6074"/>
    <w:rsid w:val="008A6537"/>
    <w:rsid w:val="008B0587"/>
    <w:rsid w:val="008B27E9"/>
    <w:rsid w:val="008B3550"/>
    <w:rsid w:val="008B3DB6"/>
    <w:rsid w:val="008B578E"/>
    <w:rsid w:val="008B7CF7"/>
    <w:rsid w:val="008C22B4"/>
    <w:rsid w:val="008C2A4B"/>
    <w:rsid w:val="008C2C9D"/>
    <w:rsid w:val="008C3213"/>
    <w:rsid w:val="008C3F13"/>
    <w:rsid w:val="008C5D9C"/>
    <w:rsid w:val="008C7BCC"/>
    <w:rsid w:val="008D0868"/>
    <w:rsid w:val="008D0AA8"/>
    <w:rsid w:val="008D4537"/>
    <w:rsid w:val="008D603E"/>
    <w:rsid w:val="008D6227"/>
    <w:rsid w:val="008D6965"/>
    <w:rsid w:val="008D7C13"/>
    <w:rsid w:val="008E1F89"/>
    <w:rsid w:val="008E2434"/>
    <w:rsid w:val="008E3410"/>
    <w:rsid w:val="008E474C"/>
    <w:rsid w:val="008E5DB9"/>
    <w:rsid w:val="008E66C6"/>
    <w:rsid w:val="008F3424"/>
    <w:rsid w:val="008F4F29"/>
    <w:rsid w:val="008F5CDF"/>
    <w:rsid w:val="00900B00"/>
    <w:rsid w:val="009045EC"/>
    <w:rsid w:val="00905122"/>
    <w:rsid w:val="0090565A"/>
    <w:rsid w:val="00906432"/>
    <w:rsid w:val="00907AFF"/>
    <w:rsid w:val="00910BE5"/>
    <w:rsid w:val="00912E9C"/>
    <w:rsid w:val="00914D93"/>
    <w:rsid w:val="00915749"/>
    <w:rsid w:val="009159BE"/>
    <w:rsid w:val="009160DF"/>
    <w:rsid w:val="00916C16"/>
    <w:rsid w:val="00920F8E"/>
    <w:rsid w:val="00921175"/>
    <w:rsid w:val="00924EBA"/>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0428"/>
    <w:rsid w:val="00951000"/>
    <w:rsid w:val="009516B6"/>
    <w:rsid w:val="009523EB"/>
    <w:rsid w:val="00953423"/>
    <w:rsid w:val="00954C11"/>
    <w:rsid w:val="00956A09"/>
    <w:rsid w:val="00957EE0"/>
    <w:rsid w:val="00960B25"/>
    <w:rsid w:val="0096418C"/>
    <w:rsid w:val="009653DD"/>
    <w:rsid w:val="00966853"/>
    <w:rsid w:val="009669FF"/>
    <w:rsid w:val="009673A8"/>
    <w:rsid w:val="009678F1"/>
    <w:rsid w:val="009724A9"/>
    <w:rsid w:val="00972547"/>
    <w:rsid w:val="009746D7"/>
    <w:rsid w:val="00975554"/>
    <w:rsid w:val="00976BE2"/>
    <w:rsid w:val="00977A12"/>
    <w:rsid w:val="0098032A"/>
    <w:rsid w:val="00982CEB"/>
    <w:rsid w:val="0098316D"/>
    <w:rsid w:val="00984A24"/>
    <w:rsid w:val="00984CDB"/>
    <w:rsid w:val="0098529C"/>
    <w:rsid w:val="00985A95"/>
    <w:rsid w:val="0099239A"/>
    <w:rsid w:val="009960B8"/>
    <w:rsid w:val="009970F2"/>
    <w:rsid w:val="009A0138"/>
    <w:rsid w:val="009A068B"/>
    <w:rsid w:val="009A13B4"/>
    <w:rsid w:val="009A15E5"/>
    <w:rsid w:val="009A2876"/>
    <w:rsid w:val="009A2B87"/>
    <w:rsid w:val="009A336E"/>
    <w:rsid w:val="009A3856"/>
    <w:rsid w:val="009A3B37"/>
    <w:rsid w:val="009B159A"/>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C3B"/>
    <w:rsid w:val="009C6763"/>
    <w:rsid w:val="009D006A"/>
    <w:rsid w:val="009D17B2"/>
    <w:rsid w:val="009D1E84"/>
    <w:rsid w:val="009D34EE"/>
    <w:rsid w:val="009D456D"/>
    <w:rsid w:val="009D6743"/>
    <w:rsid w:val="009D6D50"/>
    <w:rsid w:val="009D7FE4"/>
    <w:rsid w:val="009E1B7D"/>
    <w:rsid w:val="009E237C"/>
    <w:rsid w:val="009E487B"/>
    <w:rsid w:val="009F097D"/>
    <w:rsid w:val="009F113E"/>
    <w:rsid w:val="009F4A32"/>
    <w:rsid w:val="009F5C17"/>
    <w:rsid w:val="009F5D4B"/>
    <w:rsid w:val="009F685D"/>
    <w:rsid w:val="009F73CE"/>
    <w:rsid w:val="009F75A1"/>
    <w:rsid w:val="00A01D4A"/>
    <w:rsid w:val="00A02793"/>
    <w:rsid w:val="00A0308C"/>
    <w:rsid w:val="00A03131"/>
    <w:rsid w:val="00A03916"/>
    <w:rsid w:val="00A0455B"/>
    <w:rsid w:val="00A06B6F"/>
    <w:rsid w:val="00A072B9"/>
    <w:rsid w:val="00A14848"/>
    <w:rsid w:val="00A15003"/>
    <w:rsid w:val="00A150FE"/>
    <w:rsid w:val="00A17498"/>
    <w:rsid w:val="00A23C4D"/>
    <w:rsid w:val="00A240FC"/>
    <w:rsid w:val="00A24296"/>
    <w:rsid w:val="00A2699E"/>
    <w:rsid w:val="00A3000F"/>
    <w:rsid w:val="00A342F8"/>
    <w:rsid w:val="00A345A8"/>
    <w:rsid w:val="00A36257"/>
    <w:rsid w:val="00A4010F"/>
    <w:rsid w:val="00A42C8A"/>
    <w:rsid w:val="00A4313A"/>
    <w:rsid w:val="00A455C3"/>
    <w:rsid w:val="00A60065"/>
    <w:rsid w:val="00A60523"/>
    <w:rsid w:val="00A61C05"/>
    <w:rsid w:val="00A63600"/>
    <w:rsid w:val="00A64ABD"/>
    <w:rsid w:val="00A65770"/>
    <w:rsid w:val="00A664D7"/>
    <w:rsid w:val="00A670DC"/>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965A2"/>
    <w:rsid w:val="00AA1634"/>
    <w:rsid w:val="00AA6656"/>
    <w:rsid w:val="00AA765D"/>
    <w:rsid w:val="00AB000F"/>
    <w:rsid w:val="00AB1728"/>
    <w:rsid w:val="00AB2848"/>
    <w:rsid w:val="00AB3A28"/>
    <w:rsid w:val="00AC12AF"/>
    <w:rsid w:val="00AC36D9"/>
    <w:rsid w:val="00AC7809"/>
    <w:rsid w:val="00AC7914"/>
    <w:rsid w:val="00AD1762"/>
    <w:rsid w:val="00AD2729"/>
    <w:rsid w:val="00AD5C51"/>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1E4"/>
    <w:rsid w:val="00B343FB"/>
    <w:rsid w:val="00B35E8C"/>
    <w:rsid w:val="00B44E7C"/>
    <w:rsid w:val="00B46119"/>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6E13"/>
    <w:rsid w:val="00B71FCF"/>
    <w:rsid w:val="00B720A7"/>
    <w:rsid w:val="00B72754"/>
    <w:rsid w:val="00B729E6"/>
    <w:rsid w:val="00B7394D"/>
    <w:rsid w:val="00B76027"/>
    <w:rsid w:val="00B77AFF"/>
    <w:rsid w:val="00B77E3C"/>
    <w:rsid w:val="00B81173"/>
    <w:rsid w:val="00B837BB"/>
    <w:rsid w:val="00B83924"/>
    <w:rsid w:val="00B861C3"/>
    <w:rsid w:val="00B86F1B"/>
    <w:rsid w:val="00B86F8D"/>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146"/>
    <w:rsid w:val="00BC1293"/>
    <w:rsid w:val="00BC2248"/>
    <w:rsid w:val="00BC33D7"/>
    <w:rsid w:val="00BC43CA"/>
    <w:rsid w:val="00BC6C5A"/>
    <w:rsid w:val="00BD451C"/>
    <w:rsid w:val="00BD4D60"/>
    <w:rsid w:val="00BD4E47"/>
    <w:rsid w:val="00BE0F76"/>
    <w:rsid w:val="00BE2D33"/>
    <w:rsid w:val="00BE3A4F"/>
    <w:rsid w:val="00BE3E17"/>
    <w:rsid w:val="00BE4FA1"/>
    <w:rsid w:val="00BE6FCB"/>
    <w:rsid w:val="00BE7E5E"/>
    <w:rsid w:val="00BF166B"/>
    <w:rsid w:val="00BF33D4"/>
    <w:rsid w:val="00BF33F6"/>
    <w:rsid w:val="00BF3C9C"/>
    <w:rsid w:val="00BF42A5"/>
    <w:rsid w:val="00BF4FD0"/>
    <w:rsid w:val="00BF512B"/>
    <w:rsid w:val="00BF540B"/>
    <w:rsid w:val="00BF70F7"/>
    <w:rsid w:val="00C00C50"/>
    <w:rsid w:val="00C03404"/>
    <w:rsid w:val="00C035EE"/>
    <w:rsid w:val="00C03ED6"/>
    <w:rsid w:val="00C05E32"/>
    <w:rsid w:val="00C07577"/>
    <w:rsid w:val="00C07899"/>
    <w:rsid w:val="00C1188C"/>
    <w:rsid w:val="00C13A16"/>
    <w:rsid w:val="00C15793"/>
    <w:rsid w:val="00C16AC0"/>
    <w:rsid w:val="00C17D12"/>
    <w:rsid w:val="00C21B1B"/>
    <w:rsid w:val="00C24E2A"/>
    <w:rsid w:val="00C2621B"/>
    <w:rsid w:val="00C27A91"/>
    <w:rsid w:val="00C34123"/>
    <w:rsid w:val="00C36406"/>
    <w:rsid w:val="00C374BE"/>
    <w:rsid w:val="00C42030"/>
    <w:rsid w:val="00C45023"/>
    <w:rsid w:val="00C4513E"/>
    <w:rsid w:val="00C46675"/>
    <w:rsid w:val="00C4697F"/>
    <w:rsid w:val="00C50157"/>
    <w:rsid w:val="00C52F7B"/>
    <w:rsid w:val="00C53454"/>
    <w:rsid w:val="00C53837"/>
    <w:rsid w:val="00C53FC7"/>
    <w:rsid w:val="00C545E0"/>
    <w:rsid w:val="00C5497D"/>
    <w:rsid w:val="00C5613C"/>
    <w:rsid w:val="00C567F1"/>
    <w:rsid w:val="00C56BC3"/>
    <w:rsid w:val="00C57EF6"/>
    <w:rsid w:val="00C60475"/>
    <w:rsid w:val="00C63B2E"/>
    <w:rsid w:val="00C67A6A"/>
    <w:rsid w:val="00C7087D"/>
    <w:rsid w:val="00C742CF"/>
    <w:rsid w:val="00C74FA8"/>
    <w:rsid w:val="00C7673D"/>
    <w:rsid w:val="00C81088"/>
    <w:rsid w:val="00C82C41"/>
    <w:rsid w:val="00C84E3F"/>
    <w:rsid w:val="00C86891"/>
    <w:rsid w:val="00C91E28"/>
    <w:rsid w:val="00C94A6F"/>
    <w:rsid w:val="00C94CAB"/>
    <w:rsid w:val="00C97141"/>
    <w:rsid w:val="00CA054F"/>
    <w:rsid w:val="00CA315F"/>
    <w:rsid w:val="00CA585F"/>
    <w:rsid w:val="00CA5BB6"/>
    <w:rsid w:val="00CA754F"/>
    <w:rsid w:val="00CB22C6"/>
    <w:rsid w:val="00CB2E14"/>
    <w:rsid w:val="00CB54D7"/>
    <w:rsid w:val="00CB7B3C"/>
    <w:rsid w:val="00CC5351"/>
    <w:rsid w:val="00CC5B03"/>
    <w:rsid w:val="00CC71A2"/>
    <w:rsid w:val="00CC7E30"/>
    <w:rsid w:val="00CD0573"/>
    <w:rsid w:val="00CD1DDC"/>
    <w:rsid w:val="00CD275A"/>
    <w:rsid w:val="00CD364F"/>
    <w:rsid w:val="00CD386B"/>
    <w:rsid w:val="00CD5C5E"/>
    <w:rsid w:val="00CD6130"/>
    <w:rsid w:val="00CD6F6E"/>
    <w:rsid w:val="00CD7394"/>
    <w:rsid w:val="00CE0AD9"/>
    <w:rsid w:val="00CE1166"/>
    <w:rsid w:val="00CE6D73"/>
    <w:rsid w:val="00CF242D"/>
    <w:rsid w:val="00CF3600"/>
    <w:rsid w:val="00CF548F"/>
    <w:rsid w:val="00CF5CA9"/>
    <w:rsid w:val="00CF5E69"/>
    <w:rsid w:val="00CF5F05"/>
    <w:rsid w:val="00CF66F3"/>
    <w:rsid w:val="00CF77A2"/>
    <w:rsid w:val="00D0048E"/>
    <w:rsid w:val="00D009D0"/>
    <w:rsid w:val="00D01CF6"/>
    <w:rsid w:val="00D039D7"/>
    <w:rsid w:val="00D03A2B"/>
    <w:rsid w:val="00D04237"/>
    <w:rsid w:val="00D069D7"/>
    <w:rsid w:val="00D07826"/>
    <w:rsid w:val="00D13EF2"/>
    <w:rsid w:val="00D14E52"/>
    <w:rsid w:val="00D15980"/>
    <w:rsid w:val="00D160AD"/>
    <w:rsid w:val="00D16149"/>
    <w:rsid w:val="00D17AB0"/>
    <w:rsid w:val="00D229D2"/>
    <w:rsid w:val="00D23528"/>
    <w:rsid w:val="00D24A95"/>
    <w:rsid w:val="00D3266E"/>
    <w:rsid w:val="00D33A96"/>
    <w:rsid w:val="00D343CB"/>
    <w:rsid w:val="00D3458D"/>
    <w:rsid w:val="00D34CB9"/>
    <w:rsid w:val="00D35858"/>
    <w:rsid w:val="00D3675D"/>
    <w:rsid w:val="00D4215E"/>
    <w:rsid w:val="00D42298"/>
    <w:rsid w:val="00D423F7"/>
    <w:rsid w:val="00D42A41"/>
    <w:rsid w:val="00D44553"/>
    <w:rsid w:val="00D46DC5"/>
    <w:rsid w:val="00D5536E"/>
    <w:rsid w:val="00D56D9A"/>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68FC"/>
    <w:rsid w:val="00D97927"/>
    <w:rsid w:val="00DA1715"/>
    <w:rsid w:val="00DA4889"/>
    <w:rsid w:val="00DA4E61"/>
    <w:rsid w:val="00DA51B3"/>
    <w:rsid w:val="00DA6111"/>
    <w:rsid w:val="00DA6E65"/>
    <w:rsid w:val="00DB0C54"/>
    <w:rsid w:val="00DB20C3"/>
    <w:rsid w:val="00DB58A7"/>
    <w:rsid w:val="00DB5E65"/>
    <w:rsid w:val="00DB7469"/>
    <w:rsid w:val="00DC1132"/>
    <w:rsid w:val="00DC2083"/>
    <w:rsid w:val="00DC2BB1"/>
    <w:rsid w:val="00DC4842"/>
    <w:rsid w:val="00DD114F"/>
    <w:rsid w:val="00DD49BF"/>
    <w:rsid w:val="00DD661A"/>
    <w:rsid w:val="00DD6FA8"/>
    <w:rsid w:val="00DE1508"/>
    <w:rsid w:val="00DE299F"/>
    <w:rsid w:val="00DE2A13"/>
    <w:rsid w:val="00DE2A40"/>
    <w:rsid w:val="00DE2C07"/>
    <w:rsid w:val="00DE2E70"/>
    <w:rsid w:val="00DE7611"/>
    <w:rsid w:val="00DF0B19"/>
    <w:rsid w:val="00DF2237"/>
    <w:rsid w:val="00DF325C"/>
    <w:rsid w:val="00DF3746"/>
    <w:rsid w:val="00DF3B72"/>
    <w:rsid w:val="00E000BB"/>
    <w:rsid w:val="00E00BE6"/>
    <w:rsid w:val="00E00F8F"/>
    <w:rsid w:val="00E015D1"/>
    <w:rsid w:val="00E01642"/>
    <w:rsid w:val="00E02EB7"/>
    <w:rsid w:val="00E03A50"/>
    <w:rsid w:val="00E06A08"/>
    <w:rsid w:val="00E0747C"/>
    <w:rsid w:val="00E11F1B"/>
    <w:rsid w:val="00E12DC1"/>
    <w:rsid w:val="00E12F7F"/>
    <w:rsid w:val="00E13330"/>
    <w:rsid w:val="00E13952"/>
    <w:rsid w:val="00E142A0"/>
    <w:rsid w:val="00E14A5B"/>
    <w:rsid w:val="00E16E8A"/>
    <w:rsid w:val="00E20057"/>
    <w:rsid w:val="00E2308C"/>
    <w:rsid w:val="00E249C9"/>
    <w:rsid w:val="00E30158"/>
    <w:rsid w:val="00E330E8"/>
    <w:rsid w:val="00E362D8"/>
    <w:rsid w:val="00E3710A"/>
    <w:rsid w:val="00E4040E"/>
    <w:rsid w:val="00E40959"/>
    <w:rsid w:val="00E435E8"/>
    <w:rsid w:val="00E44E13"/>
    <w:rsid w:val="00E46082"/>
    <w:rsid w:val="00E465B8"/>
    <w:rsid w:val="00E4715A"/>
    <w:rsid w:val="00E51BA7"/>
    <w:rsid w:val="00E520FF"/>
    <w:rsid w:val="00E526C6"/>
    <w:rsid w:val="00E53EF1"/>
    <w:rsid w:val="00E5509E"/>
    <w:rsid w:val="00E56B42"/>
    <w:rsid w:val="00E616E0"/>
    <w:rsid w:val="00E61895"/>
    <w:rsid w:val="00E63DD6"/>
    <w:rsid w:val="00E63E5F"/>
    <w:rsid w:val="00E67EA6"/>
    <w:rsid w:val="00E724E3"/>
    <w:rsid w:val="00E745E9"/>
    <w:rsid w:val="00E77B03"/>
    <w:rsid w:val="00E77E48"/>
    <w:rsid w:val="00E80A5F"/>
    <w:rsid w:val="00E80CF0"/>
    <w:rsid w:val="00E81D55"/>
    <w:rsid w:val="00E82A40"/>
    <w:rsid w:val="00E82E90"/>
    <w:rsid w:val="00E84168"/>
    <w:rsid w:val="00E8485A"/>
    <w:rsid w:val="00E853A0"/>
    <w:rsid w:val="00E85F98"/>
    <w:rsid w:val="00E91324"/>
    <w:rsid w:val="00E9396D"/>
    <w:rsid w:val="00E958B5"/>
    <w:rsid w:val="00EA7477"/>
    <w:rsid w:val="00EB1D94"/>
    <w:rsid w:val="00EB375E"/>
    <w:rsid w:val="00EB6257"/>
    <w:rsid w:val="00EB6848"/>
    <w:rsid w:val="00EB6D51"/>
    <w:rsid w:val="00EC0451"/>
    <w:rsid w:val="00EC2321"/>
    <w:rsid w:val="00EC2B90"/>
    <w:rsid w:val="00EC3E23"/>
    <w:rsid w:val="00EC45DF"/>
    <w:rsid w:val="00EC5339"/>
    <w:rsid w:val="00EC6920"/>
    <w:rsid w:val="00EC6B35"/>
    <w:rsid w:val="00ED0232"/>
    <w:rsid w:val="00ED4B9B"/>
    <w:rsid w:val="00ED4EA6"/>
    <w:rsid w:val="00ED5DA1"/>
    <w:rsid w:val="00ED69CB"/>
    <w:rsid w:val="00EE04DE"/>
    <w:rsid w:val="00EE088A"/>
    <w:rsid w:val="00EE6B31"/>
    <w:rsid w:val="00EE6ED4"/>
    <w:rsid w:val="00EE7035"/>
    <w:rsid w:val="00EF299A"/>
    <w:rsid w:val="00EF2ABB"/>
    <w:rsid w:val="00EF37C9"/>
    <w:rsid w:val="00EF3BAD"/>
    <w:rsid w:val="00EF3C2A"/>
    <w:rsid w:val="00EF4178"/>
    <w:rsid w:val="00F00C6D"/>
    <w:rsid w:val="00F02216"/>
    <w:rsid w:val="00F035B9"/>
    <w:rsid w:val="00F05467"/>
    <w:rsid w:val="00F11BDF"/>
    <w:rsid w:val="00F11EFD"/>
    <w:rsid w:val="00F14758"/>
    <w:rsid w:val="00F15D3B"/>
    <w:rsid w:val="00F1617C"/>
    <w:rsid w:val="00F17CCD"/>
    <w:rsid w:val="00F21250"/>
    <w:rsid w:val="00F21471"/>
    <w:rsid w:val="00F24754"/>
    <w:rsid w:val="00F254ED"/>
    <w:rsid w:val="00F340DC"/>
    <w:rsid w:val="00F355FF"/>
    <w:rsid w:val="00F36684"/>
    <w:rsid w:val="00F371C3"/>
    <w:rsid w:val="00F422B6"/>
    <w:rsid w:val="00F424BD"/>
    <w:rsid w:val="00F44E49"/>
    <w:rsid w:val="00F44F8D"/>
    <w:rsid w:val="00F47A5C"/>
    <w:rsid w:val="00F517D5"/>
    <w:rsid w:val="00F52907"/>
    <w:rsid w:val="00F54DC6"/>
    <w:rsid w:val="00F551CB"/>
    <w:rsid w:val="00F5761E"/>
    <w:rsid w:val="00F57CFE"/>
    <w:rsid w:val="00F61C7E"/>
    <w:rsid w:val="00F63100"/>
    <w:rsid w:val="00F67042"/>
    <w:rsid w:val="00F759C9"/>
    <w:rsid w:val="00F760DD"/>
    <w:rsid w:val="00F77CEA"/>
    <w:rsid w:val="00F77D0E"/>
    <w:rsid w:val="00F803A8"/>
    <w:rsid w:val="00F81BBE"/>
    <w:rsid w:val="00F81BF5"/>
    <w:rsid w:val="00F8311F"/>
    <w:rsid w:val="00F83615"/>
    <w:rsid w:val="00F848EA"/>
    <w:rsid w:val="00F848EF"/>
    <w:rsid w:val="00F85B6C"/>
    <w:rsid w:val="00F86496"/>
    <w:rsid w:val="00F8671C"/>
    <w:rsid w:val="00F920AD"/>
    <w:rsid w:val="00F964A4"/>
    <w:rsid w:val="00F969A9"/>
    <w:rsid w:val="00FA1089"/>
    <w:rsid w:val="00FA1588"/>
    <w:rsid w:val="00FA2183"/>
    <w:rsid w:val="00FA5C96"/>
    <w:rsid w:val="00FA62A6"/>
    <w:rsid w:val="00FA65DA"/>
    <w:rsid w:val="00FA7347"/>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7D2"/>
    <w:rsid w:val="00FF006B"/>
    <w:rsid w:val="00FF04B5"/>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Имя Рисунка,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aliases w:val="2 Спс точк Знак,Имя Рисунка Знак,List Paragraph Знак"/>
    <w:link w:val="a7"/>
    <w:uiPriority w:val="34"/>
    <w:locked/>
    <w:rsid w:val="005C3D01"/>
    <w:rPr>
      <w:rFonts w:ascii="Times New Roman" w:eastAsia="Times New Roman" w:hAnsi="Times New Roman" w:cs="Times New Roman"/>
      <w:sz w:val="20"/>
      <w:szCs w:val="20"/>
      <w:lang w:eastAsia="ru-RU"/>
    </w:rPr>
  </w:style>
  <w:style w:type="character" w:customStyle="1" w:styleId="mo">
    <w:name w:val="mo"/>
    <w:basedOn w:val="a1"/>
    <w:rsid w:val="00033BA0"/>
  </w:style>
  <w:style w:type="character" w:customStyle="1" w:styleId="mi">
    <w:name w:val="mi"/>
    <w:basedOn w:val="a1"/>
    <w:rsid w:val="00033BA0"/>
  </w:style>
  <w:style w:type="character" w:customStyle="1" w:styleId="mjxassistivemathml">
    <w:name w:val="mjx_assistive_mathml"/>
    <w:basedOn w:val="a1"/>
    <w:rsid w:val="00033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99147459">
      <w:bodyDiv w:val="1"/>
      <w:marLeft w:val="0"/>
      <w:marRight w:val="0"/>
      <w:marTop w:val="0"/>
      <w:marBottom w:val="0"/>
      <w:divBdr>
        <w:top w:val="none" w:sz="0" w:space="0" w:color="auto"/>
        <w:left w:val="none" w:sz="0" w:space="0" w:color="auto"/>
        <w:bottom w:val="none" w:sz="0" w:space="0" w:color="auto"/>
        <w:right w:val="none" w:sz="0" w:space="0" w:color="auto"/>
      </w:divBdr>
      <w:divsChild>
        <w:div w:id="441069835">
          <w:marLeft w:val="0"/>
          <w:marRight w:val="0"/>
          <w:marTop w:val="0"/>
          <w:marBottom w:val="288"/>
          <w:divBdr>
            <w:top w:val="none" w:sz="0" w:space="0" w:color="auto"/>
            <w:left w:val="none" w:sz="0" w:space="0" w:color="auto"/>
            <w:bottom w:val="none" w:sz="0" w:space="0" w:color="auto"/>
            <w:right w:val="none" w:sz="0" w:space="0" w:color="auto"/>
          </w:divBdr>
          <w:divsChild>
            <w:div w:id="1531721282">
              <w:marLeft w:val="-48"/>
              <w:marRight w:val="-48"/>
              <w:marTop w:val="48"/>
              <w:marBottom w:val="120"/>
              <w:divBdr>
                <w:top w:val="none" w:sz="0" w:space="0" w:color="auto"/>
                <w:left w:val="none" w:sz="0" w:space="0" w:color="auto"/>
                <w:bottom w:val="none" w:sz="0" w:space="0" w:color="auto"/>
                <w:right w:val="none" w:sz="0" w:space="0" w:color="auto"/>
              </w:divBdr>
              <w:divsChild>
                <w:div w:id="212730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509">
          <w:marLeft w:val="0"/>
          <w:marRight w:val="0"/>
          <w:marTop w:val="0"/>
          <w:marBottom w:val="288"/>
          <w:divBdr>
            <w:top w:val="none" w:sz="0" w:space="0" w:color="auto"/>
            <w:left w:val="none" w:sz="0" w:space="0" w:color="auto"/>
            <w:bottom w:val="none" w:sz="0" w:space="0" w:color="auto"/>
            <w:right w:val="none" w:sz="0" w:space="0" w:color="auto"/>
          </w:divBdr>
          <w:divsChild>
            <w:div w:id="532110343">
              <w:marLeft w:val="-48"/>
              <w:marRight w:val="-48"/>
              <w:marTop w:val="48"/>
              <w:marBottom w:val="120"/>
              <w:divBdr>
                <w:top w:val="none" w:sz="0" w:space="0" w:color="auto"/>
                <w:left w:val="none" w:sz="0" w:space="0" w:color="auto"/>
                <w:bottom w:val="none" w:sz="0" w:space="0" w:color="auto"/>
                <w:right w:val="none" w:sz="0" w:space="0" w:color="auto"/>
              </w:divBdr>
              <w:divsChild>
                <w:div w:id="20075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61490">
          <w:marLeft w:val="0"/>
          <w:marRight w:val="0"/>
          <w:marTop w:val="0"/>
          <w:marBottom w:val="288"/>
          <w:divBdr>
            <w:top w:val="none" w:sz="0" w:space="0" w:color="auto"/>
            <w:left w:val="none" w:sz="0" w:space="0" w:color="auto"/>
            <w:bottom w:val="none" w:sz="0" w:space="0" w:color="auto"/>
            <w:right w:val="none" w:sz="0" w:space="0" w:color="auto"/>
          </w:divBdr>
          <w:divsChild>
            <w:div w:id="691342784">
              <w:marLeft w:val="-48"/>
              <w:marRight w:val="-48"/>
              <w:marTop w:val="48"/>
              <w:marBottom w:val="120"/>
              <w:divBdr>
                <w:top w:val="none" w:sz="0" w:space="0" w:color="auto"/>
                <w:left w:val="none" w:sz="0" w:space="0" w:color="auto"/>
                <w:bottom w:val="none" w:sz="0" w:space="0" w:color="auto"/>
                <w:right w:val="none" w:sz="0" w:space="0" w:color="auto"/>
              </w:divBdr>
              <w:divsChild>
                <w:div w:id="57012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6163">
          <w:marLeft w:val="0"/>
          <w:marRight w:val="0"/>
          <w:marTop w:val="0"/>
          <w:marBottom w:val="288"/>
          <w:divBdr>
            <w:top w:val="none" w:sz="0" w:space="0" w:color="auto"/>
            <w:left w:val="none" w:sz="0" w:space="0" w:color="auto"/>
            <w:bottom w:val="none" w:sz="0" w:space="0" w:color="auto"/>
            <w:right w:val="none" w:sz="0" w:space="0" w:color="auto"/>
          </w:divBdr>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org.fa.ru/"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s://e.lanbook.com/"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www.book.ru" TargetMode="External"/><Relationship Id="rId11" Type="http://schemas.openxmlformats.org/officeDocument/2006/relationships/oleObject" Target="embeddings/oleObject2.bin"/><Relationship Id="rId24" Type="http://schemas.openxmlformats.org/officeDocument/2006/relationships/hyperlink" Target="https://org.fa.ru/app/umm/tree?documentId=d3aa022d-472f-4dbd-b144-ceed6cb2870d" TargetMode="External"/><Relationship Id="rId32" Type="http://schemas.openxmlformats.org/officeDocument/2006/relationships/hyperlink" Target="https://urait.ru/"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yperlink" Target="http://www.znanium.com" TargetMode="External"/><Relationship Id="rId44" Type="http://schemas.openxmlformats.org/officeDocument/2006/relationships/hyperlink" Target="https://www.emis.com/php/companies/overview/index"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s://www.zadadaev.com/" TargetMode="External"/><Relationship Id="rId30" Type="http://schemas.openxmlformats.org/officeDocument/2006/relationships/hyperlink" Target="http://biblioclub.ru/"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www.scopus.com" TargetMode="External"/><Relationship Id="rId8" Type="http://schemas.openxmlformats.org/officeDocument/2006/relationships/image" Target="media/image1.wmf"/><Relationship Id="rId51" Type="http://schemas.openxmlformats.org/officeDocument/2006/relationships/hyperlink" Target="https://skrin.ru/"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app/umm/tree?documentId=719e13d7-e263-4e9e-8c0f-a2911c1a849b" TargetMode="External"/><Relationship Id="rId33" Type="http://schemas.openxmlformats.org/officeDocument/2006/relationships/hyperlink" Target="http://ebs.prospekt.org/books"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elib.fa.ru/" TargetMode="External"/><Relationship Id="rId36" Type="http://schemas.openxmlformats.org/officeDocument/2006/relationships/hyperlink" Target="http://&#1085;&#1101;&#1073;.&#1088;&#1092;/" TargetMode="External"/><Relationship Id="rId49"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CDBB1-FB33-4505-885B-261B8CAF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59</Pages>
  <Words>15267</Words>
  <Characters>87025</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Воякина Елена Александровна</cp:lastModifiedBy>
  <cp:revision>4</cp:revision>
  <cp:lastPrinted>2022-10-18T12:33:00Z</cp:lastPrinted>
  <dcterms:created xsi:type="dcterms:W3CDTF">2022-10-28T10:22:00Z</dcterms:created>
  <dcterms:modified xsi:type="dcterms:W3CDTF">2024-07-09T08:11:00Z</dcterms:modified>
</cp:coreProperties>
</file>